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8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980"/>
        <w:gridCol w:w="1980"/>
        <w:gridCol w:w="4410"/>
        <w:gridCol w:w="4320"/>
      </w:tblGrid>
      <w:tr w:rsidR="00C51494" w:rsidRPr="00C51494" w:rsidTr="004D510B">
        <w:trPr>
          <w:trHeight w:val="350"/>
          <w:tblHeader/>
        </w:trPr>
        <w:tc>
          <w:tcPr>
            <w:tcW w:w="1170" w:type="dxa"/>
            <w:shd w:val="clear" w:color="auto" w:fill="D9D9D9" w:themeFill="background1" w:themeFillShade="D9"/>
            <w:vAlign w:val="bottom"/>
            <w:hideMark/>
          </w:tcPr>
          <w:p w:rsidR="00C51494" w:rsidRPr="00C51494" w:rsidRDefault="00C51494" w:rsidP="00C51494">
            <w:pPr>
              <w:rPr>
                <w:rFonts w:ascii="Arial" w:eastAsia="Times New Roman" w:hAnsi="Arial"/>
                <w:b/>
                <w:bCs/>
                <w:sz w:val="16"/>
                <w:szCs w:val="16"/>
              </w:rPr>
            </w:pPr>
            <w:r w:rsidRPr="00C51494">
              <w:rPr>
                <w:rFonts w:ascii="Arial" w:eastAsia="Times New Roman" w:hAnsi="Arial"/>
                <w:b/>
                <w:bCs/>
                <w:sz w:val="16"/>
                <w:szCs w:val="16"/>
              </w:rPr>
              <w:t>Author,</w:t>
            </w:r>
            <w:r w:rsidRPr="00C51494">
              <w:rPr>
                <w:rFonts w:ascii="Arial" w:eastAsia="Times New Roman" w:hAnsi="Arial"/>
                <w:b/>
                <w:bCs/>
                <w:sz w:val="16"/>
                <w:szCs w:val="16"/>
              </w:rPr>
              <w:br/>
              <w:t xml:space="preserve">Year </w:t>
            </w:r>
          </w:p>
        </w:tc>
        <w:tc>
          <w:tcPr>
            <w:tcW w:w="1980" w:type="dxa"/>
            <w:shd w:val="clear" w:color="auto" w:fill="D9D9D9" w:themeFill="background1" w:themeFillShade="D9"/>
            <w:vAlign w:val="bottom"/>
            <w:hideMark/>
          </w:tcPr>
          <w:p w:rsidR="00C51494" w:rsidRPr="00C51494" w:rsidRDefault="00C51494" w:rsidP="00C51494">
            <w:pPr>
              <w:jc w:val="center"/>
              <w:rPr>
                <w:rFonts w:ascii="Arial" w:eastAsia="Times New Roman" w:hAnsi="Arial"/>
                <w:b/>
                <w:bCs/>
                <w:sz w:val="16"/>
                <w:szCs w:val="16"/>
              </w:rPr>
            </w:pPr>
            <w:r w:rsidRPr="00C51494">
              <w:rPr>
                <w:rFonts w:ascii="Arial" w:eastAsia="Times New Roman" w:hAnsi="Arial"/>
                <w:b/>
                <w:bCs/>
                <w:sz w:val="16"/>
                <w:szCs w:val="16"/>
              </w:rPr>
              <w:t>Location/setting/high or low prevalence population (based on 0.1% prevalence rate)</w:t>
            </w:r>
          </w:p>
        </w:tc>
        <w:tc>
          <w:tcPr>
            <w:tcW w:w="1980" w:type="dxa"/>
            <w:shd w:val="clear" w:color="auto" w:fill="D9D9D9" w:themeFill="background1" w:themeFillShade="D9"/>
            <w:vAlign w:val="bottom"/>
            <w:hideMark/>
          </w:tcPr>
          <w:p w:rsidR="00C51494" w:rsidRPr="00C51494" w:rsidRDefault="00C51494" w:rsidP="00C51494">
            <w:pPr>
              <w:jc w:val="center"/>
              <w:rPr>
                <w:rFonts w:ascii="Arial" w:eastAsia="Times New Roman" w:hAnsi="Arial"/>
                <w:b/>
                <w:bCs/>
                <w:sz w:val="16"/>
                <w:szCs w:val="16"/>
              </w:rPr>
            </w:pPr>
            <w:r w:rsidRPr="00C51494">
              <w:rPr>
                <w:rFonts w:ascii="Arial" w:eastAsia="Times New Roman" w:hAnsi="Arial"/>
                <w:b/>
                <w:bCs/>
                <w:sz w:val="16"/>
                <w:szCs w:val="16"/>
              </w:rPr>
              <w:t xml:space="preserve">Study </w:t>
            </w:r>
            <w:r>
              <w:rPr>
                <w:rFonts w:ascii="Arial" w:eastAsia="Times New Roman" w:hAnsi="Arial"/>
                <w:b/>
                <w:bCs/>
                <w:sz w:val="16"/>
                <w:szCs w:val="16"/>
              </w:rPr>
              <w:t>d</w:t>
            </w:r>
            <w:r w:rsidRPr="00C51494">
              <w:rPr>
                <w:rFonts w:ascii="Arial" w:eastAsia="Times New Roman" w:hAnsi="Arial"/>
                <w:b/>
                <w:bCs/>
                <w:sz w:val="16"/>
                <w:szCs w:val="16"/>
              </w:rPr>
              <w:t>ates/ duration of followup</w:t>
            </w:r>
          </w:p>
        </w:tc>
        <w:tc>
          <w:tcPr>
            <w:tcW w:w="4410" w:type="dxa"/>
            <w:shd w:val="clear" w:color="auto" w:fill="D9D9D9" w:themeFill="background1" w:themeFillShade="D9"/>
            <w:vAlign w:val="bottom"/>
            <w:hideMark/>
          </w:tcPr>
          <w:p w:rsidR="00C51494" w:rsidRPr="00C51494" w:rsidRDefault="00C51494" w:rsidP="00C51494">
            <w:pPr>
              <w:jc w:val="center"/>
              <w:rPr>
                <w:rFonts w:ascii="Arial" w:eastAsia="Times New Roman" w:hAnsi="Arial"/>
                <w:b/>
                <w:bCs/>
                <w:sz w:val="16"/>
                <w:szCs w:val="16"/>
              </w:rPr>
            </w:pPr>
            <w:r w:rsidRPr="00C51494">
              <w:rPr>
                <w:rFonts w:ascii="Arial" w:eastAsia="Times New Roman" w:hAnsi="Arial"/>
                <w:b/>
                <w:bCs/>
                <w:sz w:val="16"/>
                <w:szCs w:val="16"/>
              </w:rPr>
              <w:t>Treatment groups</w:t>
            </w:r>
          </w:p>
        </w:tc>
        <w:tc>
          <w:tcPr>
            <w:tcW w:w="4320" w:type="dxa"/>
            <w:shd w:val="clear" w:color="auto" w:fill="D9D9D9" w:themeFill="background1" w:themeFillShade="D9"/>
            <w:vAlign w:val="bottom"/>
            <w:hideMark/>
          </w:tcPr>
          <w:p w:rsidR="00C51494" w:rsidRPr="00C51494" w:rsidRDefault="00C51494" w:rsidP="00C51494">
            <w:pPr>
              <w:jc w:val="center"/>
              <w:rPr>
                <w:rFonts w:ascii="Arial" w:eastAsia="Times New Roman" w:hAnsi="Arial"/>
                <w:b/>
                <w:bCs/>
                <w:sz w:val="16"/>
                <w:szCs w:val="16"/>
              </w:rPr>
            </w:pPr>
            <w:r w:rsidRPr="00C51494">
              <w:rPr>
                <w:rFonts w:ascii="Arial" w:eastAsia="Times New Roman" w:hAnsi="Arial"/>
                <w:b/>
                <w:bCs/>
                <w:sz w:val="16"/>
                <w:szCs w:val="16"/>
              </w:rPr>
              <w:t xml:space="preserve">Baseline population characteristics for mother/baby </w:t>
            </w:r>
          </w:p>
        </w:tc>
      </w:tr>
      <w:tr w:rsidR="00C51494" w:rsidRPr="00C51494" w:rsidTr="004D510B">
        <w:trPr>
          <w:trHeight w:val="863"/>
        </w:trPr>
        <w:tc>
          <w:tcPr>
            <w:tcW w:w="1170" w:type="dxa"/>
            <w:shd w:val="clear" w:color="auto" w:fill="auto"/>
            <w:hideMark/>
          </w:tcPr>
          <w:p w:rsidR="00C51494" w:rsidRPr="00C51494" w:rsidRDefault="00C51494" w:rsidP="00C51494">
            <w:pPr>
              <w:ind w:right="-80"/>
              <w:rPr>
                <w:rFonts w:ascii="Arial" w:eastAsia="Times New Roman" w:hAnsi="Arial"/>
                <w:sz w:val="16"/>
                <w:szCs w:val="16"/>
              </w:rPr>
            </w:pPr>
            <w:r w:rsidRPr="00C51494">
              <w:rPr>
                <w:rFonts w:ascii="Arial" w:eastAsia="Times New Roman" w:hAnsi="Arial"/>
                <w:sz w:val="16"/>
                <w:szCs w:val="16"/>
              </w:rPr>
              <w:t>Chi,</w:t>
            </w:r>
            <w:r>
              <w:rPr>
                <w:rFonts w:ascii="Arial" w:eastAsia="Times New Roman" w:hAnsi="Arial"/>
                <w:sz w:val="16"/>
                <w:szCs w:val="16"/>
              </w:rPr>
              <w:t xml:space="preserve"> </w:t>
            </w:r>
            <w:r w:rsidRPr="00C51494">
              <w:rPr>
                <w:rFonts w:ascii="Arial" w:eastAsia="Times New Roman" w:hAnsi="Arial"/>
                <w:sz w:val="16"/>
                <w:szCs w:val="16"/>
              </w:rPr>
              <w:t>2008</w:t>
            </w:r>
            <w:r w:rsidRPr="00C51494">
              <w:rPr>
                <w:rFonts w:ascii="Arial" w:eastAsia="Times New Roman" w:hAnsi="Arial"/>
                <w:sz w:val="16"/>
                <w:szCs w:val="16"/>
                <w:vertAlign w:val="superscript"/>
              </w:rPr>
              <w:t>61</w:t>
            </w:r>
            <w:r w:rsidRPr="00C51494">
              <w:rPr>
                <w:rFonts w:ascii="Arial" w:eastAsia="Times New Roman" w:hAnsi="Arial"/>
                <w:sz w:val="16"/>
                <w:szCs w:val="16"/>
              </w:rPr>
              <w:br/>
              <w:t>See also Chi,  2007</w:t>
            </w:r>
            <w:r w:rsidRPr="00C51494">
              <w:rPr>
                <w:rFonts w:ascii="Arial" w:eastAsia="Times New Roman" w:hAnsi="Arial"/>
                <w:sz w:val="16"/>
                <w:szCs w:val="16"/>
                <w:vertAlign w:val="superscript"/>
              </w:rPr>
              <w:t>66</w:t>
            </w:r>
            <w:r w:rsidRPr="00C51494">
              <w:rPr>
                <w:rFonts w:ascii="Arial" w:eastAsia="Times New Roman" w:hAnsi="Arial"/>
                <w:sz w:val="16"/>
                <w:szCs w:val="16"/>
              </w:rPr>
              <w:t xml:space="preserve"> </w:t>
            </w:r>
          </w:p>
        </w:tc>
        <w:tc>
          <w:tcPr>
            <w:tcW w:w="1980" w:type="dxa"/>
            <w:shd w:val="clear" w:color="auto" w:fill="auto"/>
            <w:hideMark/>
          </w:tcPr>
          <w:p w:rsidR="00C51494" w:rsidRPr="00C51494" w:rsidRDefault="00C51494" w:rsidP="00C51494">
            <w:pPr>
              <w:ind w:right="-108"/>
              <w:rPr>
                <w:rFonts w:ascii="Arial" w:eastAsia="Times New Roman" w:hAnsi="Arial"/>
                <w:sz w:val="16"/>
                <w:szCs w:val="16"/>
              </w:rPr>
            </w:pPr>
            <w:r w:rsidRPr="00C51494">
              <w:rPr>
                <w:rFonts w:ascii="Arial" w:eastAsia="Times New Roman" w:hAnsi="Arial"/>
                <w:sz w:val="16"/>
                <w:szCs w:val="16"/>
              </w:rPr>
              <w:t>Zambia</w:t>
            </w:r>
            <w:r>
              <w:rPr>
                <w:rFonts w:ascii="Arial" w:eastAsia="Times New Roman" w:hAnsi="Arial"/>
                <w:sz w:val="16"/>
                <w:szCs w:val="16"/>
              </w:rPr>
              <w:t>; p</w:t>
            </w:r>
            <w:r w:rsidRPr="00C51494">
              <w:rPr>
                <w:rFonts w:ascii="Arial" w:eastAsia="Times New Roman" w:hAnsi="Arial"/>
                <w:sz w:val="16"/>
                <w:szCs w:val="16"/>
              </w:rPr>
              <w:t>ublic health clinics</w:t>
            </w:r>
            <w:r>
              <w:rPr>
                <w:rFonts w:ascii="Arial" w:eastAsia="Times New Roman" w:hAnsi="Arial"/>
                <w:sz w:val="16"/>
                <w:szCs w:val="16"/>
              </w:rPr>
              <w:t>; p</w:t>
            </w:r>
            <w:r w:rsidRPr="00C51494">
              <w:rPr>
                <w:rFonts w:ascii="Arial" w:eastAsia="Times New Roman" w:hAnsi="Arial"/>
                <w:sz w:val="16"/>
                <w:szCs w:val="16"/>
              </w:rPr>
              <w:t>revalence not reported</w:t>
            </w:r>
          </w:p>
        </w:tc>
        <w:tc>
          <w:tcPr>
            <w:tcW w:w="1980" w:type="dxa"/>
            <w:shd w:val="clear" w:color="auto" w:fill="auto"/>
            <w:hideMark/>
          </w:tcPr>
          <w:p w:rsidR="00C51494" w:rsidRPr="00C51494" w:rsidRDefault="00C51494" w:rsidP="00C51494">
            <w:pPr>
              <w:ind w:right="-108"/>
              <w:rPr>
                <w:rFonts w:ascii="Arial" w:eastAsia="Times New Roman" w:hAnsi="Arial"/>
                <w:sz w:val="16"/>
                <w:szCs w:val="16"/>
              </w:rPr>
            </w:pPr>
            <w:r w:rsidRPr="00C51494">
              <w:rPr>
                <w:rFonts w:ascii="Arial" w:eastAsia="Times New Roman" w:hAnsi="Arial"/>
                <w:sz w:val="16"/>
                <w:szCs w:val="16"/>
              </w:rPr>
              <w:t>Women randomized between March 16 2005</w:t>
            </w:r>
            <w:r>
              <w:rPr>
                <w:rFonts w:ascii="Arial" w:eastAsia="Times New Roman" w:hAnsi="Arial"/>
                <w:sz w:val="16"/>
                <w:szCs w:val="16"/>
              </w:rPr>
              <w:t xml:space="preserve"> and </w:t>
            </w:r>
            <w:r w:rsidRPr="00C51494">
              <w:rPr>
                <w:rFonts w:ascii="Arial" w:eastAsia="Times New Roman" w:hAnsi="Arial"/>
                <w:sz w:val="16"/>
                <w:szCs w:val="16"/>
              </w:rPr>
              <w:t>February 13 2007</w:t>
            </w:r>
            <w:r>
              <w:rPr>
                <w:rFonts w:ascii="Arial" w:eastAsia="Times New Roman" w:hAnsi="Arial"/>
                <w:sz w:val="16"/>
                <w:szCs w:val="16"/>
              </w:rPr>
              <w:t>; f</w:t>
            </w:r>
            <w:r w:rsidRPr="00C51494">
              <w:rPr>
                <w:rFonts w:ascii="Arial" w:eastAsia="Times New Roman" w:hAnsi="Arial"/>
                <w:sz w:val="16"/>
                <w:szCs w:val="16"/>
              </w:rPr>
              <w:t xml:space="preserve">ollowup until infant is 6 weeks </w:t>
            </w:r>
            <w:r>
              <w:rPr>
                <w:rFonts w:ascii="Arial" w:eastAsia="Times New Roman" w:hAnsi="Arial"/>
                <w:sz w:val="16"/>
                <w:szCs w:val="16"/>
              </w:rPr>
              <w:t>old</w:t>
            </w:r>
          </w:p>
        </w:tc>
        <w:tc>
          <w:tcPr>
            <w:tcW w:w="4410" w:type="dxa"/>
            <w:shd w:val="clear" w:color="auto" w:fill="auto"/>
            <w:hideMark/>
          </w:tcPr>
          <w:p w:rsidR="00C51494" w:rsidRPr="00C51494" w:rsidRDefault="00C51494" w:rsidP="00C51494">
            <w:pPr>
              <w:ind w:right="-108"/>
              <w:rPr>
                <w:rFonts w:ascii="Arial" w:eastAsia="Times New Roman" w:hAnsi="Arial"/>
                <w:sz w:val="16"/>
                <w:szCs w:val="16"/>
              </w:rPr>
            </w:pPr>
            <w:r w:rsidRPr="00C51494">
              <w:rPr>
                <w:rFonts w:ascii="Arial" w:eastAsia="Times New Roman" w:hAnsi="Arial"/>
                <w:sz w:val="16"/>
                <w:szCs w:val="16"/>
              </w:rPr>
              <w:t>A: maternal TDF 300mg/FTC 200mg at delivery</w:t>
            </w:r>
            <w:r w:rsidRPr="00C51494">
              <w:rPr>
                <w:rFonts w:ascii="Arial" w:eastAsia="Times New Roman" w:hAnsi="Arial"/>
                <w:sz w:val="16"/>
                <w:szCs w:val="16"/>
              </w:rPr>
              <w:br/>
              <w:t xml:space="preserve">B: maternal ZDV 300mg BD starting at 32 weeks, NVP 200mg in labor, infant NVP 2mg/kg at birth, and discharged with 7 day course of ZDV 4mg/kg (standard of care)  </w:t>
            </w:r>
          </w:p>
        </w:tc>
        <w:tc>
          <w:tcPr>
            <w:tcW w:w="4320" w:type="dxa"/>
            <w:shd w:val="clear" w:color="auto" w:fill="auto"/>
            <w:hideMark/>
          </w:tcPr>
          <w:p w:rsidR="00C51494" w:rsidRPr="00C51494" w:rsidRDefault="00C51494" w:rsidP="00C51494">
            <w:pPr>
              <w:ind w:right="-108"/>
              <w:rPr>
                <w:rFonts w:ascii="Arial" w:eastAsia="Times New Roman" w:hAnsi="Arial"/>
                <w:sz w:val="16"/>
                <w:szCs w:val="16"/>
              </w:rPr>
            </w:pPr>
            <w:r w:rsidRPr="00C51494">
              <w:rPr>
                <w:rFonts w:ascii="Arial" w:eastAsia="Times New Roman" w:hAnsi="Arial"/>
                <w:sz w:val="16"/>
                <w:szCs w:val="16"/>
              </w:rPr>
              <w:t xml:space="preserve">Original cohort </w:t>
            </w:r>
            <w:r>
              <w:rPr>
                <w:rFonts w:ascii="Arial" w:eastAsia="Times New Roman" w:hAnsi="Arial"/>
                <w:sz w:val="16"/>
                <w:szCs w:val="16"/>
              </w:rPr>
              <w:t>(</w:t>
            </w:r>
            <w:r w:rsidRPr="00C51494">
              <w:rPr>
                <w:rFonts w:ascii="Arial" w:eastAsia="Times New Roman" w:hAnsi="Arial"/>
                <w:sz w:val="16"/>
                <w:szCs w:val="16"/>
              </w:rPr>
              <w:t>as per Chi 2007</w:t>
            </w:r>
            <w:r>
              <w:rPr>
                <w:rFonts w:ascii="Arial" w:eastAsia="Times New Roman" w:hAnsi="Arial"/>
                <w:sz w:val="16"/>
                <w:szCs w:val="16"/>
              </w:rPr>
              <w:t>)</w:t>
            </w:r>
            <w:r w:rsidRPr="00C51494">
              <w:rPr>
                <w:rFonts w:ascii="Arial" w:eastAsia="Times New Roman" w:hAnsi="Arial"/>
                <w:sz w:val="16"/>
                <w:szCs w:val="16"/>
              </w:rPr>
              <w:t>:</w:t>
            </w:r>
            <w:r w:rsidRPr="00C51494">
              <w:rPr>
                <w:rFonts w:ascii="Arial" w:eastAsia="Times New Roman" w:hAnsi="Arial"/>
                <w:sz w:val="16"/>
                <w:szCs w:val="16"/>
              </w:rPr>
              <w:br/>
              <w:t>Intervention vs. Control</w:t>
            </w:r>
            <w:r w:rsidRPr="00C51494">
              <w:rPr>
                <w:rFonts w:ascii="Arial" w:eastAsia="Times New Roman" w:hAnsi="Arial"/>
                <w:sz w:val="16"/>
                <w:szCs w:val="16"/>
              </w:rPr>
              <w:br/>
              <w:t>Median age (interquartile range): 26 y (22-29) vs. 24 y (22-29)</w:t>
            </w:r>
            <w:r w:rsidRPr="00C51494">
              <w:rPr>
                <w:rFonts w:ascii="Arial" w:eastAsia="Times New Roman" w:hAnsi="Arial"/>
                <w:sz w:val="16"/>
                <w:szCs w:val="16"/>
              </w:rPr>
              <w:br/>
              <w:t>Race: Not reported</w:t>
            </w:r>
            <w:r w:rsidRPr="00C51494">
              <w:rPr>
                <w:rFonts w:ascii="Arial" w:eastAsia="Times New Roman" w:hAnsi="Arial"/>
                <w:sz w:val="16"/>
                <w:szCs w:val="16"/>
              </w:rPr>
              <w:br/>
              <w:t xml:space="preserve">Mean CD4 (SD): 464 (208) vs. 490 (200) </w:t>
            </w:r>
            <w:r>
              <w:rPr>
                <w:rFonts w:ascii="Arial" w:eastAsia="Times New Roman" w:hAnsi="Arial"/>
                <w:sz w:val="16"/>
                <w:szCs w:val="16"/>
              </w:rPr>
              <w:t>cells/mL</w:t>
            </w:r>
            <w:r w:rsidRPr="00C51494">
              <w:rPr>
                <w:rFonts w:ascii="Arial" w:eastAsia="Times New Roman" w:hAnsi="Arial"/>
                <w:sz w:val="16"/>
                <w:szCs w:val="16"/>
              </w:rPr>
              <w:br/>
              <w:t xml:space="preserve">WHO stage III: 3 (2%) vs. 3 (2%) </w:t>
            </w:r>
          </w:p>
        </w:tc>
      </w:tr>
      <w:tr w:rsidR="00C51494" w:rsidRPr="00C51494" w:rsidTr="004D510B">
        <w:trPr>
          <w:trHeight w:val="1817"/>
        </w:trPr>
        <w:tc>
          <w:tcPr>
            <w:tcW w:w="1170" w:type="dxa"/>
            <w:shd w:val="clear" w:color="auto" w:fill="auto"/>
            <w:hideMark/>
          </w:tcPr>
          <w:p w:rsidR="00C51494" w:rsidRDefault="00C51494" w:rsidP="00C51494">
            <w:pPr>
              <w:ind w:right="-80"/>
              <w:rPr>
                <w:rFonts w:ascii="Arial" w:eastAsia="Times New Roman" w:hAnsi="Arial"/>
                <w:sz w:val="16"/>
                <w:szCs w:val="16"/>
              </w:rPr>
            </w:pPr>
            <w:r w:rsidRPr="00C51494">
              <w:rPr>
                <w:rFonts w:ascii="Arial" w:eastAsia="Times New Roman" w:hAnsi="Arial"/>
                <w:sz w:val="16"/>
                <w:szCs w:val="16"/>
              </w:rPr>
              <w:t>de Vincenzi,  2011</w:t>
            </w:r>
            <w:r w:rsidRPr="00C51494">
              <w:rPr>
                <w:rFonts w:ascii="Arial" w:eastAsia="Times New Roman" w:hAnsi="Arial"/>
                <w:sz w:val="16"/>
                <w:szCs w:val="16"/>
                <w:vertAlign w:val="superscript"/>
              </w:rPr>
              <w:t>60</w:t>
            </w:r>
            <w:r w:rsidRPr="00C51494">
              <w:rPr>
                <w:rFonts w:ascii="Arial" w:eastAsia="Times New Roman" w:hAnsi="Arial"/>
                <w:sz w:val="16"/>
                <w:szCs w:val="16"/>
              </w:rPr>
              <w:br w:type="page"/>
            </w:r>
          </w:p>
          <w:p w:rsidR="00C51494" w:rsidRPr="00C51494" w:rsidRDefault="00C51494" w:rsidP="00C51494">
            <w:pPr>
              <w:ind w:right="-80"/>
              <w:rPr>
                <w:rFonts w:ascii="Arial" w:eastAsia="Times New Roman" w:hAnsi="Arial"/>
                <w:sz w:val="16"/>
                <w:szCs w:val="16"/>
              </w:rPr>
            </w:pPr>
            <w:r w:rsidRPr="00C51494">
              <w:rPr>
                <w:rFonts w:ascii="Arial" w:eastAsia="Times New Roman" w:hAnsi="Arial"/>
                <w:sz w:val="16"/>
                <w:szCs w:val="16"/>
              </w:rPr>
              <w:t>See also Kesho Bora Study Group, 2010</w:t>
            </w:r>
            <w:r w:rsidRPr="00C51494">
              <w:rPr>
                <w:rFonts w:ascii="Arial" w:eastAsia="Times New Roman" w:hAnsi="Arial"/>
                <w:sz w:val="16"/>
                <w:szCs w:val="16"/>
                <w:vertAlign w:val="superscript"/>
              </w:rPr>
              <w:t>67</w:t>
            </w:r>
            <w:r w:rsidRPr="00C51494">
              <w:rPr>
                <w:rFonts w:ascii="Arial" w:eastAsia="Times New Roman" w:hAnsi="Arial"/>
                <w:sz w:val="16"/>
                <w:szCs w:val="16"/>
              </w:rPr>
              <w:t xml:space="preserve"> </w:t>
            </w:r>
          </w:p>
        </w:tc>
        <w:tc>
          <w:tcPr>
            <w:tcW w:w="1980" w:type="dxa"/>
            <w:shd w:val="clear" w:color="auto" w:fill="auto"/>
            <w:hideMark/>
          </w:tcPr>
          <w:p w:rsidR="00C51494" w:rsidRPr="00C51494" w:rsidRDefault="00C51494" w:rsidP="004D510B">
            <w:pPr>
              <w:ind w:right="-108"/>
              <w:rPr>
                <w:rFonts w:ascii="Arial" w:eastAsia="Times New Roman" w:hAnsi="Arial"/>
                <w:sz w:val="16"/>
                <w:szCs w:val="16"/>
              </w:rPr>
            </w:pPr>
            <w:r w:rsidRPr="00C51494">
              <w:rPr>
                <w:rFonts w:ascii="Arial" w:eastAsia="Times New Roman" w:hAnsi="Arial"/>
                <w:sz w:val="16"/>
                <w:szCs w:val="16"/>
              </w:rPr>
              <w:t>Burkina Faso, Kenya, South Africa</w:t>
            </w:r>
            <w:r>
              <w:rPr>
                <w:rFonts w:ascii="Arial" w:eastAsia="Times New Roman" w:hAnsi="Arial"/>
                <w:sz w:val="16"/>
                <w:szCs w:val="16"/>
              </w:rPr>
              <w:t xml:space="preserve">; </w:t>
            </w:r>
            <w:r w:rsidR="004D510B">
              <w:rPr>
                <w:rFonts w:ascii="Arial" w:eastAsia="Times New Roman" w:hAnsi="Arial"/>
                <w:sz w:val="16"/>
                <w:szCs w:val="16"/>
              </w:rPr>
              <w:t>a</w:t>
            </w:r>
            <w:r w:rsidRPr="00C51494">
              <w:rPr>
                <w:rFonts w:ascii="Arial" w:eastAsia="Times New Roman" w:hAnsi="Arial"/>
                <w:sz w:val="16"/>
                <w:szCs w:val="16"/>
              </w:rPr>
              <w:t>ntenatal clinics</w:t>
            </w:r>
            <w:r>
              <w:rPr>
                <w:rFonts w:ascii="Arial" w:eastAsia="Times New Roman" w:hAnsi="Arial"/>
                <w:sz w:val="16"/>
                <w:szCs w:val="16"/>
              </w:rPr>
              <w:t xml:space="preserve">; </w:t>
            </w:r>
            <w:r w:rsidR="004D510B">
              <w:rPr>
                <w:rFonts w:ascii="Arial" w:eastAsia="Times New Roman" w:hAnsi="Arial"/>
                <w:sz w:val="16"/>
                <w:szCs w:val="16"/>
              </w:rPr>
              <w:t>p</w:t>
            </w:r>
            <w:r w:rsidRPr="00C51494">
              <w:rPr>
                <w:rFonts w:ascii="Arial" w:eastAsia="Times New Roman" w:hAnsi="Arial"/>
                <w:sz w:val="16"/>
                <w:szCs w:val="16"/>
              </w:rPr>
              <w:t>revalence not reported</w:t>
            </w:r>
          </w:p>
        </w:tc>
        <w:tc>
          <w:tcPr>
            <w:tcW w:w="1980" w:type="dxa"/>
            <w:shd w:val="clear" w:color="auto" w:fill="auto"/>
            <w:hideMark/>
          </w:tcPr>
          <w:p w:rsidR="00C51494" w:rsidRPr="00C51494" w:rsidRDefault="00C51494" w:rsidP="00C51494">
            <w:pPr>
              <w:ind w:right="-108"/>
              <w:rPr>
                <w:rFonts w:ascii="Arial" w:eastAsia="Times New Roman" w:hAnsi="Arial"/>
                <w:sz w:val="16"/>
                <w:szCs w:val="16"/>
              </w:rPr>
            </w:pPr>
            <w:r w:rsidRPr="00C51494">
              <w:rPr>
                <w:rFonts w:ascii="Arial" w:eastAsia="Times New Roman" w:hAnsi="Arial"/>
                <w:sz w:val="16"/>
                <w:szCs w:val="16"/>
              </w:rPr>
              <w:t>June 2005</w:t>
            </w:r>
            <w:r>
              <w:rPr>
                <w:rFonts w:ascii="Arial" w:eastAsia="Times New Roman" w:hAnsi="Arial"/>
                <w:sz w:val="16"/>
                <w:szCs w:val="16"/>
              </w:rPr>
              <w:t xml:space="preserve"> to </w:t>
            </w:r>
            <w:r w:rsidRPr="00C51494">
              <w:rPr>
                <w:rFonts w:ascii="Arial" w:eastAsia="Times New Roman" w:hAnsi="Arial"/>
                <w:sz w:val="16"/>
                <w:szCs w:val="16"/>
              </w:rPr>
              <w:t>August 2008</w:t>
            </w:r>
            <w:r>
              <w:rPr>
                <w:rFonts w:ascii="Arial" w:eastAsia="Times New Roman" w:hAnsi="Arial"/>
                <w:sz w:val="16"/>
                <w:szCs w:val="16"/>
              </w:rPr>
              <w:t>; f</w:t>
            </w:r>
            <w:r w:rsidRPr="00C51494">
              <w:rPr>
                <w:rFonts w:ascii="Arial" w:eastAsia="Times New Roman" w:hAnsi="Arial"/>
                <w:sz w:val="16"/>
                <w:szCs w:val="16"/>
              </w:rPr>
              <w:t xml:space="preserve">ollowup until infant is 12 months old </w:t>
            </w:r>
          </w:p>
        </w:tc>
        <w:tc>
          <w:tcPr>
            <w:tcW w:w="4410" w:type="dxa"/>
            <w:shd w:val="clear" w:color="auto" w:fill="auto"/>
            <w:hideMark/>
          </w:tcPr>
          <w:p w:rsidR="00C51494" w:rsidRDefault="00C51494" w:rsidP="00C51494">
            <w:pPr>
              <w:ind w:right="-108"/>
              <w:rPr>
                <w:rFonts w:ascii="Arial" w:eastAsia="Times New Roman" w:hAnsi="Arial"/>
                <w:sz w:val="16"/>
                <w:szCs w:val="16"/>
              </w:rPr>
            </w:pPr>
            <w:r w:rsidRPr="00C51494">
              <w:rPr>
                <w:rFonts w:ascii="Arial" w:eastAsia="Times New Roman" w:hAnsi="Arial"/>
                <w:sz w:val="16"/>
                <w:szCs w:val="16"/>
              </w:rPr>
              <w:t>From 34-36 weeks gestation:</w:t>
            </w:r>
          </w:p>
          <w:p w:rsidR="00C51494" w:rsidRDefault="00C51494" w:rsidP="00C51494">
            <w:pPr>
              <w:ind w:right="-108"/>
              <w:rPr>
                <w:rFonts w:ascii="Arial" w:eastAsia="Times New Roman" w:hAnsi="Arial"/>
                <w:sz w:val="16"/>
                <w:szCs w:val="16"/>
              </w:rPr>
            </w:pPr>
            <w:r w:rsidRPr="00C51494">
              <w:rPr>
                <w:rFonts w:ascii="Arial" w:eastAsia="Times New Roman" w:hAnsi="Arial"/>
                <w:sz w:val="16"/>
                <w:szCs w:val="16"/>
              </w:rPr>
              <w:br w:type="page"/>
              <w:t>A: Maternal ZDV + 3TC + ABT-378 + RTV until cessation of breastfeeding (maximum 6.5 months postpartum)</w:t>
            </w:r>
            <w:r w:rsidRPr="00C51494">
              <w:rPr>
                <w:rFonts w:ascii="Arial" w:eastAsia="Times New Roman" w:hAnsi="Arial"/>
                <w:sz w:val="16"/>
                <w:szCs w:val="16"/>
              </w:rPr>
              <w:br w:type="page"/>
            </w:r>
          </w:p>
          <w:p w:rsidR="00C51494" w:rsidRDefault="00C51494" w:rsidP="00C51494">
            <w:pPr>
              <w:ind w:right="-108"/>
              <w:rPr>
                <w:rFonts w:ascii="Arial" w:eastAsia="Times New Roman" w:hAnsi="Arial"/>
                <w:sz w:val="16"/>
                <w:szCs w:val="16"/>
              </w:rPr>
            </w:pPr>
            <w:r w:rsidRPr="00C51494">
              <w:rPr>
                <w:rFonts w:ascii="Arial" w:eastAsia="Times New Roman" w:hAnsi="Arial"/>
                <w:sz w:val="16"/>
                <w:szCs w:val="16"/>
              </w:rPr>
              <w:t>B: Maternal ZDV until delivery, ZDV + sdNVP at labor onset (protocol change from Dec</w:t>
            </w:r>
            <w:r w:rsidR="004D510B">
              <w:rPr>
                <w:rFonts w:ascii="Arial" w:eastAsia="Times New Roman" w:hAnsi="Arial"/>
                <w:sz w:val="16"/>
                <w:szCs w:val="16"/>
              </w:rPr>
              <w:t>ember</w:t>
            </w:r>
            <w:r w:rsidRPr="00C51494">
              <w:rPr>
                <w:rFonts w:ascii="Arial" w:eastAsia="Times New Roman" w:hAnsi="Arial"/>
                <w:sz w:val="16"/>
                <w:szCs w:val="16"/>
              </w:rPr>
              <w:t xml:space="preserve"> 2006, prophylaxis started at 28 weeks gestation and women given 3TC + ZDV for </w:t>
            </w:r>
            <w:r w:rsidR="004D510B">
              <w:rPr>
                <w:rFonts w:ascii="Arial" w:eastAsia="Times New Roman" w:hAnsi="Arial"/>
                <w:sz w:val="16"/>
                <w:szCs w:val="16"/>
              </w:rPr>
              <w:t>1</w:t>
            </w:r>
            <w:r w:rsidRPr="00C51494">
              <w:rPr>
                <w:rFonts w:ascii="Arial" w:eastAsia="Times New Roman" w:hAnsi="Arial"/>
                <w:sz w:val="16"/>
                <w:szCs w:val="16"/>
              </w:rPr>
              <w:t xml:space="preserve"> week postpartum)</w:t>
            </w:r>
            <w:r w:rsidRPr="00C51494">
              <w:rPr>
                <w:rFonts w:ascii="Arial" w:eastAsia="Times New Roman" w:hAnsi="Arial"/>
                <w:sz w:val="16"/>
                <w:szCs w:val="16"/>
              </w:rPr>
              <w:br w:type="page"/>
            </w:r>
          </w:p>
          <w:p w:rsidR="00C51494" w:rsidRPr="00C51494" w:rsidRDefault="00C51494" w:rsidP="00C51494">
            <w:pPr>
              <w:ind w:right="-108"/>
              <w:rPr>
                <w:rFonts w:ascii="Arial" w:eastAsia="Times New Roman" w:hAnsi="Arial"/>
                <w:sz w:val="16"/>
                <w:szCs w:val="16"/>
              </w:rPr>
            </w:pPr>
            <w:r w:rsidRPr="00C51494">
              <w:rPr>
                <w:rFonts w:ascii="Arial" w:eastAsia="Times New Roman" w:hAnsi="Arial"/>
                <w:sz w:val="16"/>
                <w:szCs w:val="16"/>
              </w:rPr>
              <w:t>Infants received NVP within 72 hours of birth, co-trimaxozole from age 6 weeks to 12 months</w:t>
            </w:r>
            <w:r w:rsidR="004D510B">
              <w:rPr>
                <w:rFonts w:ascii="Arial" w:eastAsia="Times New Roman" w:hAnsi="Arial"/>
                <w:sz w:val="16"/>
                <w:szCs w:val="16"/>
              </w:rPr>
              <w:t>,</w:t>
            </w:r>
            <w:r w:rsidRPr="00C51494">
              <w:rPr>
                <w:rFonts w:ascii="Arial" w:eastAsia="Times New Roman" w:hAnsi="Arial"/>
                <w:sz w:val="16"/>
                <w:szCs w:val="16"/>
              </w:rPr>
              <w:t xml:space="preserve"> unless not HIV infected after cessation of breastfeeding (protocol change from Dec</w:t>
            </w:r>
            <w:r w:rsidR="004D510B">
              <w:rPr>
                <w:rFonts w:ascii="Arial" w:eastAsia="Times New Roman" w:hAnsi="Arial"/>
                <w:sz w:val="16"/>
                <w:szCs w:val="16"/>
              </w:rPr>
              <w:t>ember</w:t>
            </w:r>
            <w:r w:rsidRPr="00C51494">
              <w:rPr>
                <w:rFonts w:ascii="Arial" w:eastAsia="Times New Roman" w:hAnsi="Arial"/>
                <w:sz w:val="16"/>
                <w:szCs w:val="16"/>
              </w:rPr>
              <w:t xml:space="preserve"> 2006, infants received 1 week of ZDV from birth)</w:t>
            </w:r>
          </w:p>
        </w:tc>
        <w:tc>
          <w:tcPr>
            <w:tcW w:w="4320" w:type="dxa"/>
            <w:shd w:val="clear" w:color="auto" w:fill="auto"/>
            <w:hideMark/>
          </w:tcPr>
          <w:p w:rsidR="004D510B" w:rsidRDefault="00C51494" w:rsidP="004D510B">
            <w:pPr>
              <w:ind w:right="-108"/>
              <w:rPr>
                <w:rFonts w:ascii="Arial" w:eastAsia="Times New Roman" w:hAnsi="Arial"/>
                <w:sz w:val="16"/>
                <w:szCs w:val="16"/>
              </w:rPr>
            </w:pPr>
            <w:r w:rsidRPr="00C51494">
              <w:rPr>
                <w:rFonts w:ascii="Arial" w:eastAsia="Times New Roman" w:hAnsi="Arial"/>
                <w:sz w:val="16"/>
                <w:szCs w:val="16"/>
              </w:rPr>
              <w:t>A: median age (IQR) 27 years (24-31), median CD4 count (IQR) at enrol</w:t>
            </w:r>
            <w:r w:rsidR="004D510B">
              <w:rPr>
                <w:rFonts w:ascii="Arial" w:eastAsia="Times New Roman" w:hAnsi="Arial"/>
                <w:sz w:val="16"/>
                <w:szCs w:val="16"/>
              </w:rPr>
              <w:t>l</w:t>
            </w:r>
            <w:r w:rsidRPr="00C51494">
              <w:rPr>
                <w:rFonts w:ascii="Arial" w:eastAsia="Times New Roman" w:hAnsi="Arial"/>
                <w:sz w:val="16"/>
                <w:szCs w:val="16"/>
              </w:rPr>
              <w:t>ment 0.336 x 10</w:t>
            </w:r>
            <w:r w:rsidRPr="00C51494">
              <w:rPr>
                <w:rFonts w:ascii="Arial" w:eastAsia="Times New Roman" w:hAnsi="Arial"/>
                <w:sz w:val="16"/>
                <w:szCs w:val="16"/>
                <w:vertAlign w:val="superscript"/>
              </w:rPr>
              <w:t>9</w:t>
            </w:r>
            <w:r w:rsidRPr="00C51494">
              <w:rPr>
                <w:rFonts w:ascii="Arial" w:eastAsia="Times New Roman" w:hAnsi="Arial"/>
                <w:sz w:val="16"/>
                <w:szCs w:val="16"/>
              </w:rPr>
              <w:t xml:space="preserve"> cells/L (0.282-0.408 x 10</w:t>
            </w:r>
            <w:r w:rsidRPr="00C51494">
              <w:rPr>
                <w:rFonts w:ascii="Arial" w:eastAsia="Times New Roman" w:hAnsi="Arial"/>
                <w:sz w:val="16"/>
                <w:szCs w:val="16"/>
                <w:vertAlign w:val="superscript"/>
              </w:rPr>
              <w:t>9</w:t>
            </w:r>
            <w:r w:rsidRPr="00C51494">
              <w:rPr>
                <w:rFonts w:ascii="Arial" w:eastAsia="Times New Roman" w:hAnsi="Arial"/>
                <w:sz w:val="16"/>
                <w:szCs w:val="16"/>
              </w:rPr>
              <w:t xml:space="preserve"> cells/L), median maternal viral load (IQR) at enrol</w:t>
            </w:r>
            <w:r w:rsidR="004D510B">
              <w:rPr>
                <w:rFonts w:ascii="Arial" w:eastAsia="Times New Roman" w:hAnsi="Arial"/>
                <w:sz w:val="16"/>
                <w:szCs w:val="16"/>
              </w:rPr>
              <w:t>l</w:t>
            </w:r>
            <w:r w:rsidRPr="00C51494">
              <w:rPr>
                <w:rFonts w:ascii="Arial" w:eastAsia="Times New Roman" w:hAnsi="Arial"/>
                <w:sz w:val="16"/>
                <w:szCs w:val="16"/>
              </w:rPr>
              <w:t>ment 4.23 log</w:t>
            </w:r>
            <w:r w:rsidRPr="00C51494">
              <w:rPr>
                <w:rFonts w:ascii="Arial" w:eastAsia="Times New Roman" w:hAnsi="Arial"/>
                <w:sz w:val="16"/>
                <w:szCs w:val="16"/>
                <w:vertAlign w:val="subscript"/>
              </w:rPr>
              <w:t>10</w:t>
            </w:r>
            <w:r w:rsidRPr="00C51494">
              <w:rPr>
                <w:rFonts w:ascii="Arial" w:eastAsia="Times New Roman" w:hAnsi="Arial"/>
                <w:sz w:val="16"/>
                <w:szCs w:val="16"/>
              </w:rPr>
              <w:t xml:space="preserve"> copies</w:t>
            </w:r>
            <w:r w:rsidR="004D510B">
              <w:rPr>
                <w:rFonts w:ascii="Arial" w:eastAsia="Times New Roman" w:hAnsi="Arial"/>
                <w:sz w:val="16"/>
                <w:szCs w:val="16"/>
              </w:rPr>
              <w:t>/</w:t>
            </w:r>
            <w:r w:rsidRPr="00C51494">
              <w:rPr>
                <w:rFonts w:ascii="Arial" w:eastAsia="Times New Roman" w:hAnsi="Arial"/>
                <w:sz w:val="16"/>
                <w:szCs w:val="16"/>
              </w:rPr>
              <w:t>mL (3.66-4.75)</w:t>
            </w:r>
            <w:r w:rsidRPr="00C51494">
              <w:rPr>
                <w:rFonts w:ascii="Arial" w:eastAsia="Times New Roman" w:hAnsi="Arial"/>
                <w:sz w:val="16"/>
                <w:szCs w:val="16"/>
              </w:rPr>
              <w:br w:type="page"/>
            </w:r>
          </w:p>
          <w:p w:rsidR="00C51494" w:rsidRPr="00C51494" w:rsidRDefault="00C51494" w:rsidP="004D510B">
            <w:pPr>
              <w:ind w:right="-108"/>
              <w:rPr>
                <w:rFonts w:ascii="Arial" w:eastAsia="Times New Roman" w:hAnsi="Arial"/>
                <w:sz w:val="16"/>
                <w:szCs w:val="16"/>
              </w:rPr>
            </w:pPr>
            <w:r w:rsidRPr="00C51494">
              <w:rPr>
                <w:rFonts w:ascii="Arial" w:eastAsia="Times New Roman" w:hAnsi="Arial"/>
                <w:sz w:val="16"/>
                <w:szCs w:val="16"/>
              </w:rPr>
              <w:t>B: median age (IQR) 27 years (23-31), median CD4 count (IQR) at enrol</w:t>
            </w:r>
            <w:r w:rsidR="004D510B">
              <w:rPr>
                <w:rFonts w:ascii="Arial" w:eastAsia="Times New Roman" w:hAnsi="Arial"/>
                <w:sz w:val="16"/>
                <w:szCs w:val="16"/>
              </w:rPr>
              <w:t>l</w:t>
            </w:r>
            <w:r w:rsidRPr="00C51494">
              <w:rPr>
                <w:rFonts w:ascii="Arial" w:eastAsia="Times New Roman" w:hAnsi="Arial"/>
                <w:sz w:val="16"/>
                <w:szCs w:val="16"/>
              </w:rPr>
              <w:t xml:space="preserve">ment 339 </w:t>
            </w:r>
            <w:r w:rsidR="004D510B">
              <w:rPr>
                <w:rFonts w:ascii="Arial" w:eastAsia="Times New Roman" w:hAnsi="Arial"/>
                <w:sz w:val="16"/>
                <w:szCs w:val="16"/>
              </w:rPr>
              <w:t>cells/mL</w:t>
            </w:r>
            <w:r w:rsidRPr="00C51494">
              <w:rPr>
                <w:rFonts w:ascii="Arial" w:eastAsia="Times New Roman" w:hAnsi="Arial"/>
                <w:sz w:val="16"/>
                <w:szCs w:val="16"/>
              </w:rPr>
              <w:t xml:space="preserve"> (267-408), median maternal viral load (IQR) at enrol</w:t>
            </w:r>
            <w:r w:rsidR="004D510B">
              <w:rPr>
                <w:rFonts w:ascii="Arial" w:eastAsia="Times New Roman" w:hAnsi="Arial"/>
                <w:sz w:val="16"/>
                <w:szCs w:val="16"/>
              </w:rPr>
              <w:t>l</w:t>
            </w:r>
            <w:r w:rsidRPr="00C51494">
              <w:rPr>
                <w:rFonts w:ascii="Arial" w:eastAsia="Times New Roman" w:hAnsi="Arial"/>
                <w:sz w:val="16"/>
                <w:szCs w:val="16"/>
              </w:rPr>
              <w:t>ment 4.21 log</w:t>
            </w:r>
            <w:r w:rsidRPr="00C51494">
              <w:rPr>
                <w:rFonts w:ascii="Arial" w:eastAsia="Times New Roman" w:hAnsi="Arial"/>
                <w:sz w:val="16"/>
                <w:szCs w:val="16"/>
                <w:vertAlign w:val="subscript"/>
              </w:rPr>
              <w:t>10</w:t>
            </w:r>
            <w:r w:rsidRPr="00C51494">
              <w:rPr>
                <w:rFonts w:ascii="Arial" w:eastAsia="Times New Roman" w:hAnsi="Arial"/>
                <w:sz w:val="16"/>
                <w:szCs w:val="16"/>
              </w:rPr>
              <w:t xml:space="preserve"> copies</w:t>
            </w:r>
            <w:r w:rsidR="004D510B">
              <w:rPr>
                <w:rFonts w:ascii="Arial" w:eastAsia="Times New Roman" w:hAnsi="Arial"/>
                <w:sz w:val="16"/>
                <w:szCs w:val="16"/>
              </w:rPr>
              <w:t>/</w:t>
            </w:r>
            <w:r w:rsidRPr="00C51494">
              <w:rPr>
                <w:rFonts w:ascii="Arial" w:eastAsia="Times New Roman" w:hAnsi="Arial"/>
                <w:sz w:val="16"/>
                <w:szCs w:val="16"/>
              </w:rPr>
              <w:t>mL (3.58-4.74)</w:t>
            </w:r>
          </w:p>
        </w:tc>
      </w:tr>
      <w:tr w:rsidR="00C51494" w:rsidRPr="00C51494" w:rsidTr="004D510B">
        <w:trPr>
          <w:trHeight w:val="1034"/>
        </w:trPr>
        <w:tc>
          <w:tcPr>
            <w:tcW w:w="1170" w:type="dxa"/>
            <w:shd w:val="clear" w:color="auto" w:fill="auto"/>
            <w:hideMark/>
          </w:tcPr>
          <w:p w:rsidR="00C51494" w:rsidRPr="00C51494" w:rsidRDefault="00C51494" w:rsidP="00C51494">
            <w:pPr>
              <w:ind w:right="-80"/>
              <w:rPr>
                <w:rFonts w:ascii="Arial" w:eastAsia="Times New Roman" w:hAnsi="Arial"/>
                <w:sz w:val="16"/>
                <w:szCs w:val="16"/>
              </w:rPr>
            </w:pPr>
            <w:r w:rsidRPr="00C51494">
              <w:rPr>
                <w:rFonts w:ascii="Arial" w:eastAsia="Times New Roman" w:hAnsi="Arial"/>
                <w:sz w:val="16"/>
                <w:szCs w:val="16"/>
              </w:rPr>
              <w:t xml:space="preserve">Gray, </w:t>
            </w:r>
            <w:r w:rsidRPr="00C51494">
              <w:rPr>
                <w:rFonts w:ascii="Arial" w:eastAsia="Times New Roman" w:hAnsi="Arial"/>
                <w:sz w:val="16"/>
                <w:szCs w:val="16"/>
              </w:rPr>
              <w:br w:type="page"/>
              <w:t>2006</w:t>
            </w:r>
            <w:r w:rsidRPr="00C51494">
              <w:rPr>
                <w:rFonts w:ascii="Arial" w:eastAsia="Times New Roman" w:hAnsi="Arial"/>
                <w:sz w:val="16"/>
                <w:szCs w:val="16"/>
                <w:vertAlign w:val="superscript"/>
              </w:rPr>
              <w:t>62</w:t>
            </w:r>
          </w:p>
        </w:tc>
        <w:tc>
          <w:tcPr>
            <w:tcW w:w="1980" w:type="dxa"/>
            <w:shd w:val="clear" w:color="auto" w:fill="auto"/>
            <w:hideMark/>
          </w:tcPr>
          <w:p w:rsidR="00C51494" w:rsidRPr="00C51494" w:rsidRDefault="00C51494" w:rsidP="004D510B">
            <w:pPr>
              <w:ind w:right="-108"/>
              <w:rPr>
                <w:rFonts w:ascii="Arial" w:eastAsia="Times New Roman" w:hAnsi="Arial"/>
                <w:sz w:val="16"/>
                <w:szCs w:val="16"/>
              </w:rPr>
            </w:pPr>
            <w:r w:rsidRPr="00C51494">
              <w:rPr>
                <w:rFonts w:ascii="Arial" w:eastAsia="Times New Roman" w:hAnsi="Arial"/>
                <w:sz w:val="16"/>
                <w:szCs w:val="16"/>
              </w:rPr>
              <w:t>South Africa</w:t>
            </w:r>
            <w:r>
              <w:rPr>
                <w:rFonts w:ascii="Arial" w:eastAsia="Times New Roman" w:hAnsi="Arial"/>
                <w:sz w:val="16"/>
                <w:szCs w:val="16"/>
              </w:rPr>
              <w:t xml:space="preserve">; </w:t>
            </w:r>
            <w:r w:rsidR="004D510B">
              <w:rPr>
                <w:rFonts w:ascii="Arial" w:eastAsia="Times New Roman" w:hAnsi="Arial"/>
                <w:sz w:val="16"/>
                <w:szCs w:val="16"/>
              </w:rPr>
              <w:t>p</w:t>
            </w:r>
            <w:r w:rsidRPr="00C51494">
              <w:rPr>
                <w:rFonts w:ascii="Arial" w:eastAsia="Times New Roman" w:hAnsi="Arial"/>
                <w:sz w:val="16"/>
                <w:szCs w:val="16"/>
              </w:rPr>
              <w:t>revalence not reported</w:t>
            </w:r>
          </w:p>
        </w:tc>
        <w:tc>
          <w:tcPr>
            <w:tcW w:w="1980" w:type="dxa"/>
            <w:shd w:val="clear" w:color="auto" w:fill="auto"/>
            <w:hideMark/>
          </w:tcPr>
          <w:p w:rsidR="004D510B" w:rsidRDefault="00C51494" w:rsidP="00C51494">
            <w:pPr>
              <w:ind w:right="-108"/>
              <w:rPr>
                <w:rFonts w:ascii="Arial" w:eastAsia="Times New Roman" w:hAnsi="Arial"/>
                <w:sz w:val="16"/>
                <w:szCs w:val="16"/>
              </w:rPr>
            </w:pPr>
            <w:r w:rsidRPr="00C51494">
              <w:rPr>
                <w:rFonts w:ascii="Arial" w:eastAsia="Times New Roman" w:hAnsi="Arial"/>
                <w:sz w:val="16"/>
                <w:szCs w:val="16"/>
              </w:rPr>
              <w:t xml:space="preserve">Open label, randomized </w:t>
            </w:r>
          </w:p>
          <w:p w:rsidR="00C51494" w:rsidRPr="00C51494" w:rsidRDefault="00C51494" w:rsidP="004D510B">
            <w:pPr>
              <w:ind w:right="-108"/>
              <w:rPr>
                <w:rFonts w:ascii="Arial" w:eastAsia="Times New Roman" w:hAnsi="Arial"/>
                <w:sz w:val="16"/>
                <w:szCs w:val="16"/>
              </w:rPr>
            </w:pPr>
            <w:r w:rsidRPr="00C51494">
              <w:rPr>
                <w:rFonts w:ascii="Arial" w:eastAsia="Times New Roman" w:hAnsi="Arial"/>
                <w:sz w:val="16"/>
                <w:szCs w:val="16"/>
              </w:rPr>
              <w:t>4</w:t>
            </w:r>
            <w:r w:rsidR="004D510B">
              <w:rPr>
                <w:rFonts w:ascii="Arial" w:eastAsia="Times New Roman" w:hAnsi="Arial"/>
                <w:sz w:val="16"/>
                <w:szCs w:val="16"/>
              </w:rPr>
              <w:t>-</w:t>
            </w:r>
            <w:r w:rsidRPr="00C51494">
              <w:rPr>
                <w:rFonts w:ascii="Arial" w:eastAsia="Times New Roman" w:hAnsi="Arial"/>
                <w:sz w:val="16"/>
                <w:szCs w:val="16"/>
              </w:rPr>
              <w:t>arm single</w:t>
            </w:r>
            <w:r w:rsidR="004D510B">
              <w:rPr>
                <w:rFonts w:ascii="Arial" w:eastAsia="Times New Roman" w:hAnsi="Arial"/>
                <w:sz w:val="16"/>
                <w:szCs w:val="16"/>
              </w:rPr>
              <w:t>-</w:t>
            </w:r>
            <w:r w:rsidRPr="00C51494">
              <w:rPr>
                <w:rFonts w:ascii="Arial" w:eastAsia="Times New Roman" w:hAnsi="Arial"/>
                <w:sz w:val="16"/>
                <w:szCs w:val="16"/>
              </w:rPr>
              <w:t xml:space="preserve">center study from May 1999 </w:t>
            </w:r>
            <w:r w:rsidR="004D510B">
              <w:rPr>
                <w:rFonts w:ascii="Arial" w:eastAsia="Times New Roman" w:hAnsi="Arial"/>
                <w:sz w:val="16"/>
                <w:szCs w:val="16"/>
              </w:rPr>
              <w:t>to</w:t>
            </w:r>
            <w:r w:rsidRPr="00C51494">
              <w:rPr>
                <w:rFonts w:ascii="Arial" w:eastAsia="Times New Roman" w:hAnsi="Arial"/>
                <w:sz w:val="16"/>
                <w:szCs w:val="16"/>
              </w:rPr>
              <w:t xml:space="preserve"> May 2000</w:t>
            </w:r>
            <w:r w:rsidR="004D510B">
              <w:rPr>
                <w:rFonts w:ascii="Arial" w:eastAsia="Times New Roman" w:hAnsi="Arial"/>
                <w:sz w:val="16"/>
                <w:szCs w:val="16"/>
              </w:rPr>
              <w:t>; m</w:t>
            </w:r>
            <w:r w:rsidRPr="00C51494">
              <w:rPr>
                <w:rFonts w:ascii="Arial" w:eastAsia="Times New Roman" w:hAnsi="Arial"/>
                <w:sz w:val="16"/>
                <w:szCs w:val="16"/>
              </w:rPr>
              <w:t>aternal followup until 6 weeks postpartum. Infant followup until 24 weeks of age.</w:t>
            </w:r>
          </w:p>
        </w:tc>
        <w:tc>
          <w:tcPr>
            <w:tcW w:w="4410" w:type="dxa"/>
            <w:shd w:val="clear" w:color="auto" w:fill="auto"/>
            <w:hideMark/>
          </w:tcPr>
          <w:p w:rsidR="004D510B" w:rsidRDefault="00C51494" w:rsidP="00C51494">
            <w:pPr>
              <w:ind w:right="-108"/>
              <w:rPr>
                <w:rFonts w:ascii="Arial" w:eastAsia="Times New Roman" w:hAnsi="Arial"/>
                <w:sz w:val="16"/>
                <w:szCs w:val="16"/>
              </w:rPr>
            </w:pPr>
            <w:r w:rsidRPr="00C51494">
              <w:rPr>
                <w:rFonts w:ascii="Arial" w:eastAsia="Times New Roman" w:hAnsi="Arial"/>
                <w:sz w:val="16"/>
                <w:szCs w:val="16"/>
              </w:rPr>
              <w:t>From 34 weeks gestation:</w:t>
            </w:r>
            <w:r w:rsidRPr="00C51494">
              <w:rPr>
                <w:rFonts w:ascii="Arial" w:eastAsia="Times New Roman" w:hAnsi="Arial"/>
                <w:sz w:val="16"/>
                <w:szCs w:val="16"/>
              </w:rPr>
              <w:br w:type="page"/>
            </w:r>
          </w:p>
          <w:p w:rsidR="004D510B" w:rsidRDefault="00C51494" w:rsidP="00C51494">
            <w:pPr>
              <w:ind w:right="-108"/>
              <w:rPr>
                <w:rFonts w:ascii="Arial" w:eastAsia="Times New Roman" w:hAnsi="Arial"/>
                <w:sz w:val="16"/>
                <w:szCs w:val="16"/>
              </w:rPr>
            </w:pPr>
            <w:r w:rsidRPr="00C51494">
              <w:rPr>
                <w:rFonts w:ascii="Arial" w:eastAsia="Times New Roman" w:hAnsi="Arial"/>
                <w:sz w:val="16"/>
                <w:szCs w:val="16"/>
              </w:rPr>
              <w:t>A: d4T 40mg BD</w:t>
            </w:r>
          </w:p>
          <w:p w:rsidR="004D510B" w:rsidRDefault="00C51494" w:rsidP="00C51494">
            <w:pPr>
              <w:ind w:right="-108"/>
              <w:rPr>
                <w:rFonts w:ascii="Arial" w:eastAsia="Times New Roman" w:hAnsi="Arial"/>
                <w:sz w:val="16"/>
                <w:szCs w:val="16"/>
              </w:rPr>
            </w:pPr>
            <w:r w:rsidRPr="00C51494">
              <w:rPr>
                <w:rFonts w:ascii="Arial" w:eastAsia="Times New Roman" w:hAnsi="Arial"/>
                <w:sz w:val="16"/>
                <w:szCs w:val="16"/>
              </w:rPr>
              <w:br w:type="page"/>
              <w:t xml:space="preserve">B: ddI 200mg BD </w:t>
            </w:r>
            <w:r w:rsidRPr="00C51494">
              <w:rPr>
                <w:rFonts w:ascii="Arial" w:eastAsia="Times New Roman" w:hAnsi="Arial"/>
                <w:sz w:val="16"/>
                <w:szCs w:val="16"/>
              </w:rPr>
              <w:br w:type="page"/>
            </w:r>
          </w:p>
          <w:p w:rsidR="004D510B" w:rsidRDefault="00C51494" w:rsidP="00C51494">
            <w:pPr>
              <w:ind w:right="-108"/>
              <w:rPr>
                <w:rFonts w:ascii="Arial" w:eastAsia="Times New Roman" w:hAnsi="Arial"/>
                <w:sz w:val="16"/>
                <w:szCs w:val="16"/>
              </w:rPr>
            </w:pPr>
            <w:r w:rsidRPr="00C51494">
              <w:rPr>
                <w:rFonts w:ascii="Arial" w:eastAsia="Times New Roman" w:hAnsi="Arial"/>
                <w:sz w:val="16"/>
                <w:szCs w:val="16"/>
              </w:rPr>
              <w:t>C: d4T 40 mg + ddI 200mg BD</w:t>
            </w:r>
          </w:p>
          <w:p w:rsidR="004D510B" w:rsidRDefault="00C51494" w:rsidP="00C51494">
            <w:pPr>
              <w:ind w:right="-108"/>
              <w:rPr>
                <w:rFonts w:ascii="Arial" w:eastAsia="Times New Roman" w:hAnsi="Arial"/>
                <w:sz w:val="16"/>
                <w:szCs w:val="16"/>
              </w:rPr>
            </w:pPr>
            <w:r w:rsidRPr="00C51494">
              <w:rPr>
                <w:rFonts w:ascii="Arial" w:eastAsia="Times New Roman" w:hAnsi="Arial"/>
                <w:sz w:val="16"/>
                <w:szCs w:val="16"/>
              </w:rPr>
              <w:br w:type="page"/>
              <w:t>D: ZDV 300mg BD</w:t>
            </w:r>
          </w:p>
          <w:p w:rsidR="00C51494" w:rsidRPr="00C51494" w:rsidRDefault="00C51494" w:rsidP="00C51494">
            <w:pPr>
              <w:ind w:right="-108"/>
              <w:rPr>
                <w:rFonts w:ascii="Arial" w:eastAsia="Times New Roman" w:hAnsi="Arial"/>
                <w:sz w:val="16"/>
                <w:szCs w:val="16"/>
              </w:rPr>
            </w:pPr>
            <w:r w:rsidRPr="00C51494">
              <w:rPr>
                <w:rFonts w:ascii="Arial" w:eastAsia="Times New Roman" w:hAnsi="Arial"/>
                <w:sz w:val="16"/>
                <w:szCs w:val="16"/>
              </w:rPr>
              <w:br w:type="page"/>
              <w:t>Infants received same ART regime as mother within 36 hours of birth until 6 weeks of age.</w:t>
            </w:r>
          </w:p>
        </w:tc>
        <w:tc>
          <w:tcPr>
            <w:tcW w:w="4320" w:type="dxa"/>
            <w:shd w:val="clear" w:color="auto" w:fill="auto"/>
            <w:hideMark/>
          </w:tcPr>
          <w:p w:rsidR="004D510B" w:rsidRDefault="00C51494" w:rsidP="00C51494">
            <w:pPr>
              <w:ind w:right="-108"/>
              <w:rPr>
                <w:rFonts w:ascii="Arial" w:eastAsia="Times New Roman" w:hAnsi="Arial"/>
                <w:sz w:val="16"/>
                <w:szCs w:val="16"/>
                <w:u w:val="single"/>
              </w:rPr>
            </w:pPr>
            <w:r w:rsidRPr="00C51494">
              <w:rPr>
                <w:rFonts w:ascii="Arial" w:eastAsia="Times New Roman" w:hAnsi="Arial"/>
                <w:sz w:val="16"/>
                <w:szCs w:val="16"/>
                <w:u w:val="single"/>
              </w:rPr>
              <w:t>ALL groups, n = 373</w:t>
            </w:r>
          </w:p>
          <w:p w:rsidR="004D510B" w:rsidRDefault="00C51494" w:rsidP="00C51494">
            <w:pPr>
              <w:ind w:right="-108"/>
              <w:rPr>
                <w:rFonts w:ascii="Arial" w:eastAsia="Times New Roman" w:hAnsi="Arial"/>
                <w:sz w:val="16"/>
                <w:szCs w:val="16"/>
              </w:rPr>
            </w:pPr>
            <w:r w:rsidRPr="00C51494">
              <w:rPr>
                <w:rFonts w:ascii="Arial" w:eastAsia="Times New Roman" w:hAnsi="Arial"/>
                <w:sz w:val="16"/>
                <w:szCs w:val="16"/>
              </w:rPr>
              <w:br w:type="page"/>
              <w:t>Age, mean (SD): 28.3 (5.8)</w:t>
            </w:r>
          </w:p>
          <w:p w:rsidR="004D510B" w:rsidRDefault="00C51494" w:rsidP="00C51494">
            <w:pPr>
              <w:ind w:right="-108"/>
              <w:rPr>
                <w:rFonts w:ascii="Arial" w:eastAsia="Times New Roman" w:hAnsi="Arial"/>
                <w:sz w:val="16"/>
                <w:szCs w:val="16"/>
              </w:rPr>
            </w:pPr>
            <w:r w:rsidRPr="00C51494">
              <w:rPr>
                <w:rFonts w:ascii="Arial" w:eastAsia="Times New Roman" w:hAnsi="Arial"/>
                <w:sz w:val="16"/>
                <w:szCs w:val="16"/>
              </w:rPr>
              <w:br w:type="page"/>
              <w:t>Race: Black = 372/373 (100)</w:t>
            </w:r>
            <w:r w:rsidRPr="00C51494">
              <w:rPr>
                <w:rFonts w:ascii="Arial" w:eastAsia="Times New Roman" w:hAnsi="Arial"/>
                <w:sz w:val="16"/>
                <w:szCs w:val="16"/>
              </w:rPr>
              <w:br w:type="page"/>
            </w:r>
          </w:p>
          <w:p w:rsidR="004D510B" w:rsidRDefault="00C51494" w:rsidP="004D510B">
            <w:pPr>
              <w:ind w:right="-108"/>
              <w:rPr>
                <w:rFonts w:ascii="Arial" w:eastAsia="Times New Roman" w:hAnsi="Arial"/>
                <w:sz w:val="16"/>
                <w:szCs w:val="16"/>
              </w:rPr>
            </w:pPr>
            <w:r w:rsidRPr="00C51494">
              <w:rPr>
                <w:rFonts w:ascii="Arial" w:eastAsia="Times New Roman" w:hAnsi="Arial"/>
                <w:sz w:val="16"/>
                <w:szCs w:val="16"/>
              </w:rPr>
              <w:t>Est. week of gestation:</w:t>
            </w:r>
            <w:r w:rsidRPr="00C51494">
              <w:rPr>
                <w:rFonts w:ascii="Arial" w:eastAsia="Times New Roman" w:hAnsi="Arial"/>
                <w:sz w:val="16"/>
                <w:szCs w:val="16"/>
              </w:rPr>
              <w:br w:type="page"/>
              <w:t xml:space="preserve"> mean: 34.7 (0.8)</w:t>
            </w:r>
            <w:r w:rsidR="004D510B">
              <w:rPr>
                <w:rFonts w:ascii="Arial" w:eastAsia="Times New Roman" w:hAnsi="Arial"/>
                <w:sz w:val="16"/>
                <w:szCs w:val="16"/>
              </w:rPr>
              <w:t xml:space="preserve">, </w:t>
            </w:r>
            <w:r w:rsidRPr="00C51494">
              <w:rPr>
                <w:rFonts w:ascii="Arial" w:eastAsia="Times New Roman" w:hAnsi="Arial"/>
                <w:sz w:val="16"/>
                <w:szCs w:val="16"/>
              </w:rPr>
              <w:t>median: 34.7</w:t>
            </w:r>
            <w:r w:rsidR="004D510B">
              <w:rPr>
                <w:rFonts w:ascii="Arial" w:eastAsia="Times New Roman" w:hAnsi="Arial"/>
                <w:sz w:val="16"/>
                <w:szCs w:val="16"/>
              </w:rPr>
              <w:t xml:space="preserve">, </w:t>
            </w:r>
            <w:r w:rsidRPr="00C51494">
              <w:rPr>
                <w:rFonts w:ascii="Arial" w:eastAsia="Times New Roman" w:hAnsi="Arial"/>
                <w:sz w:val="16"/>
                <w:szCs w:val="16"/>
              </w:rPr>
              <w:t xml:space="preserve">   range: 31-39</w:t>
            </w:r>
            <w:r w:rsidRPr="00C51494">
              <w:rPr>
                <w:rFonts w:ascii="Arial" w:eastAsia="Times New Roman" w:hAnsi="Arial"/>
                <w:sz w:val="16"/>
                <w:szCs w:val="16"/>
              </w:rPr>
              <w:br w:type="page"/>
            </w:r>
          </w:p>
          <w:p w:rsidR="00C51494" w:rsidRPr="00C51494" w:rsidRDefault="00C51494" w:rsidP="004D510B">
            <w:pPr>
              <w:ind w:right="-108"/>
              <w:rPr>
                <w:rFonts w:ascii="Arial" w:eastAsia="Times New Roman" w:hAnsi="Arial"/>
                <w:sz w:val="16"/>
                <w:szCs w:val="16"/>
              </w:rPr>
            </w:pPr>
            <w:r w:rsidRPr="00C51494">
              <w:rPr>
                <w:rFonts w:ascii="Arial" w:eastAsia="Times New Roman" w:hAnsi="Arial"/>
                <w:sz w:val="16"/>
                <w:szCs w:val="16"/>
              </w:rPr>
              <w:t>CD4 count (cells/L):</w:t>
            </w:r>
            <w:r w:rsidRPr="00C51494">
              <w:rPr>
                <w:rFonts w:ascii="Arial" w:eastAsia="Times New Roman" w:hAnsi="Arial"/>
                <w:sz w:val="16"/>
                <w:szCs w:val="16"/>
              </w:rPr>
              <w:br w:type="page"/>
            </w:r>
            <w:r w:rsidR="004D510B">
              <w:rPr>
                <w:rFonts w:ascii="Arial" w:eastAsia="Times New Roman" w:hAnsi="Arial"/>
                <w:sz w:val="16"/>
                <w:szCs w:val="16"/>
              </w:rPr>
              <w:t xml:space="preserve"> </w:t>
            </w:r>
            <w:r w:rsidRPr="00C51494">
              <w:rPr>
                <w:rFonts w:ascii="Arial" w:eastAsia="Times New Roman" w:hAnsi="Arial"/>
                <w:sz w:val="16"/>
                <w:szCs w:val="16"/>
              </w:rPr>
              <w:t>mean: 0.4308 x 10</w:t>
            </w:r>
            <w:r w:rsidRPr="00C51494">
              <w:rPr>
                <w:rFonts w:ascii="Arial" w:eastAsia="Times New Roman" w:hAnsi="Arial"/>
                <w:sz w:val="16"/>
                <w:szCs w:val="16"/>
                <w:vertAlign w:val="superscript"/>
              </w:rPr>
              <w:t>9</w:t>
            </w:r>
            <w:r w:rsidRPr="00C51494">
              <w:rPr>
                <w:rFonts w:ascii="Arial" w:eastAsia="Times New Roman" w:hAnsi="Arial"/>
                <w:sz w:val="16"/>
                <w:szCs w:val="16"/>
              </w:rPr>
              <w:t xml:space="preserve"> cells/L (225)</w:t>
            </w:r>
            <w:r w:rsidR="004D510B">
              <w:rPr>
                <w:rFonts w:ascii="Arial" w:eastAsia="Times New Roman" w:hAnsi="Arial"/>
                <w:sz w:val="16"/>
                <w:szCs w:val="16"/>
              </w:rPr>
              <w:t>,</w:t>
            </w:r>
            <w:r w:rsidRPr="00C51494">
              <w:rPr>
                <w:rFonts w:ascii="Arial" w:eastAsia="Times New Roman" w:hAnsi="Arial"/>
                <w:sz w:val="16"/>
                <w:szCs w:val="16"/>
              </w:rPr>
              <w:br w:type="page"/>
              <w:t xml:space="preserve">   media</w:t>
            </w:r>
            <w:r w:rsidR="004D510B">
              <w:rPr>
                <w:rFonts w:ascii="Arial" w:eastAsia="Times New Roman" w:hAnsi="Arial"/>
                <w:sz w:val="16"/>
                <w:szCs w:val="16"/>
              </w:rPr>
              <w:t>n</w:t>
            </w:r>
            <w:r w:rsidRPr="00C51494">
              <w:rPr>
                <w:rFonts w:ascii="Arial" w:eastAsia="Times New Roman" w:hAnsi="Arial"/>
                <w:sz w:val="16"/>
                <w:szCs w:val="16"/>
              </w:rPr>
              <w:t>: 0.3920 x 10</w:t>
            </w:r>
            <w:r w:rsidRPr="00C51494">
              <w:rPr>
                <w:rFonts w:ascii="Arial" w:eastAsia="Times New Roman" w:hAnsi="Arial"/>
                <w:sz w:val="16"/>
                <w:szCs w:val="16"/>
                <w:vertAlign w:val="superscript"/>
              </w:rPr>
              <w:t>9</w:t>
            </w:r>
            <w:r w:rsidRPr="00C51494">
              <w:rPr>
                <w:rFonts w:ascii="Arial" w:eastAsia="Times New Roman" w:hAnsi="Arial"/>
                <w:sz w:val="16"/>
                <w:szCs w:val="16"/>
              </w:rPr>
              <w:t xml:space="preserve"> cells/L</w:t>
            </w:r>
            <w:r w:rsidR="004D510B">
              <w:rPr>
                <w:rFonts w:ascii="Arial" w:eastAsia="Times New Roman" w:hAnsi="Arial"/>
                <w:sz w:val="16"/>
                <w:szCs w:val="16"/>
              </w:rPr>
              <w:t xml:space="preserve">, </w:t>
            </w:r>
            <w:r w:rsidRPr="00C51494">
              <w:rPr>
                <w:rFonts w:ascii="Arial" w:eastAsia="Times New Roman" w:hAnsi="Arial"/>
                <w:sz w:val="16"/>
                <w:szCs w:val="16"/>
              </w:rPr>
              <w:t>range: 0.027-1.286 x 10</w:t>
            </w:r>
            <w:r w:rsidRPr="00C51494">
              <w:rPr>
                <w:rFonts w:ascii="Arial" w:eastAsia="Times New Roman" w:hAnsi="Arial"/>
                <w:sz w:val="16"/>
                <w:szCs w:val="16"/>
                <w:vertAlign w:val="superscript"/>
              </w:rPr>
              <w:t>9</w:t>
            </w:r>
            <w:r w:rsidRPr="00C51494">
              <w:rPr>
                <w:rFonts w:ascii="Arial" w:eastAsia="Times New Roman" w:hAnsi="Arial"/>
                <w:sz w:val="16"/>
                <w:szCs w:val="16"/>
              </w:rPr>
              <w:t xml:space="preserve"> cells/L </w:t>
            </w:r>
          </w:p>
        </w:tc>
      </w:tr>
      <w:tr w:rsidR="00C51494" w:rsidRPr="00C51494" w:rsidTr="004D510B">
        <w:trPr>
          <w:trHeight w:val="3113"/>
        </w:trPr>
        <w:tc>
          <w:tcPr>
            <w:tcW w:w="1170" w:type="dxa"/>
            <w:shd w:val="clear" w:color="auto" w:fill="auto"/>
            <w:hideMark/>
          </w:tcPr>
          <w:p w:rsidR="00C51494" w:rsidRPr="00C51494" w:rsidRDefault="00C51494" w:rsidP="00C51494">
            <w:pPr>
              <w:rPr>
                <w:rFonts w:ascii="Arial" w:eastAsia="Times New Roman" w:hAnsi="Arial"/>
                <w:sz w:val="16"/>
                <w:szCs w:val="16"/>
              </w:rPr>
            </w:pPr>
            <w:r w:rsidRPr="00C51494">
              <w:rPr>
                <w:rFonts w:ascii="Arial" w:eastAsia="Times New Roman" w:hAnsi="Arial"/>
                <w:sz w:val="16"/>
                <w:szCs w:val="16"/>
              </w:rPr>
              <w:t>Shapiro,  2010</w:t>
            </w:r>
            <w:r w:rsidRPr="00C51494">
              <w:rPr>
                <w:rFonts w:ascii="Arial" w:eastAsia="Times New Roman" w:hAnsi="Arial"/>
                <w:sz w:val="16"/>
                <w:szCs w:val="16"/>
                <w:vertAlign w:val="superscript"/>
              </w:rPr>
              <w:t>63</w:t>
            </w:r>
          </w:p>
        </w:tc>
        <w:tc>
          <w:tcPr>
            <w:tcW w:w="1980" w:type="dxa"/>
            <w:shd w:val="clear" w:color="auto" w:fill="auto"/>
            <w:hideMark/>
          </w:tcPr>
          <w:p w:rsidR="00C51494" w:rsidRPr="00C51494" w:rsidRDefault="00C51494" w:rsidP="004D510B">
            <w:pPr>
              <w:rPr>
                <w:rFonts w:ascii="Arial" w:eastAsia="Times New Roman" w:hAnsi="Arial"/>
                <w:sz w:val="16"/>
                <w:szCs w:val="16"/>
              </w:rPr>
            </w:pPr>
            <w:r w:rsidRPr="00C51494">
              <w:rPr>
                <w:rFonts w:ascii="Arial" w:eastAsia="Times New Roman" w:hAnsi="Arial"/>
                <w:sz w:val="16"/>
                <w:szCs w:val="16"/>
              </w:rPr>
              <w:t>Botswana</w:t>
            </w:r>
            <w:r w:rsidR="004D510B">
              <w:rPr>
                <w:rFonts w:ascii="Arial" w:eastAsia="Times New Roman" w:hAnsi="Arial"/>
                <w:sz w:val="16"/>
                <w:szCs w:val="16"/>
              </w:rPr>
              <w:t>; s</w:t>
            </w:r>
            <w:r w:rsidRPr="00C51494">
              <w:rPr>
                <w:rFonts w:ascii="Arial" w:eastAsia="Times New Roman" w:hAnsi="Arial"/>
                <w:sz w:val="16"/>
                <w:szCs w:val="16"/>
              </w:rPr>
              <w:t>tudy clinics</w:t>
            </w:r>
            <w:r w:rsidR="004D510B">
              <w:rPr>
                <w:rFonts w:ascii="Arial" w:eastAsia="Times New Roman" w:hAnsi="Arial"/>
                <w:sz w:val="16"/>
                <w:szCs w:val="16"/>
              </w:rPr>
              <w:t xml:space="preserve">; </w:t>
            </w:r>
            <w:r w:rsidRPr="00C51494">
              <w:rPr>
                <w:rFonts w:ascii="Arial" w:eastAsia="Times New Roman" w:hAnsi="Arial"/>
                <w:sz w:val="16"/>
                <w:szCs w:val="16"/>
              </w:rPr>
              <w:t>27% of pregnant women screened at antenatal clinics had HIV</w:t>
            </w:r>
          </w:p>
        </w:tc>
        <w:tc>
          <w:tcPr>
            <w:tcW w:w="1980" w:type="dxa"/>
            <w:shd w:val="clear" w:color="auto" w:fill="auto"/>
            <w:hideMark/>
          </w:tcPr>
          <w:p w:rsidR="00C51494" w:rsidRPr="00C51494" w:rsidRDefault="00C51494" w:rsidP="000E12D6">
            <w:pPr>
              <w:ind w:right="-108"/>
              <w:rPr>
                <w:rFonts w:ascii="Arial" w:eastAsia="Times New Roman" w:hAnsi="Arial"/>
                <w:sz w:val="16"/>
                <w:szCs w:val="16"/>
              </w:rPr>
            </w:pPr>
            <w:r w:rsidRPr="00C51494">
              <w:rPr>
                <w:rFonts w:ascii="Arial" w:eastAsia="Times New Roman" w:hAnsi="Arial"/>
                <w:sz w:val="16"/>
                <w:szCs w:val="16"/>
              </w:rPr>
              <w:t xml:space="preserve">Enrolled July 2006 </w:t>
            </w:r>
            <w:r w:rsidR="000E12D6">
              <w:rPr>
                <w:rFonts w:ascii="Arial" w:eastAsia="Times New Roman" w:hAnsi="Arial"/>
                <w:sz w:val="16"/>
                <w:szCs w:val="16"/>
              </w:rPr>
              <w:t xml:space="preserve">to </w:t>
            </w:r>
            <w:r w:rsidRPr="00C51494">
              <w:rPr>
                <w:rFonts w:ascii="Arial" w:eastAsia="Times New Roman" w:hAnsi="Arial"/>
                <w:sz w:val="16"/>
                <w:szCs w:val="16"/>
              </w:rPr>
              <w:t xml:space="preserve"> May 2008</w:t>
            </w:r>
            <w:r w:rsidR="000E12D6">
              <w:rPr>
                <w:rFonts w:ascii="Arial" w:eastAsia="Times New Roman" w:hAnsi="Arial"/>
                <w:sz w:val="16"/>
                <w:szCs w:val="16"/>
              </w:rPr>
              <w:t>; f</w:t>
            </w:r>
            <w:r w:rsidRPr="00C51494">
              <w:rPr>
                <w:rFonts w:ascii="Arial" w:eastAsia="Times New Roman" w:hAnsi="Arial"/>
                <w:sz w:val="16"/>
                <w:szCs w:val="16"/>
              </w:rPr>
              <w:t>ollowup until 6 months postpartum</w:t>
            </w:r>
          </w:p>
        </w:tc>
        <w:tc>
          <w:tcPr>
            <w:tcW w:w="4410" w:type="dxa"/>
            <w:shd w:val="clear" w:color="auto" w:fill="auto"/>
            <w:hideMark/>
          </w:tcPr>
          <w:p w:rsidR="000E12D6" w:rsidRDefault="00C51494" w:rsidP="000E12D6">
            <w:pPr>
              <w:ind w:right="-108"/>
              <w:rPr>
                <w:rFonts w:ascii="Arial" w:eastAsia="Times New Roman" w:hAnsi="Arial"/>
                <w:sz w:val="16"/>
                <w:szCs w:val="16"/>
              </w:rPr>
            </w:pPr>
            <w:r w:rsidRPr="00C51494">
              <w:rPr>
                <w:rFonts w:ascii="Arial" w:eastAsia="Times New Roman" w:hAnsi="Arial"/>
                <w:sz w:val="16"/>
                <w:szCs w:val="16"/>
              </w:rPr>
              <w:t xml:space="preserve">Randomization groups (women with CD4 count </w:t>
            </w:r>
            <w:r w:rsidRPr="00C51494">
              <w:rPr>
                <w:rFonts w:ascii="Arial" w:eastAsia="Times New Roman" w:hAnsi="Arial"/>
                <w:sz w:val="16"/>
                <w:szCs w:val="16"/>
                <w:u w:val="single"/>
              </w:rPr>
              <w:t>&gt;</w:t>
            </w:r>
            <w:r w:rsidRPr="00C51494">
              <w:rPr>
                <w:rFonts w:ascii="Arial" w:eastAsia="Times New Roman" w:hAnsi="Arial"/>
                <w:sz w:val="16"/>
                <w:szCs w:val="16"/>
              </w:rPr>
              <w:t>200 cells</w:t>
            </w:r>
            <w:r w:rsidR="000E12D6">
              <w:rPr>
                <w:rFonts w:ascii="Arial" w:eastAsia="Times New Roman" w:hAnsi="Arial"/>
                <w:sz w:val="16"/>
                <w:szCs w:val="16"/>
              </w:rPr>
              <w:t>/</w:t>
            </w:r>
            <w:r w:rsidRPr="00C51494">
              <w:rPr>
                <w:rFonts w:ascii="Arial" w:eastAsia="Times New Roman" w:hAnsi="Arial"/>
                <w:sz w:val="16"/>
                <w:szCs w:val="16"/>
              </w:rPr>
              <w:t>mm</w:t>
            </w:r>
            <w:r w:rsidRPr="00C51494">
              <w:rPr>
                <w:rFonts w:ascii="Arial" w:eastAsia="Times New Roman" w:hAnsi="Arial"/>
                <w:sz w:val="16"/>
                <w:szCs w:val="16"/>
                <w:vertAlign w:val="superscript"/>
              </w:rPr>
              <w:t>3</w:t>
            </w:r>
            <w:r w:rsidRPr="00C51494">
              <w:rPr>
                <w:rFonts w:ascii="Arial" w:eastAsia="Times New Roman" w:hAnsi="Arial"/>
                <w:sz w:val="16"/>
                <w:szCs w:val="16"/>
              </w:rPr>
              <w:t>):</w:t>
            </w:r>
            <w:r w:rsidRPr="00C51494">
              <w:rPr>
                <w:rFonts w:ascii="Arial" w:eastAsia="Times New Roman" w:hAnsi="Arial"/>
                <w:sz w:val="16"/>
                <w:szCs w:val="16"/>
              </w:rPr>
              <w:br w:type="page"/>
            </w:r>
          </w:p>
          <w:p w:rsidR="000E12D6" w:rsidRDefault="00C51494" w:rsidP="000E12D6">
            <w:pPr>
              <w:ind w:right="-108"/>
              <w:rPr>
                <w:rFonts w:ascii="Arial" w:eastAsia="Times New Roman" w:hAnsi="Arial"/>
                <w:sz w:val="16"/>
                <w:szCs w:val="16"/>
              </w:rPr>
            </w:pPr>
            <w:r w:rsidRPr="00C51494">
              <w:rPr>
                <w:rFonts w:ascii="Arial" w:eastAsia="Times New Roman" w:hAnsi="Arial"/>
                <w:sz w:val="16"/>
                <w:szCs w:val="16"/>
              </w:rPr>
              <w:t>From 26-34 weeks gestation through weaning or 6 months postpartum, whichever first:</w:t>
            </w:r>
            <w:r w:rsidRPr="00C51494">
              <w:rPr>
                <w:rFonts w:ascii="Arial" w:eastAsia="Times New Roman" w:hAnsi="Arial"/>
                <w:sz w:val="16"/>
                <w:szCs w:val="16"/>
              </w:rPr>
              <w:br w:type="page"/>
            </w:r>
          </w:p>
          <w:p w:rsidR="000E12D6" w:rsidRDefault="00C51494" w:rsidP="000E12D6">
            <w:pPr>
              <w:ind w:right="-108"/>
              <w:rPr>
                <w:rFonts w:ascii="Arial" w:eastAsia="Times New Roman" w:hAnsi="Arial"/>
                <w:sz w:val="16"/>
                <w:szCs w:val="16"/>
              </w:rPr>
            </w:pPr>
            <w:r w:rsidRPr="00C51494">
              <w:rPr>
                <w:rFonts w:ascii="Arial" w:eastAsia="Times New Roman" w:hAnsi="Arial"/>
                <w:sz w:val="16"/>
                <w:szCs w:val="16"/>
              </w:rPr>
              <w:t>A: maternal ABC + ZDV + 3TC</w:t>
            </w:r>
            <w:r w:rsidRPr="00C51494">
              <w:rPr>
                <w:rFonts w:ascii="Arial" w:eastAsia="Times New Roman" w:hAnsi="Arial"/>
                <w:sz w:val="16"/>
                <w:szCs w:val="16"/>
              </w:rPr>
              <w:br w:type="page"/>
            </w:r>
          </w:p>
          <w:p w:rsidR="000E12D6" w:rsidRDefault="00C51494" w:rsidP="000E12D6">
            <w:pPr>
              <w:ind w:right="-108"/>
              <w:rPr>
                <w:rFonts w:ascii="Arial" w:eastAsia="Times New Roman" w:hAnsi="Arial"/>
                <w:sz w:val="16"/>
                <w:szCs w:val="16"/>
              </w:rPr>
            </w:pPr>
            <w:r w:rsidRPr="00C51494">
              <w:rPr>
                <w:rFonts w:ascii="Arial" w:eastAsia="Times New Roman" w:hAnsi="Arial"/>
                <w:sz w:val="16"/>
                <w:szCs w:val="16"/>
              </w:rPr>
              <w:t>B: maternal ABT-378 + RTV + ZDV + 3TC</w:t>
            </w:r>
          </w:p>
          <w:p w:rsidR="000E12D6" w:rsidRDefault="00C51494" w:rsidP="000E12D6">
            <w:pPr>
              <w:ind w:right="-108"/>
              <w:rPr>
                <w:rFonts w:ascii="Arial" w:eastAsia="Times New Roman" w:hAnsi="Arial"/>
                <w:sz w:val="16"/>
                <w:szCs w:val="16"/>
              </w:rPr>
            </w:pPr>
            <w:r w:rsidRPr="00C51494">
              <w:rPr>
                <w:rFonts w:ascii="Arial" w:eastAsia="Times New Roman" w:hAnsi="Arial"/>
                <w:sz w:val="16"/>
                <w:szCs w:val="16"/>
              </w:rPr>
              <w:br w:type="page"/>
              <w:t>Observational group (women with CD4 count &lt;200 cells</w:t>
            </w:r>
            <w:r w:rsidR="000E12D6">
              <w:rPr>
                <w:rFonts w:ascii="Arial" w:eastAsia="Times New Roman" w:hAnsi="Arial"/>
                <w:sz w:val="16"/>
                <w:szCs w:val="16"/>
              </w:rPr>
              <w:t>/</w:t>
            </w:r>
            <w:r w:rsidRPr="00C51494">
              <w:rPr>
                <w:rFonts w:ascii="Arial" w:eastAsia="Times New Roman" w:hAnsi="Arial"/>
                <w:sz w:val="16"/>
                <w:szCs w:val="16"/>
              </w:rPr>
              <w:t>mm</w:t>
            </w:r>
            <w:r w:rsidRPr="00C51494">
              <w:rPr>
                <w:rFonts w:ascii="Arial" w:eastAsia="Times New Roman" w:hAnsi="Arial"/>
                <w:sz w:val="16"/>
                <w:szCs w:val="16"/>
                <w:vertAlign w:val="superscript"/>
              </w:rPr>
              <w:t>3</w:t>
            </w:r>
            <w:r w:rsidRPr="00C51494">
              <w:rPr>
                <w:rFonts w:ascii="Arial" w:eastAsia="Times New Roman" w:hAnsi="Arial"/>
                <w:sz w:val="16"/>
                <w:szCs w:val="16"/>
              </w:rPr>
              <w:t xml:space="preserve"> or with AIDS defining illness):</w:t>
            </w:r>
          </w:p>
          <w:p w:rsidR="000E12D6" w:rsidRDefault="00C51494" w:rsidP="000E12D6">
            <w:pPr>
              <w:ind w:right="-108"/>
              <w:rPr>
                <w:rFonts w:ascii="Arial" w:eastAsia="Times New Roman" w:hAnsi="Arial"/>
                <w:sz w:val="16"/>
                <w:szCs w:val="16"/>
              </w:rPr>
            </w:pPr>
            <w:r w:rsidRPr="00C51494">
              <w:rPr>
                <w:rFonts w:ascii="Arial" w:eastAsia="Times New Roman" w:hAnsi="Arial"/>
                <w:sz w:val="16"/>
                <w:szCs w:val="16"/>
              </w:rPr>
              <w:br w:type="page"/>
              <w:t>From 18-34 weeks to continue indefinitely:</w:t>
            </w:r>
            <w:r w:rsidRPr="00C51494">
              <w:rPr>
                <w:rFonts w:ascii="Arial" w:eastAsia="Times New Roman" w:hAnsi="Arial"/>
                <w:sz w:val="16"/>
                <w:szCs w:val="16"/>
              </w:rPr>
              <w:br w:type="page"/>
            </w:r>
          </w:p>
          <w:p w:rsidR="000E12D6" w:rsidRDefault="00C51494" w:rsidP="000E12D6">
            <w:pPr>
              <w:ind w:right="-108"/>
              <w:rPr>
                <w:rFonts w:ascii="Arial" w:eastAsia="Times New Roman" w:hAnsi="Arial"/>
                <w:sz w:val="16"/>
                <w:szCs w:val="16"/>
              </w:rPr>
            </w:pPr>
            <w:r w:rsidRPr="00C51494">
              <w:rPr>
                <w:rFonts w:ascii="Arial" w:eastAsia="Times New Roman" w:hAnsi="Arial"/>
                <w:sz w:val="16"/>
                <w:szCs w:val="16"/>
              </w:rPr>
              <w:t>C: maternal NVP, ZDV, 3TC</w:t>
            </w:r>
          </w:p>
          <w:p w:rsidR="00C51494" w:rsidRPr="00C51494" w:rsidRDefault="00C51494" w:rsidP="000E12D6">
            <w:pPr>
              <w:ind w:right="-108"/>
              <w:rPr>
                <w:rFonts w:ascii="Arial" w:eastAsia="Times New Roman" w:hAnsi="Arial"/>
                <w:sz w:val="16"/>
                <w:szCs w:val="16"/>
              </w:rPr>
            </w:pPr>
            <w:r w:rsidRPr="00C51494">
              <w:rPr>
                <w:rFonts w:ascii="Arial" w:eastAsia="Times New Roman" w:hAnsi="Arial"/>
                <w:sz w:val="16"/>
                <w:szCs w:val="16"/>
              </w:rPr>
              <w:br w:type="page"/>
              <w:t xml:space="preserve">Infants received sdNVP at birth and ZDV from birth to 4 weeks. </w:t>
            </w:r>
          </w:p>
        </w:tc>
        <w:tc>
          <w:tcPr>
            <w:tcW w:w="4320" w:type="dxa"/>
            <w:shd w:val="clear" w:color="auto" w:fill="auto"/>
            <w:hideMark/>
          </w:tcPr>
          <w:p w:rsidR="000E12D6" w:rsidRDefault="00C51494" w:rsidP="000E12D6">
            <w:pPr>
              <w:ind w:right="-108"/>
              <w:rPr>
                <w:rFonts w:ascii="Arial" w:eastAsia="Times New Roman" w:hAnsi="Arial"/>
                <w:sz w:val="16"/>
                <w:szCs w:val="16"/>
              </w:rPr>
            </w:pPr>
            <w:r w:rsidRPr="00C51494">
              <w:rPr>
                <w:rFonts w:ascii="Arial" w:eastAsia="Times New Roman" w:hAnsi="Arial"/>
                <w:sz w:val="16"/>
                <w:szCs w:val="16"/>
              </w:rPr>
              <w:t>A: median age at enrollment 26 years, median CD4 count (IQR) 0.393 x 10</w:t>
            </w:r>
            <w:r w:rsidRPr="00C51494">
              <w:rPr>
                <w:rFonts w:ascii="Arial" w:eastAsia="Times New Roman" w:hAnsi="Arial"/>
                <w:sz w:val="16"/>
                <w:szCs w:val="16"/>
                <w:vertAlign w:val="superscript"/>
              </w:rPr>
              <w:t>9</w:t>
            </w:r>
            <w:r w:rsidRPr="00C51494">
              <w:rPr>
                <w:rFonts w:ascii="Arial" w:eastAsia="Times New Roman" w:hAnsi="Arial"/>
                <w:sz w:val="16"/>
                <w:szCs w:val="16"/>
              </w:rPr>
              <w:t xml:space="preserve"> cells/L (0.305-0.514 x 10</w:t>
            </w:r>
            <w:r w:rsidRPr="00C51494">
              <w:rPr>
                <w:rFonts w:ascii="Arial" w:eastAsia="Times New Roman" w:hAnsi="Arial"/>
                <w:sz w:val="16"/>
                <w:szCs w:val="16"/>
                <w:vertAlign w:val="superscript"/>
              </w:rPr>
              <w:t>9</w:t>
            </w:r>
            <w:r w:rsidRPr="00C51494">
              <w:rPr>
                <w:rFonts w:ascii="Arial" w:eastAsia="Times New Roman" w:hAnsi="Arial"/>
                <w:sz w:val="16"/>
                <w:szCs w:val="16"/>
              </w:rPr>
              <w:t xml:space="preserve"> cells/L), median HIV-1 RNA (IQR) 13,300 copies/m</w:t>
            </w:r>
            <w:r w:rsidR="000E12D6">
              <w:rPr>
                <w:rFonts w:ascii="Arial" w:eastAsia="Times New Roman" w:hAnsi="Arial"/>
                <w:sz w:val="16"/>
                <w:szCs w:val="16"/>
              </w:rPr>
              <w:t>L</w:t>
            </w:r>
            <w:r w:rsidRPr="00C51494">
              <w:rPr>
                <w:rFonts w:ascii="Arial" w:eastAsia="Times New Roman" w:hAnsi="Arial"/>
                <w:sz w:val="16"/>
                <w:szCs w:val="16"/>
              </w:rPr>
              <w:t xml:space="preserve"> (2,340-50,900), median (IQR) gestational age at delivery 39.3 years (37.9-40.3), median (IQR) infant birthweight 3.0 kg (2.7-3.3)</w:t>
            </w:r>
          </w:p>
          <w:p w:rsidR="000E12D6" w:rsidRDefault="00C51494" w:rsidP="000E12D6">
            <w:pPr>
              <w:ind w:right="-108"/>
              <w:rPr>
                <w:rFonts w:ascii="Arial" w:eastAsia="Times New Roman" w:hAnsi="Arial"/>
                <w:sz w:val="16"/>
                <w:szCs w:val="16"/>
              </w:rPr>
            </w:pPr>
            <w:r w:rsidRPr="00C51494">
              <w:rPr>
                <w:rFonts w:ascii="Arial" w:eastAsia="Times New Roman" w:hAnsi="Arial"/>
                <w:sz w:val="16"/>
                <w:szCs w:val="16"/>
              </w:rPr>
              <w:br w:type="page"/>
              <w:t>B: median age at enrollment 25 years, median CD4 count (IQR) 403 (297-514), median HIV-1 RNA (IQR) 9,100 copies/m</w:t>
            </w:r>
            <w:r w:rsidR="000E12D6">
              <w:rPr>
                <w:rFonts w:ascii="Arial" w:eastAsia="Times New Roman" w:hAnsi="Arial"/>
                <w:sz w:val="16"/>
                <w:szCs w:val="16"/>
              </w:rPr>
              <w:t>L</w:t>
            </w:r>
            <w:r w:rsidRPr="00C51494">
              <w:rPr>
                <w:rFonts w:ascii="Arial" w:eastAsia="Times New Roman" w:hAnsi="Arial"/>
                <w:sz w:val="16"/>
                <w:szCs w:val="16"/>
              </w:rPr>
              <w:t xml:space="preserve"> (2,210-39,900), median (IQR) gestational age </w:t>
            </w:r>
          </w:p>
          <w:p w:rsidR="000E12D6" w:rsidRDefault="00C51494" w:rsidP="000E12D6">
            <w:pPr>
              <w:ind w:right="-108"/>
              <w:rPr>
                <w:rFonts w:ascii="Arial" w:eastAsia="Times New Roman" w:hAnsi="Arial"/>
                <w:sz w:val="16"/>
                <w:szCs w:val="16"/>
              </w:rPr>
            </w:pPr>
            <w:r w:rsidRPr="00C51494">
              <w:rPr>
                <w:rFonts w:ascii="Arial" w:eastAsia="Times New Roman" w:hAnsi="Arial"/>
                <w:sz w:val="16"/>
                <w:szCs w:val="16"/>
              </w:rPr>
              <w:t>at delivery 39.0 years (37.4-40.0), median (IQR) infant birthweight 2.9 kg (2.6-3.2)</w:t>
            </w:r>
            <w:r w:rsidRPr="00C51494">
              <w:rPr>
                <w:rFonts w:ascii="Arial" w:eastAsia="Times New Roman" w:hAnsi="Arial"/>
                <w:sz w:val="16"/>
                <w:szCs w:val="16"/>
              </w:rPr>
              <w:br w:type="page"/>
            </w:r>
          </w:p>
          <w:p w:rsidR="000E12D6" w:rsidRDefault="00C51494" w:rsidP="000E12D6">
            <w:pPr>
              <w:ind w:right="-108"/>
              <w:rPr>
                <w:rFonts w:ascii="Arial" w:eastAsia="Times New Roman" w:hAnsi="Arial"/>
                <w:sz w:val="16"/>
                <w:szCs w:val="16"/>
              </w:rPr>
            </w:pPr>
            <w:r w:rsidRPr="00C51494">
              <w:rPr>
                <w:rFonts w:ascii="Arial" w:eastAsia="Times New Roman" w:hAnsi="Arial"/>
                <w:sz w:val="16"/>
                <w:szCs w:val="16"/>
              </w:rPr>
              <w:t>C: median age at enrollment 29 years, median CD4 count (IQR) 147 (115-183), median HIV-1 RNA (IQR) 51,700 copies/m</w:t>
            </w:r>
            <w:r w:rsidR="000E12D6">
              <w:rPr>
                <w:rFonts w:ascii="Arial" w:eastAsia="Times New Roman" w:hAnsi="Arial"/>
                <w:sz w:val="16"/>
                <w:szCs w:val="16"/>
              </w:rPr>
              <w:t>L</w:t>
            </w:r>
            <w:r w:rsidRPr="00C51494">
              <w:rPr>
                <w:rFonts w:ascii="Arial" w:eastAsia="Times New Roman" w:hAnsi="Arial"/>
                <w:sz w:val="16"/>
                <w:szCs w:val="16"/>
              </w:rPr>
              <w:t xml:space="preserve"> (14,400-179,000), median (IQR) gestational age at delivery 39.4 years (38.4-40.3), median (IQR) infant birthweight 2.9 kg (2.6-3.2)</w:t>
            </w:r>
            <w:r w:rsidRPr="00C51494">
              <w:rPr>
                <w:rFonts w:ascii="Arial" w:eastAsia="Times New Roman" w:hAnsi="Arial"/>
                <w:sz w:val="16"/>
                <w:szCs w:val="16"/>
              </w:rPr>
              <w:br w:type="page"/>
            </w:r>
          </w:p>
          <w:p w:rsidR="00C51494" w:rsidRPr="00C51494" w:rsidRDefault="00C51494" w:rsidP="000E12D6">
            <w:pPr>
              <w:ind w:right="-108"/>
              <w:rPr>
                <w:rFonts w:ascii="Arial" w:eastAsia="Times New Roman" w:hAnsi="Arial"/>
                <w:sz w:val="16"/>
                <w:szCs w:val="16"/>
              </w:rPr>
            </w:pPr>
            <w:r w:rsidRPr="00C51494">
              <w:rPr>
                <w:rFonts w:ascii="Arial" w:eastAsia="Times New Roman" w:hAnsi="Arial"/>
                <w:sz w:val="16"/>
                <w:szCs w:val="16"/>
              </w:rPr>
              <w:t>Median duration of ART before delivery was 11 weeks in randomized groups, 13 weeks in observational group</w:t>
            </w:r>
          </w:p>
        </w:tc>
      </w:tr>
      <w:tr w:rsidR="00C51494" w:rsidRPr="00C51494" w:rsidTr="004D510B">
        <w:trPr>
          <w:trHeight w:val="1583"/>
        </w:trPr>
        <w:tc>
          <w:tcPr>
            <w:tcW w:w="1170" w:type="dxa"/>
            <w:shd w:val="clear" w:color="auto" w:fill="auto"/>
            <w:hideMark/>
          </w:tcPr>
          <w:p w:rsidR="00C51494" w:rsidRPr="00C51494" w:rsidRDefault="00C51494" w:rsidP="00C51494">
            <w:pPr>
              <w:rPr>
                <w:rFonts w:ascii="Arial" w:eastAsia="Times New Roman" w:hAnsi="Arial"/>
                <w:sz w:val="16"/>
                <w:szCs w:val="16"/>
              </w:rPr>
            </w:pPr>
            <w:r w:rsidRPr="00C51494">
              <w:rPr>
                <w:rFonts w:ascii="Arial" w:eastAsia="Times New Roman" w:hAnsi="Arial"/>
                <w:sz w:val="16"/>
                <w:szCs w:val="16"/>
              </w:rPr>
              <w:lastRenderedPageBreak/>
              <w:t>Shapiro,  2006</w:t>
            </w:r>
            <w:r w:rsidRPr="00C51494">
              <w:rPr>
                <w:rFonts w:ascii="Arial" w:eastAsia="Times New Roman" w:hAnsi="Arial"/>
                <w:sz w:val="16"/>
                <w:szCs w:val="16"/>
                <w:vertAlign w:val="superscript"/>
              </w:rPr>
              <w:t>64</w:t>
            </w:r>
          </w:p>
        </w:tc>
        <w:tc>
          <w:tcPr>
            <w:tcW w:w="1980" w:type="dxa"/>
            <w:shd w:val="clear" w:color="auto" w:fill="auto"/>
            <w:hideMark/>
          </w:tcPr>
          <w:p w:rsidR="00C51494" w:rsidRPr="00C51494" w:rsidRDefault="00C51494" w:rsidP="000E12D6">
            <w:pPr>
              <w:ind w:right="-108"/>
              <w:rPr>
                <w:rFonts w:ascii="Arial" w:eastAsia="Times New Roman" w:hAnsi="Arial"/>
                <w:sz w:val="16"/>
                <w:szCs w:val="16"/>
              </w:rPr>
            </w:pPr>
            <w:r w:rsidRPr="00C51494">
              <w:rPr>
                <w:rFonts w:ascii="Arial" w:eastAsia="Times New Roman" w:hAnsi="Arial"/>
                <w:sz w:val="16"/>
                <w:szCs w:val="16"/>
              </w:rPr>
              <w:t>Botswana</w:t>
            </w:r>
            <w:r w:rsidR="000E12D6">
              <w:rPr>
                <w:rFonts w:ascii="Arial" w:eastAsia="Times New Roman" w:hAnsi="Arial"/>
                <w:sz w:val="16"/>
                <w:szCs w:val="16"/>
              </w:rPr>
              <w:t>; s</w:t>
            </w:r>
            <w:r w:rsidRPr="00C51494">
              <w:rPr>
                <w:rFonts w:ascii="Arial" w:eastAsia="Times New Roman" w:hAnsi="Arial"/>
                <w:sz w:val="16"/>
                <w:szCs w:val="16"/>
              </w:rPr>
              <w:t>tudy sites at district hospitals</w:t>
            </w:r>
            <w:r w:rsidR="000E12D6">
              <w:rPr>
                <w:rFonts w:ascii="Arial" w:eastAsia="Times New Roman" w:hAnsi="Arial"/>
                <w:sz w:val="16"/>
                <w:szCs w:val="16"/>
              </w:rPr>
              <w:t xml:space="preserve">; </w:t>
            </w:r>
            <w:r w:rsidRPr="00C51494">
              <w:rPr>
                <w:rFonts w:ascii="Arial" w:eastAsia="Times New Roman" w:hAnsi="Arial"/>
                <w:sz w:val="16"/>
                <w:szCs w:val="16"/>
              </w:rPr>
              <w:t>37% of pregnant women test HIV positive at surveillance sites in Botswana</w:t>
            </w:r>
          </w:p>
        </w:tc>
        <w:tc>
          <w:tcPr>
            <w:tcW w:w="1980" w:type="dxa"/>
            <w:shd w:val="clear" w:color="auto" w:fill="auto"/>
            <w:hideMark/>
          </w:tcPr>
          <w:p w:rsidR="00C51494" w:rsidRPr="00C51494" w:rsidRDefault="00C51494" w:rsidP="000E12D6">
            <w:pPr>
              <w:ind w:right="-108"/>
              <w:rPr>
                <w:rFonts w:ascii="Arial" w:eastAsia="Times New Roman" w:hAnsi="Arial"/>
                <w:sz w:val="16"/>
                <w:szCs w:val="16"/>
              </w:rPr>
            </w:pPr>
            <w:r w:rsidRPr="00C51494">
              <w:rPr>
                <w:rFonts w:ascii="Arial" w:eastAsia="Times New Roman" w:hAnsi="Arial"/>
                <w:sz w:val="16"/>
                <w:szCs w:val="16"/>
              </w:rPr>
              <w:t xml:space="preserve">Enrolled June 2002 </w:t>
            </w:r>
            <w:r w:rsidR="000E12D6">
              <w:rPr>
                <w:rFonts w:ascii="Arial" w:eastAsia="Times New Roman" w:hAnsi="Arial"/>
                <w:sz w:val="16"/>
                <w:szCs w:val="16"/>
              </w:rPr>
              <w:t>to</w:t>
            </w:r>
            <w:r w:rsidRPr="00C51494">
              <w:rPr>
                <w:rFonts w:ascii="Arial" w:eastAsia="Times New Roman" w:hAnsi="Arial"/>
                <w:sz w:val="16"/>
                <w:szCs w:val="16"/>
              </w:rPr>
              <w:t xml:space="preserve"> October 2003</w:t>
            </w:r>
            <w:r w:rsidR="000E12D6">
              <w:rPr>
                <w:rFonts w:ascii="Arial" w:eastAsia="Times New Roman" w:hAnsi="Arial"/>
                <w:sz w:val="16"/>
                <w:szCs w:val="16"/>
              </w:rPr>
              <w:t>; f</w:t>
            </w:r>
            <w:r w:rsidRPr="00C51494">
              <w:rPr>
                <w:rFonts w:ascii="Arial" w:eastAsia="Times New Roman" w:hAnsi="Arial"/>
                <w:sz w:val="16"/>
                <w:szCs w:val="16"/>
              </w:rPr>
              <w:t xml:space="preserve">ollowup until infant is </w:t>
            </w:r>
            <w:r w:rsidR="000E12D6">
              <w:rPr>
                <w:rFonts w:ascii="Arial" w:eastAsia="Times New Roman" w:hAnsi="Arial"/>
                <w:sz w:val="16"/>
                <w:szCs w:val="16"/>
              </w:rPr>
              <w:t>1</w:t>
            </w:r>
            <w:r w:rsidRPr="00C51494">
              <w:rPr>
                <w:rFonts w:ascii="Arial" w:eastAsia="Times New Roman" w:hAnsi="Arial"/>
                <w:sz w:val="16"/>
                <w:szCs w:val="16"/>
              </w:rPr>
              <w:t xml:space="preserve"> month </w:t>
            </w:r>
            <w:r w:rsidR="000E12D6">
              <w:rPr>
                <w:rFonts w:ascii="Arial" w:eastAsia="Times New Roman" w:hAnsi="Arial"/>
                <w:sz w:val="16"/>
                <w:szCs w:val="16"/>
              </w:rPr>
              <w:t>old</w:t>
            </w:r>
            <w:r w:rsidRPr="00C51494">
              <w:rPr>
                <w:rFonts w:ascii="Arial" w:eastAsia="Times New Roman" w:hAnsi="Arial"/>
                <w:sz w:val="16"/>
                <w:szCs w:val="16"/>
              </w:rPr>
              <w:t xml:space="preserve"> </w:t>
            </w:r>
          </w:p>
        </w:tc>
        <w:tc>
          <w:tcPr>
            <w:tcW w:w="4410" w:type="dxa"/>
            <w:shd w:val="clear" w:color="auto" w:fill="auto"/>
            <w:hideMark/>
          </w:tcPr>
          <w:p w:rsidR="000E12D6" w:rsidRDefault="00C51494" w:rsidP="000E12D6">
            <w:pPr>
              <w:ind w:right="-108"/>
              <w:rPr>
                <w:rFonts w:ascii="Arial" w:eastAsia="Times New Roman" w:hAnsi="Arial"/>
                <w:sz w:val="16"/>
                <w:szCs w:val="16"/>
              </w:rPr>
            </w:pPr>
            <w:r w:rsidRPr="00C51494">
              <w:rPr>
                <w:rFonts w:ascii="Arial" w:eastAsia="Times New Roman" w:hAnsi="Arial"/>
                <w:sz w:val="16"/>
                <w:szCs w:val="16"/>
              </w:rPr>
              <w:t>A: maternal sdNVP during labor</w:t>
            </w:r>
            <w:r w:rsidRPr="00C51494">
              <w:rPr>
                <w:rFonts w:ascii="Arial" w:eastAsia="Times New Roman" w:hAnsi="Arial"/>
                <w:sz w:val="16"/>
                <w:szCs w:val="16"/>
              </w:rPr>
              <w:br w:type="page"/>
            </w:r>
          </w:p>
          <w:p w:rsidR="000E12D6" w:rsidRDefault="00C51494" w:rsidP="000E12D6">
            <w:pPr>
              <w:ind w:right="-108"/>
              <w:rPr>
                <w:rFonts w:ascii="Arial" w:eastAsia="Times New Roman" w:hAnsi="Arial"/>
                <w:sz w:val="16"/>
                <w:szCs w:val="16"/>
              </w:rPr>
            </w:pPr>
            <w:r w:rsidRPr="00C51494">
              <w:rPr>
                <w:rFonts w:ascii="Arial" w:eastAsia="Times New Roman" w:hAnsi="Arial"/>
                <w:sz w:val="16"/>
                <w:szCs w:val="16"/>
              </w:rPr>
              <w:t>B: maternal placebo during labor</w:t>
            </w:r>
            <w:r w:rsidRPr="00C51494">
              <w:rPr>
                <w:rFonts w:ascii="Arial" w:eastAsia="Times New Roman" w:hAnsi="Arial"/>
                <w:sz w:val="16"/>
                <w:szCs w:val="16"/>
              </w:rPr>
              <w:br w:type="page"/>
            </w:r>
          </w:p>
          <w:p w:rsidR="000E12D6" w:rsidRDefault="00C51494" w:rsidP="000E12D6">
            <w:pPr>
              <w:ind w:right="-108"/>
              <w:rPr>
                <w:rFonts w:ascii="Arial" w:eastAsia="Times New Roman" w:hAnsi="Arial"/>
                <w:sz w:val="16"/>
                <w:szCs w:val="16"/>
              </w:rPr>
            </w:pPr>
            <w:r w:rsidRPr="00C51494">
              <w:rPr>
                <w:rFonts w:ascii="Arial" w:eastAsia="Times New Roman" w:hAnsi="Arial"/>
                <w:sz w:val="16"/>
                <w:szCs w:val="16"/>
              </w:rPr>
              <w:t xml:space="preserve">All mothers received ZDV from 34 weeks gestation until delivery and all infants received sdNVP and ZDV from birth to </w:t>
            </w:r>
            <w:r w:rsidR="000E12D6">
              <w:rPr>
                <w:rFonts w:ascii="Arial" w:eastAsia="Times New Roman" w:hAnsi="Arial"/>
                <w:sz w:val="16"/>
                <w:szCs w:val="16"/>
              </w:rPr>
              <w:t>1</w:t>
            </w:r>
            <w:r w:rsidRPr="00C51494">
              <w:rPr>
                <w:rFonts w:ascii="Arial" w:eastAsia="Times New Roman" w:hAnsi="Arial"/>
                <w:sz w:val="16"/>
                <w:szCs w:val="16"/>
              </w:rPr>
              <w:t xml:space="preserve"> month of age</w:t>
            </w:r>
            <w:r w:rsidRPr="00C51494">
              <w:rPr>
                <w:rFonts w:ascii="Arial" w:eastAsia="Times New Roman" w:hAnsi="Arial"/>
                <w:sz w:val="16"/>
                <w:szCs w:val="16"/>
              </w:rPr>
              <w:br w:type="page"/>
            </w:r>
          </w:p>
          <w:p w:rsidR="00C51494" w:rsidRPr="00C51494" w:rsidRDefault="00C51494" w:rsidP="000E12D6">
            <w:pPr>
              <w:ind w:right="-108"/>
              <w:rPr>
                <w:rFonts w:ascii="Arial" w:eastAsia="Times New Roman" w:hAnsi="Arial"/>
                <w:sz w:val="16"/>
                <w:szCs w:val="16"/>
              </w:rPr>
            </w:pPr>
            <w:r w:rsidRPr="00C51494">
              <w:rPr>
                <w:rFonts w:ascii="Arial" w:eastAsia="Times New Roman" w:hAnsi="Arial"/>
                <w:sz w:val="16"/>
                <w:szCs w:val="16"/>
              </w:rPr>
              <w:t>ART was offered to women with CD4 counts &lt;200 or AIDS defining illness at any point in study participation. If women started ART before delivery, they did not receive NVP or placebo at labor onset. Infants confirmed HIV infected were also given ART.</w:t>
            </w:r>
            <w:r w:rsidRPr="00C51494">
              <w:rPr>
                <w:rFonts w:ascii="Arial" w:eastAsia="Times New Roman" w:hAnsi="Arial"/>
                <w:sz w:val="16"/>
                <w:szCs w:val="16"/>
              </w:rPr>
              <w:br w:type="page"/>
            </w:r>
            <w:r w:rsidRPr="00C51494">
              <w:rPr>
                <w:rFonts w:ascii="Arial" w:eastAsia="Times New Roman" w:hAnsi="Arial"/>
                <w:sz w:val="16"/>
                <w:szCs w:val="16"/>
              </w:rPr>
              <w:br w:type="page"/>
            </w:r>
            <w:r w:rsidRPr="00C51494">
              <w:rPr>
                <w:rFonts w:ascii="Arial" w:eastAsia="Times New Roman" w:hAnsi="Arial"/>
                <w:sz w:val="16"/>
                <w:szCs w:val="16"/>
              </w:rPr>
              <w:br w:type="page"/>
            </w:r>
            <w:r w:rsidRPr="00C51494">
              <w:rPr>
                <w:rFonts w:ascii="Arial" w:eastAsia="Times New Roman" w:hAnsi="Arial"/>
                <w:sz w:val="16"/>
                <w:szCs w:val="16"/>
              </w:rPr>
              <w:br w:type="page"/>
            </w:r>
          </w:p>
        </w:tc>
        <w:tc>
          <w:tcPr>
            <w:tcW w:w="4320" w:type="dxa"/>
            <w:shd w:val="clear" w:color="auto" w:fill="auto"/>
            <w:hideMark/>
          </w:tcPr>
          <w:p w:rsidR="000E12D6" w:rsidRDefault="00C51494" w:rsidP="000E12D6">
            <w:pPr>
              <w:ind w:right="-108"/>
              <w:rPr>
                <w:rFonts w:ascii="Arial" w:eastAsia="Times New Roman" w:hAnsi="Arial"/>
                <w:sz w:val="16"/>
                <w:szCs w:val="16"/>
              </w:rPr>
            </w:pPr>
            <w:r w:rsidRPr="00C51494">
              <w:rPr>
                <w:rFonts w:ascii="Arial" w:eastAsia="Times New Roman" w:hAnsi="Arial"/>
                <w:sz w:val="16"/>
                <w:szCs w:val="16"/>
              </w:rPr>
              <w:t>A: median age 27.6 years, median CD4 count (IQR) 0.356 x 10</w:t>
            </w:r>
            <w:r w:rsidRPr="00C51494">
              <w:rPr>
                <w:rFonts w:ascii="Arial" w:eastAsia="Times New Roman" w:hAnsi="Arial"/>
                <w:sz w:val="16"/>
                <w:szCs w:val="16"/>
                <w:vertAlign w:val="superscript"/>
              </w:rPr>
              <w:t>9</w:t>
            </w:r>
            <w:r w:rsidRPr="00C51494">
              <w:rPr>
                <w:rFonts w:ascii="Arial" w:eastAsia="Times New Roman" w:hAnsi="Arial"/>
                <w:sz w:val="16"/>
                <w:szCs w:val="16"/>
              </w:rPr>
              <w:t xml:space="preserve"> cells/L (0.218-0.519 x 10</w:t>
            </w:r>
            <w:r w:rsidRPr="00C51494">
              <w:rPr>
                <w:rFonts w:ascii="Arial" w:eastAsia="Times New Roman" w:hAnsi="Arial"/>
                <w:sz w:val="16"/>
                <w:szCs w:val="16"/>
                <w:vertAlign w:val="superscript"/>
              </w:rPr>
              <w:t>9</w:t>
            </w:r>
            <w:r w:rsidRPr="00C51494">
              <w:rPr>
                <w:rFonts w:ascii="Arial" w:eastAsia="Times New Roman" w:hAnsi="Arial"/>
                <w:sz w:val="16"/>
                <w:szCs w:val="16"/>
              </w:rPr>
              <w:t xml:space="preserve"> cells/L), median length of gestation at delivery (IQR) 40 weeks (38-40), median infant birthweight (IQR) 3.0 kg (2.8-3.4)  </w:t>
            </w:r>
            <w:r w:rsidRPr="00C51494">
              <w:rPr>
                <w:rFonts w:ascii="Arial" w:eastAsia="Times New Roman" w:hAnsi="Arial"/>
                <w:sz w:val="16"/>
                <w:szCs w:val="16"/>
              </w:rPr>
              <w:br w:type="page"/>
            </w:r>
          </w:p>
          <w:p w:rsidR="000E12D6" w:rsidRDefault="00C51494" w:rsidP="000E12D6">
            <w:pPr>
              <w:ind w:right="-108"/>
              <w:rPr>
                <w:rFonts w:ascii="Arial" w:eastAsia="Times New Roman" w:hAnsi="Arial"/>
                <w:sz w:val="16"/>
                <w:szCs w:val="16"/>
              </w:rPr>
            </w:pPr>
            <w:r w:rsidRPr="00C51494">
              <w:rPr>
                <w:rFonts w:ascii="Arial" w:eastAsia="Times New Roman" w:hAnsi="Arial"/>
                <w:sz w:val="16"/>
                <w:szCs w:val="16"/>
              </w:rPr>
              <w:t xml:space="preserve">B: median age 27.1 years, median CD4 count (IQR) 363 (250-536) cells/µl, median length of gestation at delivery (IQR) 40 weeks (39-40), median infant birthweight (IQR) 3.1 kg (2.9-3.4) </w:t>
            </w:r>
            <w:r w:rsidRPr="00C51494">
              <w:rPr>
                <w:rFonts w:ascii="Arial" w:eastAsia="Times New Roman" w:hAnsi="Arial"/>
                <w:sz w:val="16"/>
                <w:szCs w:val="16"/>
              </w:rPr>
              <w:br w:type="page"/>
            </w:r>
          </w:p>
          <w:p w:rsidR="000E12D6" w:rsidRDefault="00C51494" w:rsidP="000E12D6">
            <w:pPr>
              <w:ind w:right="-108"/>
              <w:rPr>
                <w:rFonts w:ascii="Arial" w:eastAsia="Times New Roman" w:hAnsi="Arial"/>
                <w:sz w:val="16"/>
                <w:szCs w:val="16"/>
              </w:rPr>
            </w:pPr>
            <w:r w:rsidRPr="00C51494">
              <w:rPr>
                <w:rFonts w:ascii="Arial" w:eastAsia="Times New Roman" w:hAnsi="Arial"/>
                <w:sz w:val="16"/>
                <w:szCs w:val="16"/>
              </w:rPr>
              <w:t>Race: Not reported</w:t>
            </w:r>
          </w:p>
          <w:p w:rsidR="00C51494" w:rsidRPr="00C51494" w:rsidRDefault="00C51494" w:rsidP="000E12D6">
            <w:pPr>
              <w:ind w:right="-108"/>
              <w:rPr>
                <w:rFonts w:ascii="Arial" w:eastAsia="Times New Roman" w:hAnsi="Arial"/>
                <w:sz w:val="16"/>
                <w:szCs w:val="16"/>
              </w:rPr>
            </w:pPr>
            <w:r w:rsidRPr="00C51494">
              <w:rPr>
                <w:rFonts w:ascii="Arial" w:eastAsia="Times New Roman" w:hAnsi="Arial"/>
                <w:sz w:val="16"/>
                <w:szCs w:val="16"/>
              </w:rPr>
              <w:br w:type="page"/>
              <w:t xml:space="preserve">HIV stage: Not reported </w:t>
            </w:r>
          </w:p>
        </w:tc>
      </w:tr>
      <w:tr w:rsidR="00C51494" w:rsidRPr="00C51494" w:rsidTr="004D510B">
        <w:trPr>
          <w:trHeight w:val="539"/>
        </w:trPr>
        <w:tc>
          <w:tcPr>
            <w:tcW w:w="1170" w:type="dxa"/>
            <w:shd w:val="clear" w:color="auto" w:fill="auto"/>
            <w:hideMark/>
          </w:tcPr>
          <w:p w:rsidR="00C51494" w:rsidRPr="00C51494" w:rsidRDefault="00C51494" w:rsidP="00C51494">
            <w:pPr>
              <w:spacing w:after="240"/>
              <w:rPr>
                <w:rFonts w:ascii="Arial" w:eastAsia="Times New Roman" w:hAnsi="Arial"/>
                <w:sz w:val="16"/>
                <w:szCs w:val="16"/>
              </w:rPr>
            </w:pPr>
            <w:r w:rsidRPr="00C51494">
              <w:rPr>
                <w:rFonts w:ascii="Arial" w:eastAsia="Times New Roman" w:hAnsi="Arial"/>
                <w:sz w:val="16"/>
                <w:szCs w:val="16"/>
              </w:rPr>
              <w:t xml:space="preserve">Thistle, </w:t>
            </w:r>
            <w:r w:rsidRPr="00C51494">
              <w:rPr>
                <w:rFonts w:ascii="Arial" w:eastAsia="Times New Roman" w:hAnsi="Arial"/>
                <w:sz w:val="16"/>
                <w:szCs w:val="16"/>
              </w:rPr>
              <w:br/>
              <w:t xml:space="preserve"> 2007</w:t>
            </w:r>
            <w:r w:rsidRPr="00C51494">
              <w:rPr>
                <w:rFonts w:ascii="Arial" w:eastAsia="Times New Roman" w:hAnsi="Arial"/>
                <w:sz w:val="16"/>
                <w:szCs w:val="16"/>
                <w:vertAlign w:val="superscript"/>
              </w:rPr>
              <w:t>65</w:t>
            </w:r>
          </w:p>
        </w:tc>
        <w:tc>
          <w:tcPr>
            <w:tcW w:w="1980" w:type="dxa"/>
            <w:shd w:val="clear" w:color="auto" w:fill="auto"/>
            <w:hideMark/>
          </w:tcPr>
          <w:p w:rsidR="00C51494" w:rsidRPr="00C51494" w:rsidRDefault="00C51494" w:rsidP="000E12D6">
            <w:pPr>
              <w:ind w:right="-108"/>
              <w:rPr>
                <w:rFonts w:ascii="Arial" w:eastAsia="Times New Roman" w:hAnsi="Arial"/>
                <w:sz w:val="16"/>
                <w:szCs w:val="16"/>
              </w:rPr>
            </w:pPr>
            <w:r w:rsidRPr="00C51494">
              <w:rPr>
                <w:rFonts w:ascii="Arial" w:eastAsia="Times New Roman" w:hAnsi="Arial"/>
                <w:sz w:val="16"/>
                <w:szCs w:val="16"/>
              </w:rPr>
              <w:t>Zimbabwe</w:t>
            </w:r>
            <w:r w:rsidR="000E12D6">
              <w:rPr>
                <w:rFonts w:ascii="Arial" w:eastAsia="Times New Roman" w:hAnsi="Arial"/>
                <w:sz w:val="16"/>
                <w:szCs w:val="16"/>
              </w:rPr>
              <w:t>; h</w:t>
            </w:r>
            <w:r w:rsidRPr="00C51494">
              <w:rPr>
                <w:rFonts w:ascii="Arial" w:eastAsia="Times New Roman" w:hAnsi="Arial"/>
                <w:sz w:val="16"/>
                <w:szCs w:val="16"/>
              </w:rPr>
              <w:t>ospital</w:t>
            </w:r>
            <w:r w:rsidR="000E12D6">
              <w:rPr>
                <w:rFonts w:ascii="Arial" w:eastAsia="Times New Roman" w:hAnsi="Arial"/>
                <w:sz w:val="16"/>
                <w:szCs w:val="16"/>
              </w:rPr>
              <w:t xml:space="preserve">; </w:t>
            </w:r>
            <w:r w:rsidRPr="00C51494">
              <w:rPr>
                <w:rFonts w:ascii="Arial" w:eastAsia="Times New Roman" w:hAnsi="Arial"/>
                <w:sz w:val="16"/>
                <w:szCs w:val="16"/>
              </w:rPr>
              <w:t>21.6% at study site</w:t>
            </w:r>
          </w:p>
        </w:tc>
        <w:tc>
          <w:tcPr>
            <w:tcW w:w="1980" w:type="dxa"/>
            <w:shd w:val="clear" w:color="auto" w:fill="auto"/>
            <w:hideMark/>
          </w:tcPr>
          <w:p w:rsidR="00C51494" w:rsidRPr="00C51494" w:rsidRDefault="00C51494" w:rsidP="000E12D6">
            <w:pPr>
              <w:ind w:right="-108"/>
              <w:rPr>
                <w:rFonts w:ascii="Arial" w:eastAsia="Times New Roman" w:hAnsi="Arial"/>
                <w:sz w:val="16"/>
                <w:szCs w:val="16"/>
              </w:rPr>
            </w:pPr>
            <w:r w:rsidRPr="00C51494">
              <w:rPr>
                <w:rFonts w:ascii="Arial" w:eastAsia="Times New Roman" w:hAnsi="Arial"/>
                <w:sz w:val="16"/>
                <w:szCs w:val="16"/>
              </w:rPr>
              <w:t xml:space="preserve">2002 </w:t>
            </w:r>
            <w:r w:rsidR="000E12D6">
              <w:rPr>
                <w:rFonts w:ascii="Arial" w:eastAsia="Times New Roman" w:hAnsi="Arial"/>
                <w:sz w:val="16"/>
                <w:szCs w:val="16"/>
              </w:rPr>
              <w:t>to</w:t>
            </w:r>
            <w:r w:rsidRPr="00C51494">
              <w:rPr>
                <w:rFonts w:ascii="Arial" w:eastAsia="Times New Roman" w:hAnsi="Arial"/>
                <w:sz w:val="16"/>
                <w:szCs w:val="16"/>
              </w:rPr>
              <w:t>2004 (terminated secondary to futility)</w:t>
            </w:r>
          </w:p>
        </w:tc>
        <w:tc>
          <w:tcPr>
            <w:tcW w:w="4410" w:type="dxa"/>
            <w:shd w:val="clear" w:color="auto" w:fill="auto"/>
            <w:hideMark/>
          </w:tcPr>
          <w:p w:rsidR="00C51494" w:rsidRPr="00C51494" w:rsidRDefault="00C51494" w:rsidP="000E12D6">
            <w:pPr>
              <w:ind w:right="-108"/>
              <w:rPr>
                <w:rFonts w:ascii="Arial" w:eastAsia="Times New Roman" w:hAnsi="Arial"/>
                <w:sz w:val="16"/>
                <w:szCs w:val="16"/>
              </w:rPr>
            </w:pPr>
            <w:r w:rsidRPr="00C51494">
              <w:rPr>
                <w:rFonts w:ascii="Arial" w:eastAsia="Times New Roman" w:hAnsi="Arial"/>
                <w:sz w:val="16"/>
                <w:szCs w:val="16"/>
              </w:rPr>
              <w:t>A: maternal ultra short course ZDV (given during labor)</w:t>
            </w:r>
            <w:r w:rsidR="000E12D6">
              <w:rPr>
                <w:rFonts w:ascii="Arial" w:eastAsia="Times New Roman" w:hAnsi="Arial"/>
                <w:sz w:val="16"/>
                <w:szCs w:val="16"/>
              </w:rPr>
              <w:t xml:space="preserve">,  </w:t>
            </w:r>
            <w:r w:rsidRPr="00C51494">
              <w:rPr>
                <w:rFonts w:ascii="Arial" w:eastAsia="Times New Roman" w:hAnsi="Arial"/>
                <w:sz w:val="16"/>
                <w:szCs w:val="16"/>
              </w:rPr>
              <w:t>sdNVP in labor, infant ZDV for 72 hours after delivery and NVP therapy within 72 hours of delivery</w:t>
            </w:r>
            <w:r w:rsidRPr="00C51494">
              <w:rPr>
                <w:rFonts w:ascii="Arial" w:eastAsia="Times New Roman" w:hAnsi="Arial"/>
                <w:sz w:val="16"/>
                <w:szCs w:val="16"/>
              </w:rPr>
              <w:br/>
              <w:t>B: maternal sdNVP therapy in labor, infant NVP therapy within 72 hours of delivery</w:t>
            </w:r>
          </w:p>
        </w:tc>
        <w:tc>
          <w:tcPr>
            <w:tcW w:w="4320" w:type="dxa"/>
            <w:shd w:val="clear" w:color="auto" w:fill="auto"/>
            <w:hideMark/>
          </w:tcPr>
          <w:p w:rsidR="00C51494" w:rsidRPr="00C51494" w:rsidRDefault="00C51494" w:rsidP="000E12D6">
            <w:pPr>
              <w:ind w:right="-108"/>
              <w:rPr>
                <w:rFonts w:ascii="Arial" w:eastAsia="Times New Roman" w:hAnsi="Arial"/>
                <w:sz w:val="16"/>
                <w:szCs w:val="16"/>
                <w:u w:val="single"/>
              </w:rPr>
            </w:pPr>
            <w:r w:rsidRPr="00C51494">
              <w:rPr>
                <w:rFonts w:ascii="Arial" w:eastAsia="Times New Roman" w:hAnsi="Arial"/>
                <w:sz w:val="16"/>
                <w:szCs w:val="16"/>
              </w:rPr>
              <w:t xml:space="preserve">Age, mean years </w:t>
            </w:r>
            <w:r w:rsidRPr="00C51494">
              <w:rPr>
                <w:rFonts w:ascii="Arial" w:eastAsia="Times New Roman" w:hAnsi="Arial"/>
                <w:sz w:val="16"/>
                <w:szCs w:val="16"/>
                <w:u w:val="single"/>
              </w:rPr>
              <w:t>+</w:t>
            </w:r>
            <w:r w:rsidRPr="00C51494">
              <w:rPr>
                <w:rFonts w:ascii="Arial" w:eastAsia="Times New Roman" w:hAnsi="Arial"/>
                <w:sz w:val="16"/>
                <w:szCs w:val="16"/>
              </w:rPr>
              <w:t xml:space="preserve"> SD</w:t>
            </w:r>
            <w:r w:rsidR="000E12D6">
              <w:rPr>
                <w:rFonts w:ascii="Arial" w:eastAsia="Times New Roman" w:hAnsi="Arial"/>
                <w:sz w:val="16"/>
                <w:szCs w:val="16"/>
              </w:rPr>
              <w:t>:</w:t>
            </w:r>
            <w:r w:rsidRPr="00C51494">
              <w:rPr>
                <w:rFonts w:ascii="Arial" w:eastAsia="Times New Roman" w:hAnsi="Arial"/>
                <w:sz w:val="16"/>
                <w:szCs w:val="16"/>
              </w:rPr>
              <w:br/>
              <w:t xml:space="preserve">A: 25.7 </w:t>
            </w:r>
            <w:r w:rsidRPr="00C51494">
              <w:rPr>
                <w:rFonts w:ascii="Arial" w:eastAsia="Times New Roman" w:hAnsi="Arial"/>
                <w:sz w:val="16"/>
                <w:szCs w:val="16"/>
                <w:u w:val="single"/>
              </w:rPr>
              <w:t>+</w:t>
            </w:r>
            <w:r w:rsidRPr="00C51494">
              <w:rPr>
                <w:rFonts w:ascii="Arial" w:eastAsia="Times New Roman" w:hAnsi="Arial"/>
                <w:sz w:val="16"/>
                <w:szCs w:val="16"/>
              </w:rPr>
              <w:t xml:space="preserve"> 5.6</w:t>
            </w:r>
            <w:r w:rsidRPr="00C51494">
              <w:rPr>
                <w:rFonts w:ascii="Arial" w:eastAsia="Times New Roman" w:hAnsi="Arial"/>
                <w:sz w:val="16"/>
                <w:szCs w:val="16"/>
              </w:rPr>
              <w:br/>
              <w:t xml:space="preserve">B: 25.6 </w:t>
            </w:r>
            <w:r w:rsidRPr="00C51494">
              <w:rPr>
                <w:rFonts w:ascii="Arial" w:eastAsia="Times New Roman" w:hAnsi="Arial"/>
                <w:sz w:val="16"/>
                <w:szCs w:val="16"/>
                <w:u w:val="single"/>
              </w:rPr>
              <w:t>+</w:t>
            </w:r>
            <w:r w:rsidRPr="00C51494">
              <w:rPr>
                <w:rFonts w:ascii="Arial" w:eastAsia="Times New Roman" w:hAnsi="Arial"/>
                <w:sz w:val="16"/>
                <w:szCs w:val="16"/>
              </w:rPr>
              <w:t xml:space="preserve"> 5.7</w:t>
            </w:r>
          </w:p>
        </w:tc>
      </w:tr>
    </w:tbl>
    <w:p w:rsidR="002B1C8A" w:rsidRDefault="002B1C8A"/>
    <w:tbl>
      <w:tblPr>
        <w:tblW w:w="138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4015"/>
        <w:gridCol w:w="3275"/>
        <w:gridCol w:w="2250"/>
        <w:gridCol w:w="3150"/>
      </w:tblGrid>
      <w:tr w:rsidR="000E12D6" w:rsidRPr="00C51494" w:rsidTr="000E12D6">
        <w:trPr>
          <w:trHeight w:val="350"/>
          <w:tblHeader/>
        </w:trPr>
        <w:tc>
          <w:tcPr>
            <w:tcW w:w="1170" w:type="dxa"/>
            <w:shd w:val="clear" w:color="auto" w:fill="D9D9D9" w:themeFill="background1" w:themeFillShade="D9"/>
            <w:vAlign w:val="bottom"/>
          </w:tcPr>
          <w:p w:rsidR="000E12D6" w:rsidRPr="00C51494" w:rsidRDefault="000E12D6" w:rsidP="00361FF6">
            <w:pPr>
              <w:rPr>
                <w:rFonts w:ascii="Arial" w:eastAsia="Times New Roman" w:hAnsi="Arial"/>
                <w:b/>
                <w:bCs/>
                <w:sz w:val="16"/>
                <w:szCs w:val="16"/>
              </w:rPr>
            </w:pPr>
            <w:r w:rsidRPr="00C51494">
              <w:rPr>
                <w:rFonts w:ascii="Arial" w:eastAsia="Times New Roman" w:hAnsi="Arial"/>
                <w:b/>
                <w:bCs/>
                <w:sz w:val="16"/>
                <w:szCs w:val="16"/>
              </w:rPr>
              <w:t>Author,</w:t>
            </w:r>
            <w:r w:rsidRPr="00C51494">
              <w:rPr>
                <w:rFonts w:ascii="Arial" w:eastAsia="Times New Roman" w:hAnsi="Arial"/>
                <w:b/>
                <w:bCs/>
                <w:sz w:val="16"/>
                <w:szCs w:val="16"/>
              </w:rPr>
              <w:br/>
              <w:t xml:space="preserve">Year </w:t>
            </w:r>
          </w:p>
        </w:tc>
        <w:tc>
          <w:tcPr>
            <w:tcW w:w="4015" w:type="dxa"/>
            <w:shd w:val="clear" w:color="auto" w:fill="D9D9D9" w:themeFill="background1" w:themeFillShade="D9"/>
            <w:vAlign w:val="bottom"/>
            <w:hideMark/>
          </w:tcPr>
          <w:p w:rsidR="000E12D6" w:rsidRPr="00C51494" w:rsidRDefault="000E12D6" w:rsidP="00C51494">
            <w:pPr>
              <w:jc w:val="center"/>
              <w:rPr>
                <w:rFonts w:ascii="Arial" w:eastAsia="Times New Roman" w:hAnsi="Arial"/>
                <w:b/>
                <w:bCs/>
                <w:sz w:val="16"/>
                <w:szCs w:val="16"/>
              </w:rPr>
            </w:pPr>
            <w:r w:rsidRPr="00C51494">
              <w:rPr>
                <w:rFonts w:ascii="Arial" w:eastAsia="Times New Roman" w:hAnsi="Arial"/>
                <w:b/>
                <w:bCs/>
                <w:sz w:val="16"/>
                <w:szCs w:val="16"/>
              </w:rPr>
              <w:t xml:space="preserve">Eligibility criteria </w:t>
            </w:r>
          </w:p>
        </w:tc>
        <w:tc>
          <w:tcPr>
            <w:tcW w:w="3275" w:type="dxa"/>
            <w:shd w:val="clear" w:color="auto" w:fill="D9D9D9" w:themeFill="background1" w:themeFillShade="D9"/>
            <w:vAlign w:val="bottom"/>
            <w:hideMark/>
          </w:tcPr>
          <w:p w:rsidR="000E12D6" w:rsidRPr="00C51494" w:rsidRDefault="000E12D6" w:rsidP="00C51494">
            <w:pPr>
              <w:jc w:val="center"/>
              <w:rPr>
                <w:rFonts w:ascii="Arial" w:eastAsia="Times New Roman" w:hAnsi="Arial"/>
                <w:b/>
                <w:bCs/>
                <w:sz w:val="16"/>
                <w:szCs w:val="16"/>
              </w:rPr>
            </w:pPr>
            <w:r w:rsidRPr="00C51494">
              <w:rPr>
                <w:rFonts w:ascii="Arial" w:eastAsia="Times New Roman" w:hAnsi="Arial"/>
                <w:b/>
                <w:bCs/>
                <w:sz w:val="16"/>
                <w:szCs w:val="16"/>
              </w:rPr>
              <w:t xml:space="preserve">Exclusion criteria  </w:t>
            </w:r>
          </w:p>
        </w:tc>
        <w:tc>
          <w:tcPr>
            <w:tcW w:w="2250" w:type="dxa"/>
            <w:shd w:val="clear" w:color="auto" w:fill="D9D9D9" w:themeFill="background1" w:themeFillShade="D9"/>
            <w:vAlign w:val="bottom"/>
            <w:hideMark/>
          </w:tcPr>
          <w:p w:rsidR="000E12D6" w:rsidRPr="00C51494" w:rsidRDefault="000E12D6" w:rsidP="00C51494">
            <w:pPr>
              <w:jc w:val="center"/>
              <w:rPr>
                <w:rFonts w:ascii="Arial" w:eastAsia="Times New Roman" w:hAnsi="Arial"/>
                <w:b/>
                <w:bCs/>
                <w:sz w:val="16"/>
                <w:szCs w:val="16"/>
              </w:rPr>
            </w:pPr>
            <w:r w:rsidRPr="00C51494">
              <w:rPr>
                <w:rFonts w:ascii="Arial" w:eastAsia="Times New Roman" w:hAnsi="Arial"/>
                <w:b/>
                <w:bCs/>
                <w:sz w:val="16"/>
                <w:szCs w:val="16"/>
              </w:rPr>
              <w:t>Number screened/ eligible/enrolled/ withdrawals/% analyzed</w:t>
            </w:r>
          </w:p>
        </w:tc>
        <w:tc>
          <w:tcPr>
            <w:tcW w:w="3150" w:type="dxa"/>
            <w:shd w:val="clear" w:color="auto" w:fill="D9D9D9" w:themeFill="background1" w:themeFillShade="D9"/>
            <w:vAlign w:val="bottom"/>
            <w:hideMark/>
          </w:tcPr>
          <w:p w:rsidR="000E12D6" w:rsidRPr="00C51494" w:rsidRDefault="000E12D6" w:rsidP="00C51494">
            <w:pPr>
              <w:jc w:val="center"/>
              <w:rPr>
                <w:rFonts w:ascii="Arial" w:eastAsia="Times New Roman" w:hAnsi="Arial"/>
                <w:b/>
                <w:bCs/>
                <w:sz w:val="16"/>
                <w:szCs w:val="16"/>
              </w:rPr>
            </w:pPr>
            <w:r w:rsidRPr="00C51494">
              <w:rPr>
                <w:rFonts w:ascii="Arial" w:eastAsia="Times New Roman" w:hAnsi="Arial"/>
                <w:b/>
                <w:bCs/>
                <w:sz w:val="16"/>
                <w:szCs w:val="16"/>
              </w:rPr>
              <w:t xml:space="preserve">Breastfeeding rate/duration </w:t>
            </w:r>
          </w:p>
        </w:tc>
      </w:tr>
      <w:tr w:rsidR="000E12D6" w:rsidRPr="00C51494" w:rsidTr="000E12D6">
        <w:trPr>
          <w:trHeight w:val="1826"/>
        </w:trPr>
        <w:tc>
          <w:tcPr>
            <w:tcW w:w="1170" w:type="dxa"/>
          </w:tcPr>
          <w:p w:rsidR="000E12D6" w:rsidRPr="00C51494" w:rsidRDefault="000E12D6" w:rsidP="000E12D6">
            <w:pPr>
              <w:ind w:right="-80"/>
              <w:rPr>
                <w:rFonts w:ascii="Arial" w:eastAsia="Times New Roman" w:hAnsi="Arial"/>
                <w:sz w:val="16"/>
                <w:szCs w:val="16"/>
              </w:rPr>
            </w:pPr>
            <w:r w:rsidRPr="00C51494">
              <w:rPr>
                <w:rFonts w:ascii="Arial" w:eastAsia="Times New Roman" w:hAnsi="Arial"/>
                <w:sz w:val="16"/>
                <w:szCs w:val="16"/>
              </w:rPr>
              <w:t>Chi,</w:t>
            </w:r>
            <w:r>
              <w:rPr>
                <w:rFonts w:ascii="Arial" w:eastAsia="Times New Roman" w:hAnsi="Arial"/>
                <w:sz w:val="16"/>
                <w:szCs w:val="16"/>
              </w:rPr>
              <w:t xml:space="preserve"> </w:t>
            </w:r>
            <w:r w:rsidRPr="00C51494">
              <w:rPr>
                <w:rFonts w:ascii="Arial" w:eastAsia="Times New Roman" w:hAnsi="Arial"/>
                <w:sz w:val="16"/>
                <w:szCs w:val="16"/>
              </w:rPr>
              <w:t>2008</w:t>
            </w:r>
            <w:r w:rsidRPr="00C51494">
              <w:rPr>
                <w:rFonts w:ascii="Arial" w:eastAsia="Times New Roman" w:hAnsi="Arial"/>
                <w:sz w:val="16"/>
                <w:szCs w:val="16"/>
                <w:vertAlign w:val="superscript"/>
              </w:rPr>
              <w:t>61</w:t>
            </w:r>
            <w:r w:rsidRPr="00C51494">
              <w:rPr>
                <w:rFonts w:ascii="Arial" w:eastAsia="Times New Roman" w:hAnsi="Arial"/>
                <w:sz w:val="16"/>
                <w:szCs w:val="16"/>
              </w:rPr>
              <w:br/>
              <w:t>See also Chi,  2007</w:t>
            </w:r>
            <w:r w:rsidRPr="00C51494">
              <w:rPr>
                <w:rFonts w:ascii="Arial" w:eastAsia="Times New Roman" w:hAnsi="Arial"/>
                <w:sz w:val="16"/>
                <w:szCs w:val="16"/>
                <w:vertAlign w:val="superscript"/>
              </w:rPr>
              <w:t>66</w:t>
            </w:r>
            <w:r w:rsidRPr="00C51494">
              <w:rPr>
                <w:rFonts w:ascii="Arial" w:eastAsia="Times New Roman" w:hAnsi="Arial"/>
                <w:sz w:val="16"/>
                <w:szCs w:val="16"/>
              </w:rPr>
              <w:t xml:space="preserve"> </w:t>
            </w:r>
          </w:p>
        </w:tc>
        <w:tc>
          <w:tcPr>
            <w:tcW w:w="4015" w:type="dxa"/>
            <w:shd w:val="clear" w:color="auto" w:fill="auto"/>
            <w:hideMark/>
          </w:tcPr>
          <w:p w:rsidR="000E12D6" w:rsidRPr="00C51494" w:rsidRDefault="000E12D6" w:rsidP="000E12D6">
            <w:pPr>
              <w:ind w:right="-53"/>
              <w:rPr>
                <w:rFonts w:ascii="Arial" w:eastAsia="Times New Roman" w:hAnsi="Arial"/>
                <w:sz w:val="16"/>
                <w:szCs w:val="16"/>
              </w:rPr>
            </w:pPr>
            <w:r w:rsidRPr="00C51494">
              <w:rPr>
                <w:rFonts w:ascii="Arial" w:eastAsia="Times New Roman" w:hAnsi="Arial"/>
                <w:sz w:val="16"/>
                <w:szCs w:val="16"/>
              </w:rPr>
              <w:t xml:space="preserve">HIV-infected women seeking care at </w:t>
            </w:r>
            <w:r>
              <w:rPr>
                <w:rFonts w:ascii="Arial" w:eastAsia="Times New Roman" w:hAnsi="Arial"/>
                <w:sz w:val="16"/>
                <w:szCs w:val="16"/>
              </w:rPr>
              <w:t>2</w:t>
            </w:r>
            <w:r w:rsidRPr="00C51494">
              <w:rPr>
                <w:rFonts w:ascii="Arial" w:eastAsia="Times New Roman" w:hAnsi="Arial"/>
                <w:sz w:val="16"/>
                <w:szCs w:val="16"/>
              </w:rPr>
              <w:t xml:space="preserve"> public sector primary health facilities who tested positive for HIV and who were between 28 and 38 weeks gestation. </w:t>
            </w:r>
            <w:r w:rsidRPr="00C51494">
              <w:rPr>
                <w:rFonts w:ascii="Arial" w:eastAsia="Times New Roman" w:hAnsi="Arial"/>
                <w:sz w:val="16"/>
                <w:szCs w:val="16"/>
              </w:rPr>
              <w:br/>
              <w:t>All women were offered short course ZDV from 32 weeks onward and intrapartum NVP for perinatal prophylaxis prior to recruitment as part of routine care. All HIV-exposed infants were given NVP syrup before discharge and week long supply of ZDV.</w:t>
            </w:r>
          </w:p>
        </w:tc>
        <w:tc>
          <w:tcPr>
            <w:tcW w:w="3275" w:type="dxa"/>
            <w:shd w:val="clear" w:color="auto" w:fill="auto"/>
            <w:hideMark/>
          </w:tcPr>
          <w:p w:rsidR="000E12D6" w:rsidRPr="00C51494" w:rsidRDefault="000E12D6" w:rsidP="000E12D6">
            <w:pPr>
              <w:ind w:right="-108"/>
              <w:rPr>
                <w:rFonts w:ascii="Arial" w:eastAsia="Times New Roman" w:hAnsi="Arial"/>
                <w:sz w:val="16"/>
                <w:szCs w:val="16"/>
              </w:rPr>
            </w:pPr>
            <w:r w:rsidRPr="00C51494">
              <w:rPr>
                <w:rFonts w:ascii="Arial" w:eastAsia="Times New Roman" w:hAnsi="Arial"/>
                <w:sz w:val="16"/>
                <w:szCs w:val="16"/>
              </w:rPr>
              <w:t>Women who qualified for ART based on WHO criteria for health, and women with any previous use of ART.</w:t>
            </w:r>
            <w:r>
              <w:rPr>
                <w:rFonts w:ascii="Arial" w:eastAsia="Times New Roman" w:hAnsi="Arial"/>
                <w:sz w:val="16"/>
                <w:szCs w:val="16"/>
              </w:rPr>
              <w:t xml:space="preserve"> </w:t>
            </w:r>
            <w:r w:rsidRPr="00C51494">
              <w:rPr>
                <w:rFonts w:ascii="Arial" w:eastAsia="Times New Roman" w:hAnsi="Arial"/>
                <w:sz w:val="16"/>
                <w:szCs w:val="16"/>
              </w:rPr>
              <w:t xml:space="preserve">Enrolled women who had given consent and who presented to study facility in labour were assessed by staff. Only women who reported self-administration of single-dose NVP before arrival or who were seen to ingest the dose after admission, who were in active labor, and had no clinical indications for transfer to tertiary care facility, were randomized. </w:t>
            </w:r>
          </w:p>
        </w:tc>
        <w:tc>
          <w:tcPr>
            <w:tcW w:w="2250" w:type="dxa"/>
            <w:shd w:val="clear" w:color="auto" w:fill="auto"/>
            <w:hideMark/>
          </w:tcPr>
          <w:p w:rsidR="000E12D6" w:rsidRPr="00C51494" w:rsidRDefault="000E12D6" w:rsidP="000E12D6">
            <w:pPr>
              <w:ind w:right="-108"/>
              <w:rPr>
                <w:rFonts w:ascii="Arial" w:eastAsia="Times New Roman" w:hAnsi="Arial"/>
                <w:sz w:val="16"/>
                <w:szCs w:val="16"/>
              </w:rPr>
            </w:pPr>
            <w:r w:rsidRPr="00C51494">
              <w:rPr>
                <w:rFonts w:ascii="Arial" w:eastAsia="Times New Roman" w:hAnsi="Arial"/>
                <w:sz w:val="16"/>
                <w:szCs w:val="16"/>
              </w:rPr>
              <w:t>627 enrolled</w:t>
            </w:r>
            <w:r>
              <w:rPr>
                <w:rFonts w:ascii="Arial" w:eastAsia="Times New Roman" w:hAnsi="Arial"/>
                <w:sz w:val="16"/>
                <w:szCs w:val="16"/>
              </w:rPr>
              <w:t xml:space="preserve">; </w:t>
            </w:r>
            <w:r w:rsidRPr="00C51494">
              <w:rPr>
                <w:rFonts w:ascii="Arial" w:eastAsia="Times New Roman" w:hAnsi="Arial"/>
                <w:sz w:val="16"/>
                <w:szCs w:val="16"/>
              </w:rPr>
              <w:t>397 randomized</w:t>
            </w:r>
            <w:r>
              <w:rPr>
                <w:rFonts w:ascii="Arial" w:eastAsia="Times New Roman" w:hAnsi="Arial"/>
                <w:sz w:val="16"/>
                <w:szCs w:val="16"/>
              </w:rPr>
              <w:t xml:space="preserve">; </w:t>
            </w:r>
            <w:r w:rsidRPr="00C51494">
              <w:rPr>
                <w:rFonts w:ascii="Arial" w:eastAsia="Times New Roman" w:hAnsi="Arial"/>
                <w:sz w:val="16"/>
                <w:szCs w:val="16"/>
              </w:rPr>
              <w:t>355 (89%) mother-infant pairs analyzed (n=3 [1%] stillbirths, n=9 [2%] infant deaths before 6 weeks of age, n=30 [8%] mother-child pairs lost to followup)</w:t>
            </w:r>
            <w:r w:rsidRPr="00C51494">
              <w:rPr>
                <w:rFonts w:ascii="Arial" w:eastAsia="Times New Roman" w:hAnsi="Arial"/>
                <w:sz w:val="16"/>
                <w:szCs w:val="16"/>
              </w:rPr>
              <w:br/>
            </w:r>
            <w:r w:rsidRPr="00C51494">
              <w:rPr>
                <w:rFonts w:ascii="Arial" w:eastAsia="Times New Roman" w:hAnsi="Arial"/>
                <w:sz w:val="16"/>
                <w:szCs w:val="16"/>
              </w:rPr>
              <w:br/>
              <w:t xml:space="preserve">A: n=180 (51%) </w:t>
            </w:r>
            <w:r w:rsidRPr="00C51494">
              <w:rPr>
                <w:rFonts w:ascii="Arial" w:eastAsia="Times New Roman" w:hAnsi="Arial"/>
                <w:sz w:val="16"/>
                <w:szCs w:val="16"/>
              </w:rPr>
              <w:br/>
              <w:t>B: n=175 (49%)</w:t>
            </w:r>
          </w:p>
        </w:tc>
        <w:tc>
          <w:tcPr>
            <w:tcW w:w="3150" w:type="dxa"/>
            <w:shd w:val="clear" w:color="auto" w:fill="auto"/>
            <w:hideMark/>
          </w:tcPr>
          <w:p w:rsidR="000E12D6" w:rsidRPr="00C51494" w:rsidRDefault="000E12D6" w:rsidP="000E12D6">
            <w:pPr>
              <w:ind w:right="-108"/>
              <w:rPr>
                <w:rFonts w:ascii="Arial" w:eastAsia="Times New Roman" w:hAnsi="Arial"/>
                <w:sz w:val="16"/>
                <w:szCs w:val="16"/>
              </w:rPr>
            </w:pPr>
            <w:r w:rsidRPr="00C51494">
              <w:rPr>
                <w:rFonts w:ascii="Arial" w:eastAsia="Times New Roman" w:hAnsi="Arial"/>
                <w:sz w:val="16"/>
                <w:szCs w:val="16"/>
              </w:rPr>
              <w:t>Intervention vs. Control</w:t>
            </w:r>
            <w:r w:rsidRPr="00C51494">
              <w:rPr>
                <w:rFonts w:ascii="Arial" w:eastAsia="Times New Roman" w:hAnsi="Arial"/>
                <w:sz w:val="16"/>
                <w:szCs w:val="16"/>
              </w:rPr>
              <w:br/>
              <w:t>Infant breastfeeding at 6 weeks n = 166 (92%) vs. 161 (92%)</w:t>
            </w:r>
            <w:r w:rsidRPr="00C51494">
              <w:rPr>
                <w:rFonts w:ascii="Arial" w:eastAsia="Times New Roman" w:hAnsi="Arial"/>
                <w:sz w:val="16"/>
                <w:szCs w:val="16"/>
              </w:rPr>
              <w:br/>
            </w:r>
            <w:r>
              <w:rPr>
                <w:rFonts w:ascii="Arial" w:eastAsia="Times New Roman" w:hAnsi="Arial"/>
                <w:sz w:val="16"/>
                <w:szCs w:val="16"/>
              </w:rPr>
              <w:t>(as per Chi</w:t>
            </w:r>
            <w:r w:rsidRPr="00C51494">
              <w:rPr>
                <w:rFonts w:ascii="Arial" w:eastAsia="Times New Roman" w:hAnsi="Arial"/>
                <w:sz w:val="16"/>
                <w:szCs w:val="16"/>
              </w:rPr>
              <w:t xml:space="preserve"> 2007 </w:t>
            </w:r>
            <w:r>
              <w:rPr>
                <w:rFonts w:ascii="Arial" w:eastAsia="Times New Roman" w:hAnsi="Arial"/>
                <w:sz w:val="16"/>
                <w:szCs w:val="16"/>
              </w:rPr>
              <w:t>T</w:t>
            </w:r>
            <w:r w:rsidRPr="00C51494">
              <w:rPr>
                <w:rFonts w:ascii="Arial" w:eastAsia="Times New Roman" w:hAnsi="Arial"/>
                <w:sz w:val="16"/>
                <w:szCs w:val="16"/>
              </w:rPr>
              <w:t>able 1</w:t>
            </w:r>
            <w:r>
              <w:rPr>
                <w:rFonts w:ascii="Arial" w:eastAsia="Times New Roman" w:hAnsi="Arial"/>
                <w:sz w:val="16"/>
                <w:szCs w:val="16"/>
              </w:rPr>
              <w:t>)</w:t>
            </w:r>
          </w:p>
        </w:tc>
      </w:tr>
      <w:tr w:rsidR="000E12D6" w:rsidRPr="00C51494" w:rsidTr="000E12D6">
        <w:trPr>
          <w:trHeight w:val="1358"/>
        </w:trPr>
        <w:tc>
          <w:tcPr>
            <w:tcW w:w="1170" w:type="dxa"/>
          </w:tcPr>
          <w:p w:rsidR="000E12D6" w:rsidRDefault="000E12D6" w:rsidP="00361FF6">
            <w:pPr>
              <w:ind w:right="-80"/>
              <w:rPr>
                <w:rFonts w:ascii="Arial" w:eastAsia="Times New Roman" w:hAnsi="Arial"/>
                <w:sz w:val="16"/>
                <w:szCs w:val="16"/>
              </w:rPr>
            </w:pPr>
            <w:r w:rsidRPr="00C51494">
              <w:rPr>
                <w:rFonts w:ascii="Arial" w:eastAsia="Times New Roman" w:hAnsi="Arial"/>
                <w:sz w:val="16"/>
                <w:szCs w:val="16"/>
              </w:rPr>
              <w:t>de Vincenzi,  2011</w:t>
            </w:r>
            <w:r w:rsidRPr="00C51494">
              <w:rPr>
                <w:rFonts w:ascii="Arial" w:eastAsia="Times New Roman" w:hAnsi="Arial"/>
                <w:sz w:val="16"/>
                <w:szCs w:val="16"/>
                <w:vertAlign w:val="superscript"/>
              </w:rPr>
              <w:t>60</w:t>
            </w:r>
            <w:r w:rsidRPr="00C51494">
              <w:rPr>
                <w:rFonts w:ascii="Arial" w:eastAsia="Times New Roman" w:hAnsi="Arial"/>
                <w:sz w:val="16"/>
                <w:szCs w:val="16"/>
              </w:rPr>
              <w:br w:type="page"/>
            </w:r>
          </w:p>
          <w:p w:rsidR="000E12D6" w:rsidRPr="00C51494" w:rsidRDefault="000E12D6" w:rsidP="00361FF6">
            <w:pPr>
              <w:ind w:right="-80"/>
              <w:rPr>
                <w:rFonts w:ascii="Arial" w:eastAsia="Times New Roman" w:hAnsi="Arial"/>
                <w:sz w:val="16"/>
                <w:szCs w:val="16"/>
              </w:rPr>
            </w:pPr>
            <w:r w:rsidRPr="00C51494">
              <w:rPr>
                <w:rFonts w:ascii="Arial" w:eastAsia="Times New Roman" w:hAnsi="Arial"/>
                <w:sz w:val="16"/>
                <w:szCs w:val="16"/>
              </w:rPr>
              <w:t>See also Kesho Bora Study Group, 2010</w:t>
            </w:r>
            <w:r w:rsidRPr="00C51494">
              <w:rPr>
                <w:rFonts w:ascii="Arial" w:eastAsia="Times New Roman" w:hAnsi="Arial"/>
                <w:sz w:val="16"/>
                <w:szCs w:val="16"/>
                <w:vertAlign w:val="superscript"/>
              </w:rPr>
              <w:t>67</w:t>
            </w:r>
            <w:r w:rsidRPr="00C51494">
              <w:rPr>
                <w:rFonts w:ascii="Arial" w:eastAsia="Times New Roman" w:hAnsi="Arial"/>
                <w:sz w:val="16"/>
                <w:szCs w:val="16"/>
              </w:rPr>
              <w:t xml:space="preserve"> </w:t>
            </w:r>
          </w:p>
        </w:tc>
        <w:tc>
          <w:tcPr>
            <w:tcW w:w="4015" w:type="dxa"/>
            <w:shd w:val="clear" w:color="auto" w:fill="auto"/>
            <w:hideMark/>
          </w:tcPr>
          <w:p w:rsidR="000E12D6" w:rsidRPr="00C51494" w:rsidRDefault="000E12D6" w:rsidP="000E12D6">
            <w:pPr>
              <w:ind w:right="-53"/>
              <w:rPr>
                <w:rFonts w:ascii="Arial" w:eastAsia="Times New Roman" w:hAnsi="Arial"/>
                <w:sz w:val="16"/>
                <w:szCs w:val="16"/>
              </w:rPr>
            </w:pPr>
            <w:r w:rsidRPr="00C51494">
              <w:rPr>
                <w:rFonts w:ascii="Arial" w:eastAsia="Times New Roman" w:hAnsi="Arial"/>
                <w:sz w:val="16"/>
                <w:szCs w:val="16"/>
              </w:rPr>
              <w:t>ART na</w:t>
            </w:r>
            <w:r>
              <w:rPr>
                <w:rFonts w:ascii="Arial" w:eastAsia="Times New Roman" w:hAnsi="Arial"/>
                <w:sz w:val="16"/>
                <w:szCs w:val="16"/>
              </w:rPr>
              <w:t>i</w:t>
            </w:r>
            <w:r w:rsidRPr="00C51494">
              <w:rPr>
                <w:rFonts w:ascii="Arial" w:eastAsia="Times New Roman" w:hAnsi="Arial"/>
                <w:sz w:val="16"/>
                <w:szCs w:val="16"/>
              </w:rPr>
              <w:t xml:space="preserve">ve pregnant women infected with HIV-1 visiting antenatal clinics at </w:t>
            </w:r>
            <w:r>
              <w:rPr>
                <w:rFonts w:ascii="Arial" w:eastAsia="Times New Roman" w:hAnsi="Arial"/>
                <w:sz w:val="16"/>
                <w:szCs w:val="16"/>
              </w:rPr>
              <w:t>5</w:t>
            </w:r>
            <w:r w:rsidRPr="00C51494">
              <w:rPr>
                <w:rFonts w:ascii="Arial" w:eastAsia="Times New Roman" w:hAnsi="Arial"/>
                <w:sz w:val="16"/>
                <w:szCs w:val="16"/>
              </w:rPr>
              <w:t xml:space="preserve"> study sites, less than 32 weeks gestation, WHO stage 1,</w:t>
            </w:r>
            <w:r>
              <w:rPr>
                <w:rFonts w:ascii="Arial" w:eastAsia="Times New Roman" w:hAnsi="Arial"/>
                <w:sz w:val="16"/>
                <w:szCs w:val="16"/>
              </w:rPr>
              <w:t xml:space="preserve"> </w:t>
            </w:r>
            <w:r w:rsidRPr="00C51494">
              <w:rPr>
                <w:rFonts w:ascii="Arial" w:eastAsia="Times New Roman" w:hAnsi="Arial"/>
                <w:sz w:val="16"/>
                <w:szCs w:val="16"/>
              </w:rPr>
              <w:t>2</w:t>
            </w:r>
            <w:r>
              <w:rPr>
                <w:rFonts w:ascii="Arial" w:eastAsia="Times New Roman" w:hAnsi="Arial"/>
                <w:sz w:val="16"/>
                <w:szCs w:val="16"/>
              </w:rPr>
              <w:t>,</w:t>
            </w:r>
            <w:r w:rsidRPr="00C51494">
              <w:rPr>
                <w:rFonts w:ascii="Arial" w:eastAsia="Times New Roman" w:hAnsi="Arial"/>
                <w:sz w:val="16"/>
                <w:szCs w:val="16"/>
              </w:rPr>
              <w:t xml:space="preserve"> or 3 HIV infection, CD4 count 0.200-0.500 x 10</w:t>
            </w:r>
            <w:r w:rsidRPr="00C51494">
              <w:rPr>
                <w:rFonts w:ascii="Arial" w:eastAsia="Times New Roman" w:hAnsi="Arial"/>
                <w:sz w:val="16"/>
                <w:szCs w:val="16"/>
                <w:vertAlign w:val="superscript"/>
              </w:rPr>
              <w:t>9</w:t>
            </w:r>
            <w:r w:rsidRPr="00C51494">
              <w:rPr>
                <w:rFonts w:ascii="Arial" w:eastAsia="Times New Roman" w:hAnsi="Arial"/>
                <w:sz w:val="16"/>
                <w:szCs w:val="16"/>
              </w:rPr>
              <w:t xml:space="preserve"> cells/L</w:t>
            </w:r>
            <w:r w:rsidRPr="00C51494">
              <w:rPr>
                <w:rFonts w:ascii="Arial" w:eastAsia="Times New Roman" w:hAnsi="Arial"/>
                <w:sz w:val="16"/>
                <w:szCs w:val="16"/>
              </w:rPr>
              <w:br w:type="page"/>
            </w:r>
          </w:p>
        </w:tc>
        <w:tc>
          <w:tcPr>
            <w:tcW w:w="3275" w:type="dxa"/>
            <w:shd w:val="clear" w:color="auto" w:fill="auto"/>
            <w:hideMark/>
          </w:tcPr>
          <w:p w:rsidR="000E12D6" w:rsidRDefault="000E12D6" w:rsidP="000E12D6">
            <w:pPr>
              <w:ind w:right="-108"/>
              <w:rPr>
                <w:rFonts w:ascii="Arial" w:eastAsia="Times New Roman" w:hAnsi="Arial"/>
                <w:sz w:val="16"/>
                <w:szCs w:val="16"/>
              </w:rPr>
            </w:pPr>
            <w:r w:rsidRPr="00C51494">
              <w:rPr>
                <w:rFonts w:ascii="Arial" w:eastAsia="Times New Roman" w:hAnsi="Arial"/>
                <w:sz w:val="16"/>
                <w:szCs w:val="16"/>
              </w:rPr>
              <w:t xml:space="preserve">Women with contraindications to rapid initation of ART </w:t>
            </w:r>
            <w:r>
              <w:rPr>
                <w:rFonts w:ascii="Arial" w:eastAsia="Times New Roman" w:hAnsi="Arial"/>
                <w:sz w:val="16"/>
                <w:szCs w:val="16"/>
              </w:rPr>
              <w:t>(</w:t>
            </w:r>
            <w:r w:rsidRPr="00C51494">
              <w:rPr>
                <w:rFonts w:ascii="Arial" w:eastAsia="Times New Roman" w:hAnsi="Arial"/>
                <w:sz w:val="16"/>
                <w:szCs w:val="16"/>
              </w:rPr>
              <w:t>i.e.</w:t>
            </w:r>
            <w:r>
              <w:rPr>
                <w:rFonts w:ascii="Arial" w:eastAsia="Times New Roman" w:hAnsi="Arial"/>
                <w:sz w:val="16"/>
                <w:szCs w:val="16"/>
              </w:rPr>
              <w:t>,</w:t>
            </w:r>
            <w:r w:rsidRPr="00C51494">
              <w:rPr>
                <w:rFonts w:ascii="Arial" w:eastAsia="Times New Roman" w:hAnsi="Arial"/>
                <w:sz w:val="16"/>
                <w:szCs w:val="16"/>
              </w:rPr>
              <w:t xml:space="preserve"> allergy to ART or benzodiazepines</w:t>
            </w:r>
            <w:r>
              <w:rPr>
                <w:rFonts w:ascii="Arial" w:eastAsia="Times New Roman" w:hAnsi="Arial"/>
                <w:sz w:val="16"/>
                <w:szCs w:val="16"/>
              </w:rPr>
              <w:t>)</w:t>
            </w:r>
            <w:r w:rsidRPr="00C51494">
              <w:rPr>
                <w:rFonts w:ascii="Arial" w:eastAsia="Times New Roman" w:hAnsi="Arial"/>
                <w:sz w:val="16"/>
                <w:szCs w:val="16"/>
              </w:rPr>
              <w:t>, those on drugs that interact with ART, or those with severe anemia, neutropenia, liver or renal failure</w:t>
            </w:r>
          </w:p>
          <w:p w:rsidR="000E12D6" w:rsidRPr="00C51494" w:rsidRDefault="000E12D6" w:rsidP="000E12D6">
            <w:pPr>
              <w:ind w:right="-108"/>
              <w:rPr>
                <w:rFonts w:ascii="Arial" w:eastAsia="Times New Roman" w:hAnsi="Arial"/>
                <w:sz w:val="16"/>
                <w:szCs w:val="16"/>
              </w:rPr>
            </w:pPr>
            <w:r w:rsidRPr="00C51494">
              <w:rPr>
                <w:rFonts w:ascii="Arial" w:eastAsia="Times New Roman" w:hAnsi="Arial"/>
                <w:sz w:val="16"/>
                <w:szCs w:val="16"/>
              </w:rPr>
              <w:t>First, liveborn infants used for analysis</w:t>
            </w:r>
          </w:p>
        </w:tc>
        <w:tc>
          <w:tcPr>
            <w:tcW w:w="2250" w:type="dxa"/>
            <w:shd w:val="clear" w:color="auto" w:fill="auto"/>
            <w:hideMark/>
          </w:tcPr>
          <w:p w:rsidR="000E12D6" w:rsidRPr="00C51494" w:rsidRDefault="000E12D6" w:rsidP="000E12D6">
            <w:pPr>
              <w:ind w:right="-108"/>
              <w:rPr>
                <w:rFonts w:ascii="Arial" w:eastAsia="Times New Roman" w:hAnsi="Arial"/>
                <w:sz w:val="16"/>
                <w:szCs w:val="16"/>
              </w:rPr>
            </w:pPr>
            <w:r w:rsidRPr="00C51494">
              <w:rPr>
                <w:rFonts w:ascii="Arial" w:eastAsia="Times New Roman" w:hAnsi="Arial"/>
                <w:sz w:val="16"/>
                <w:szCs w:val="16"/>
              </w:rPr>
              <w:t>882 enrolled</w:t>
            </w:r>
            <w:r>
              <w:rPr>
                <w:rFonts w:ascii="Arial" w:eastAsia="Times New Roman" w:hAnsi="Arial"/>
                <w:sz w:val="16"/>
                <w:szCs w:val="16"/>
              </w:rPr>
              <w:t>;</w:t>
            </w:r>
            <w:r w:rsidRPr="00C51494">
              <w:rPr>
                <w:rFonts w:ascii="Arial" w:eastAsia="Times New Roman" w:hAnsi="Arial"/>
                <w:sz w:val="16"/>
                <w:szCs w:val="16"/>
              </w:rPr>
              <w:t xml:space="preserve"> 824 randomized (412 to group A, 412 to group B)</w:t>
            </w:r>
            <w:r>
              <w:rPr>
                <w:rFonts w:ascii="Arial" w:eastAsia="Times New Roman" w:hAnsi="Arial"/>
                <w:sz w:val="16"/>
                <w:szCs w:val="16"/>
              </w:rPr>
              <w:t>;</w:t>
            </w:r>
            <w:r w:rsidRPr="00C51494">
              <w:rPr>
                <w:rFonts w:ascii="Arial" w:eastAsia="Times New Roman" w:hAnsi="Arial"/>
                <w:sz w:val="16"/>
                <w:szCs w:val="16"/>
              </w:rPr>
              <w:t xml:space="preserve"> 401 livebirths in group A, 404 livebirths in group B</w:t>
            </w:r>
          </w:p>
        </w:tc>
        <w:tc>
          <w:tcPr>
            <w:tcW w:w="3150" w:type="dxa"/>
            <w:shd w:val="clear" w:color="auto" w:fill="auto"/>
            <w:hideMark/>
          </w:tcPr>
          <w:p w:rsidR="00185734" w:rsidRDefault="000E12D6" w:rsidP="000E12D6">
            <w:pPr>
              <w:ind w:right="-108"/>
              <w:rPr>
                <w:rFonts w:ascii="Arial" w:eastAsia="Times New Roman" w:hAnsi="Arial"/>
                <w:sz w:val="16"/>
                <w:szCs w:val="16"/>
              </w:rPr>
            </w:pPr>
            <w:r w:rsidRPr="00C51494">
              <w:rPr>
                <w:rFonts w:ascii="Arial" w:eastAsia="Times New Roman" w:hAnsi="Arial"/>
                <w:sz w:val="16"/>
                <w:szCs w:val="16"/>
              </w:rPr>
              <w:t>A: 307/401 (77%) ever breastfed, median duration of breastfeeding (IQR) 21.4 weeks (8.6-25.4), exclusive breastfeeding up to last available visit before 3 months 135/298 (45%)</w:t>
            </w:r>
            <w:r w:rsidRPr="00C51494">
              <w:rPr>
                <w:rFonts w:ascii="Arial" w:eastAsia="Times New Roman" w:hAnsi="Arial"/>
                <w:sz w:val="16"/>
                <w:szCs w:val="16"/>
              </w:rPr>
              <w:br w:type="page"/>
            </w:r>
          </w:p>
          <w:p w:rsidR="00185734" w:rsidRDefault="000E12D6" w:rsidP="000E12D6">
            <w:pPr>
              <w:ind w:right="-108"/>
              <w:rPr>
                <w:rFonts w:ascii="Arial" w:eastAsia="Times New Roman" w:hAnsi="Arial"/>
                <w:sz w:val="16"/>
                <w:szCs w:val="16"/>
              </w:rPr>
            </w:pPr>
            <w:r w:rsidRPr="00C51494">
              <w:rPr>
                <w:rFonts w:ascii="Arial" w:eastAsia="Times New Roman" w:hAnsi="Arial"/>
                <w:sz w:val="16"/>
                <w:szCs w:val="16"/>
              </w:rPr>
              <w:t>B: 317/404 (78%) ever breastfed, median duration of breastfeeding (IQR) 19.0 weeks (9.0-25.7), exclusive breastfeeding up to last available visit before 3 months 134/304 (44%)</w:t>
            </w:r>
          </w:p>
          <w:p w:rsidR="000E12D6" w:rsidRPr="00C51494" w:rsidRDefault="000E12D6" w:rsidP="000E12D6">
            <w:pPr>
              <w:ind w:right="-108"/>
              <w:rPr>
                <w:rFonts w:ascii="Arial" w:eastAsia="Times New Roman" w:hAnsi="Arial"/>
                <w:sz w:val="16"/>
                <w:szCs w:val="16"/>
              </w:rPr>
            </w:pPr>
            <w:r w:rsidRPr="00C51494">
              <w:rPr>
                <w:rFonts w:ascii="Arial" w:eastAsia="Times New Roman" w:hAnsi="Arial"/>
                <w:sz w:val="16"/>
                <w:szCs w:val="16"/>
              </w:rPr>
              <w:br w:type="page"/>
              <w:t xml:space="preserve">P values = 0.55, 0.95, 0.80  </w:t>
            </w:r>
          </w:p>
        </w:tc>
      </w:tr>
      <w:tr w:rsidR="000E12D6" w:rsidRPr="00C51494" w:rsidTr="00185734">
        <w:trPr>
          <w:trHeight w:val="1493"/>
        </w:trPr>
        <w:tc>
          <w:tcPr>
            <w:tcW w:w="1170" w:type="dxa"/>
          </w:tcPr>
          <w:p w:rsidR="000E12D6" w:rsidRPr="00C51494" w:rsidRDefault="000E12D6" w:rsidP="00361FF6">
            <w:pPr>
              <w:ind w:right="-80"/>
              <w:rPr>
                <w:rFonts w:ascii="Arial" w:eastAsia="Times New Roman" w:hAnsi="Arial"/>
                <w:sz w:val="16"/>
                <w:szCs w:val="16"/>
              </w:rPr>
            </w:pPr>
            <w:r w:rsidRPr="00C51494">
              <w:rPr>
                <w:rFonts w:ascii="Arial" w:eastAsia="Times New Roman" w:hAnsi="Arial"/>
                <w:sz w:val="16"/>
                <w:szCs w:val="16"/>
              </w:rPr>
              <w:lastRenderedPageBreak/>
              <w:t xml:space="preserve">Gray, </w:t>
            </w:r>
            <w:r w:rsidRPr="00C51494">
              <w:rPr>
                <w:rFonts w:ascii="Arial" w:eastAsia="Times New Roman" w:hAnsi="Arial"/>
                <w:sz w:val="16"/>
                <w:szCs w:val="16"/>
              </w:rPr>
              <w:br w:type="page"/>
              <w:t>2006</w:t>
            </w:r>
            <w:r w:rsidRPr="00C51494">
              <w:rPr>
                <w:rFonts w:ascii="Arial" w:eastAsia="Times New Roman" w:hAnsi="Arial"/>
                <w:sz w:val="16"/>
                <w:szCs w:val="16"/>
                <w:vertAlign w:val="superscript"/>
              </w:rPr>
              <w:t>62</w:t>
            </w:r>
          </w:p>
        </w:tc>
        <w:tc>
          <w:tcPr>
            <w:tcW w:w="4015" w:type="dxa"/>
            <w:shd w:val="clear" w:color="auto" w:fill="auto"/>
            <w:hideMark/>
          </w:tcPr>
          <w:p w:rsidR="000E12D6" w:rsidRPr="00C51494" w:rsidRDefault="000E12D6" w:rsidP="00185734">
            <w:pPr>
              <w:ind w:right="-53"/>
              <w:rPr>
                <w:rFonts w:ascii="Arial" w:eastAsia="Times New Roman" w:hAnsi="Arial"/>
                <w:sz w:val="16"/>
                <w:szCs w:val="16"/>
              </w:rPr>
            </w:pPr>
            <w:r w:rsidRPr="00C51494">
              <w:rPr>
                <w:rFonts w:ascii="Arial" w:eastAsia="Times New Roman" w:hAnsi="Arial"/>
                <w:sz w:val="16"/>
                <w:szCs w:val="16"/>
              </w:rPr>
              <w:t>HIV-1 infected, antiretroviral-na</w:t>
            </w:r>
            <w:r w:rsidR="00185734">
              <w:rPr>
                <w:rFonts w:ascii="Arial" w:eastAsia="Times New Roman" w:hAnsi="Arial"/>
                <w:sz w:val="16"/>
                <w:szCs w:val="16"/>
              </w:rPr>
              <w:t>i</w:t>
            </w:r>
            <w:r w:rsidRPr="00C51494">
              <w:rPr>
                <w:rFonts w:ascii="Arial" w:eastAsia="Times New Roman" w:hAnsi="Arial"/>
                <w:sz w:val="16"/>
                <w:szCs w:val="16"/>
              </w:rPr>
              <w:t xml:space="preserve">ve pregnant women &gt;18 </w:t>
            </w:r>
            <w:r w:rsidR="00185734">
              <w:rPr>
                <w:rFonts w:ascii="Arial" w:eastAsia="Times New Roman" w:hAnsi="Arial"/>
                <w:sz w:val="16"/>
                <w:szCs w:val="16"/>
              </w:rPr>
              <w:t>years old</w:t>
            </w:r>
            <w:r w:rsidRPr="00C51494">
              <w:rPr>
                <w:rFonts w:ascii="Arial" w:eastAsia="Times New Roman" w:hAnsi="Arial"/>
                <w:sz w:val="16"/>
                <w:szCs w:val="16"/>
              </w:rPr>
              <w:t>, 34-36 weeks of gestation; prepared to formula feed infants; willing to have infants followed for 6</w:t>
            </w:r>
            <w:r w:rsidR="00185734">
              <w:rPr>
                <w:rFonts w:ascii="Arial" w:eastAsia="Times New Roman" w:hAnsi="Arial"/>
                <w:sz w:val="16"/>
                <w:szCs w:val="16"/>
              </w:rPr>
              <w:t xml:space="preserve"> </w:t>
            </w:r>
            <w:r w:rsidRPr="00C51494">
              <w:rPr>
                <w:rFonts w:ascii="Arial" w:eastAsia="Times New Roman" w:hAnsi="Arial"/>
                <w:sz w:val="16"/>
                <w:szCs w:val="16"/>
              </w:rPr>
              <w:t>mo</w:t>
            </w:r>
            <w:r w:rsidR="00185734">
              <w:rPr>
                <w:rFonts w:ascii="Arial" w:eastAsia="Times New Roman" w:hAnsi="Arial"/>
                <w:sz w:val="16"/>
                <w:szCs w:val="16"/>
              </w:rPr>
              <w:t>nth</w:t>
            </w:r>
            <w:r w:rsidRPr="00C51494">
              <w:rPr>
                <w:rFonts w:ascii="Arial" w:eastAsia="Times New Roman" w:hAnsi="Arial"/>
                <w:sz w:val="16"/>
                <w:szCs w:val="16"/>
              </w:rPr>
              <w:t>s</w:t>
            </w:r>
          </w:p>
        </w:tc>
        <w:tc>
          <w:tcPr>
            <w:tcW w:w="3275" w:type="dxa"/>
            <w:shd w:val="clear" w:color="auto" w:fill="auto"/>
            <w:hideMark/>
          </w:tcPr>
          <w:p w:rsidR="000E12D6" w:rsidRPr="00C51494" w:rsidRDefault="000E12D6" w:rsidP="00185734">
            <w:pPr>
              <w:ind w:right="-108"/>
              <w:rPr>
                <w:rFonts w:ascii="Arial" w:eastAsia="Times New Roman" w:hAnsi="Arial"/>
                <w:sz w:val="16"/>
                <w:szCs w:val="16"/>
              </w:rPr>
            </w:pPr>
            <w:r w:rsidRPr="00C51494">
              <w:rPr>
                <w:rFonts w:ascii="Arial" w:eastAsia="Times New Roman" w:hAnsi="Arial"/>
                <w:sz w:val="16"/>
                <w:szCs w:val="16"/>
              </w:rPr>
              <w:t>Presence of severe fetal abnormalities, presence of 3 or more fetuses, occurrence of a newly diagnosed HIV-related opportunistic infection, malignancy, condition requiring acute therapy, active drug abuse, history of pancreatitis, past or present symptoms of grade 2 or greater bilateral peripheral neuropathy</w:t>
            </w:r>
          </w:p>
        </w:tc>
        <w:tc>
          <w:tcPr>
            <w:tcW w:w="2250" w:type="dxa"/>
            <w:shd w:val="clear" w:color="auto" w:fill="auto"/>
            <w:hideMark/>
          </w:tcPr>
          <w:p w:rsidR="00185734" w:rsidRDefault="000E12D6" w:rsidP="00185734">
            <w:pPr>
              <w:ind w:right="-108"/>
              <w:rPr>
                <w:rFonts w:ascii="Arial" w:eastAsia="Times New Roman" w:hAnsi="Arial"/>
                <w:sz w:val="16"/>
                <w:szCs w:val="16"/>
              </w:rPr>
            </w:pPr>
            <w:r w:rsidRPr="00C51494">
              <w:rPr>
                <w:rFonts w:ascii="Arial" w:eastAsia="Times New Roman" w:hAnsi="Arial"/>
                <w:sz w:val="16"/>
                <w:szCs w:val="16"/>
              </w:rPr>
              <w:t>373 women randomized:</w:t>
            </w:r>
            <w:r w:rsidRPr="00C51494">
              <w:rPr>
                <w:rFonts w:ascii="Arial" w:eastAsia="Times New Roman" w:hAnsi="Arial"/>
                <w:sz w:val="16"/>
                <w:szCs w:val="16"/>
              </w:rPr>
              <w:br w:type="page"/>
            </w:r>
          </w:p>
          <w:p w:rsidR="00185734" w:rsidRDefault="000E12D6" w:rsidP="00185734">
            <w:pPr>
              <w:ind w:right="-108"/>
              <w:rPr>
                <w:rFonts w:ascii="Arial" w:eastAsia="Times New Roman" w:hAnsi="Arial"/>
                <w:sz w:val="16"/>
                <w:szCs w:val="16"/>
              </w:rPr>
            </w:pPr>
            <w:r w:rsidRPr="00C51494">
              <w:rPr>
                <w:rFonts w:ascii="Arial" w:eastAsia="Times New Roman" w:hAnsi="Arial"/>
                <w:sz w:val="16"/>
                <w:szCs w:val="16"/>
              </w:rPr>
              <w:t>A: 93 to d4T</w:t>
            </w:r>
            <w:r w:rsidRPr="00C51494">
              <w:rPr>
                <w:rFonts w:ascii="Arial" w:eastAsia="Times New Roman" w:hAnsi="Arial"/>
                <w:sz w:val="16"/>
                <w:szCs w:val="16"/>
              </w:rPr>
              <w:br w:type="page"/>
            </w:r>
          </w:p>
          <w:p w:rsidR="00185734" w:rsidRDefault="000E12D6" w:rsidP="00185734">
            <w:pPr>
              <w:ind w:right="-108"/>
              <w:rPr>
                <w:rFonts w:ascii="Arial" w:eastAsia="Times New Roman" w:hAnsi="Arial"/>
                <w:sz w:val="16"/>
                <w:szCs w:val="16"/>
              </w:rPr>
            </w:pPr>
            <w:r w:rsidRPr="00C51494">
              <w:rPr>
                <w:rFonts w:ascii="Arial" w:eastAsia="Times New Roman" w:hAnsi="Arial"/>
                <w:sz w:val="16"/>
                <w:szCs w:val="16"/>
              </w:rPr>
              <w:t>B: 95 to ddI</w:t>
            </w:r>
            <w:r w:rsidRPr="00C51494">
              <w:rPr>
                <w:rFonts w:ascii="Arial" w:eastAsia="Times New Roman" w:hAnsi="Arial"/>
                <w:sz w:val="16"/>
                <w:szCs w:val="16"/>
              </w:rPr>
              <w:br w:type="page"/>
            </w:r>
          </w:p>
          <w:p w:rsidR="00185734" w:rsidRDefault="000E12D6" w:rsidP="00185734">
            <w:pPr>
              <w:ind w:right="-108"/>
              <w:rPr>
                <w:rFonts w:ascii="Arial" w:eastAsia="Times New Roman" w:hAnsi="Arial"/>
                <w:sz w:val="16"/>
                <w:szCs w:val="16"/>
              </w:rPr>
            </w:pPr>
            <w:r w:rsidRPr="00C51494">
              <w:rPr>
                <w:rFonts w:ascii="Arial" w:eastAsia="Times New Roman" w:hAnsi="Arial"/>
                <w:sz w:val="16"/>
                <w:szCs w:val="16"/>
              </w:rPr>
              <w:t>C: 95 to d4T + ddI</w:t>
            </w:r>
            <w:r w:rsidRPr="00C51494">
              <w:rPr>
                <w:rFonts w:ascii="Arial" w:eastAsia="Times New Roman" w:hAnsi="Arial"/>
                <w:sz w:val="16"/>
                <w:szCs w:val="16"/>
              </w:rPr>
              <w:br w:type="page"/>
            </w:r>
          </w:p>
          <w:p w:rsidR="00185734" w:rsidRDefault="000E12D6" w:rsidP="00185734">
            <w:pPr>
              <w:ind w:right="-108"/>
              <w:rPr>
                <w:rFonts w:ascii="Arial" w:eastAsia="Times New Roman" w:hAnsi="Arial"/>
                <w:sz w:val="16"/>
                <w:szCs w:val="16"/>
              </w:rPr>
            </w:pPr>
            <w:r w:rsidRPr="00C51494">
              <w:rPr>
                <w:rFonts w:ascii="Arial" w:eastAsia="Times New Roman" w:hAnsi="Arial"/>
                <w:sz w:val="16"/>
                <w:szCs w:val="16"/>
              </w:rPr>
              <w:t>D: 92 to ZDV</w:t>
            </w:r>
            <w:r w:rsidRPr="00C51494">
              <w:rPr>
                <w:rFonts w:ascii="Arial" w:eastAsia="Times New Roman" w:hAnsi="Arial"/>
                <w:sz w:val="16"/>
                <w:szCs w:val="16"/>
              </w:rPr>
              <w:br w:type="page"/>
            </w:r>
          </w:p>
          <w:p w:rsidR="00185734" w:rsidRDefault="000E12D6" w:rsidP="00185734">
            <w:pPr>
              <w:ind w:right="-108"/>
              <w:rPr>
                <w:rFonts w:ascii="Arial" w:eastAsia="Times New Roman" w:hAnsi="Arial"/>
                <w:sz w:val="16"/>
                <w:szCs w:val="16"/>
              </w:rPr>
            </w:pPr>
            <w:r w:rsidRPr="00C51494">
              <w:rPr>
                <w:rFonts w:ascii="Arial" w:eastAsia="Times New Roman" w:hAnsi="Arial"/>
                <w:sz w:val="16"/>
                <w:szCs w:val="16"/>
              </w:rPr>
              <w:t xml:space="preserve">13 women began study treatment ealier or later than 34-36 weeks </w:t>
            </w:r>
            <w:r w:rsidR="00185734">
              <w:rPr>
                <w:rFonts w:ascii="Arial" w:eastAsia="Times New Roman" w:hAnsi="Arial"/>
                <w:sz w:val="16"/>
                <w:szCs w:val="16"/>
              </w:rPr>
              <w:t>gestation</w:t>
            </w:r>
            <w:r w:rsidRPr="00C51494">
              <w:rPr>
                <w:rFonts w:ascii="Arial" w:eastAsia="Times New Roman" w:hAnsi="Arial"/>
                <w:sz w:val="16"/>
                <w:szCs w:val="16"/>
              </w:rPr>
              <w:br w:type="page"/>
            </w:r>
          </w:p>
          <w:p w:rsidR="00185734" w:rsidRDefault="000E12D6" w:rsidP="00185734">
            <w:pPr>
              <w:ind w:right="-108"/>
              <w:rPr>
                <w:rFonts w:ascii="Arial" w:eastAsia="Times New Roman" w:hAnsi="Arial"/>
                <w:sz w:val="16"/>
                <w:szCs w:val="16"/>
              </w:rPr>
            </w:pPr>
            <w:r w:rsidRPr="00C51494">
              <w:rPr>
                <w:rFonts w:ascii="Arial" w:eastAsia="Times New Roman" w:hAnsi="Arial"/>
                <w:sz w:val="16"/>
                <w:szCs w:val="16"/>
              </w:rPr>
              <w:t>372 infants born to 369 women (3 sets of twins)</w:t>
            </w:r>
            <w:r w:rsidRPr="00C51494">
              <w:rPr>
                <w:rFonts w:ascii="Arial" w:eastAsia="Times New Roman" w:hAnsi="Arial"/>
                <w:sz w:val="16"/>
                <w:szCs w:val="16"/>
              </w:rPr>
              <w:br w:type="page"/>
            </w:r>
          </w:p>
          <w:p w:rsidR="000E12D6" w:rsidRPr="00C51494" w:rsidRDefault="000E12D6" w:rsidP="00185734">
            <w:pPr>
              <w:ind w:right="-108"/>
              <w:rPr>
                <w:rFonts w:ascii="Arial" w:eastAsia="Times New Roman" w:hAnsi="Arial"/>
                <w:sz w:val="16"/>
                <w:szCs w:val="16"/>
              </w:rPr>
            </w:pPr>
            <w:r w:rsidRPr="00C51494">
              <w:rPr>
                <w:rFonts w:ascii="Arial" w:eastAsia="Times New Roman" w:hAnsi="Arial"/>
                <w:sz w:val="16"/>
                <w:szCs w:val="16"/>
              </w:rPr>
              <w:t xml:space="preserve">11 mother-infant pairs unevaluable </w:t>
            </w:r>
          </w:p>
        </w:tc>
        <w:tc>
          <w:tcPr>
            <w:tcW w:w="3150" w:type="dxa"/>
            <w:shd w:val="clear" w:color="auto" w:fill="auto"/>
            <w:hideMark/>
          </w:tcPr>
          <w:p w:rsidR="000E12D6" w:rsidRPr="00C51494" w:rsidRDefault="000E12D6" w:rsidP="00C51494">
            <w:pPr>
              <w:rPr>
                <w:rFonts w:ascii="Arial" w:eastAsia="Times New Roman" w:hAnsi="Arial"/>
                <w:sz w:val="16"/>
                <w:szCs w:val="16"/>
              </w:rPr>
            </w:pPr>
            <w:r w:rsidRPr="00C51494">
              <w:rPr>
                <w:rFonts w:ascii="Arial" w:eastAsia="Times New Roman" w:hAnsi="Arial"/>
                <w:sz w:val="16"/>
                <w:szCs w:val="16"/>
              </w:rPr>
              <w:t>None</w:t>
            </w:r>
          </w:p>
        </w:tc>
      </w:tr>
      <w:tr w:rsidR="000E12D6" w:rsidRPr="00C51494" w:rsidTr="000E12D6">
        <w:trPr>
          <w:trHeight w:val="4220"/>
        </w:trPr>
        <w:tc>
          <w:tcPr>
            <w:tcW w:w="1170" w:type="dxa"/>
          </w:tcPr>
          <w:p w:rsidR="000E12D6" w:rsidRPr="00C51494" w:rsidRDefault="000E12D6" w:rsidP="00361FF6">
            <w:pPr>
              <w:rPr>
                <w:rFonts w:ascii="Arial" w:eastAsia="Times New Roman" w:hAnsi="Arial"/>
                <w:sz w:val="16"/>
                <w:szCs w:val="16"/>
              </w:rPr>
            </w:pPr>
            <w:r w:rsidRPr="00C51494">
              <w:rPr>
                <w:rFonts w:ascii="Arial" w:eastAsia="Times New Roman" w:hAnsi="Arial"/>
                <w:sz w:val="16"/>
                <w:szCs w:val="16"/>
              </w:rPr>
              <w:t>Shapiro,  2010</w:t>
            </w:r>
            <w:r w:rsidRPr="00C51494">
              <w:rPr>
                <w:rFonts w:ascii="Arial" w:eastAsia="Times New Roman" w:hAnsi="Arial"/>
                <w:sz w:val="16"/>
                <w:szCs w:val="16"/>
                <w:vertAlign w:val="superscript"/>
              </w:rPr>
              <w:t>63</w:t>
            </w:r>
          </w:p>
        </w:tc>
        <w:tc>
          <w:tcPr>
            <w:tcW w:w="4015" w:type="dxa"/>
            <w:shd w:val="clear" w:color="auto" w:fill="auto"/>
            <w:hideMark/>
          </w:tcPr>
          <w:p w:rsidR="000E12D6" w:rsidRPr="00C51494" w:rsidRDefault="000E12D6" w:rsidP="00185734">
            <w:pPr>
              <w:ind w:right="-143"/>
              <w:rPr>
                <w:rFonts w:ascii="Arial" w:eastAsia="Times New Roman" w:hAnsi="Arial"/>
                <w:sz w:val="16"/>
                <w:szCs w:val="16"/>
              </w:rPr>
            </w:pPr>
            <w:r w:rsidRPr="00C51494">
              <w:rPr>
                <w:rFonts w:ascii="Arial" w:eastAsia="Times New Roman" w:hAnsi="Arial"/>
                <w:sz w:val="16"/>
                <w:szCs w:val="16"/>
              </w:rPr>
              <w:t xml:space="preserve">Pregnancy of 26-34 weeks gestation for randomized groups or 18-34 weeks gestation for observational group, had positive HIV-1 ELISA on </w:t>
            </w:r>
            <w:r w:rsidR="00185734">
              <w:rPr>
                <w:rFonts w:ascii="Arial" w:eastAsia="Times New Roman" w:hAnsi="Arial"/>
                <w:sz w:val="16"/>
                <w:szCs w:val="16"/>
              </w:rPr>
              <w:t>2</w:t>
            </w:r>
            <w:r w:rsidRPr="00C51494">
              <w:rPr>
                <w:rFonts w:ascii="Arial" w:eastAsia="Times New Roman" w:hAnsi="Arial"/>
                <w:sz w:val="16"/>
                <w:szCs w:val="16"/>
              </w:rPr>
              <w:t xml:space="preserve"> separate samples, were ≥18 years old, had hemoglobin ≥8 g/d</w:t>
            </w:r>
            <w:r w:rsidR="00185734">
              <w:rPr>
                <w:rFonts w:ascii="Arial" w:eastAsia="Times New Roman" w:hAnsi="Arial"/>
                <w:sz w:val="16"/>
                <w:szCs w:val="16"/>
              </w:rPr>
              <w:t>L</w:t>
            </w:r>
            <w:r w:rsidRPr="00C51494">
              <w:rPr>
                <w:rFonts w:ascii="Arial" w:eastAsia="Times New Roman" w:hAnsi="Arial"/>
                <w:sz w:val="16"/>
                <w:szCs w:val="16"/>
              </w:rPr>
              <w:t>, absolute neutrophil count ≥1000 cells</w:t>
            </w:r>
            <w:r w:rsidR="00185734">
              <w:rPr>
                <w:rFonts w:ascii="Arial" w:eastAsia="Times New Roman" w:hAnsi="Arial"/>
                <w:sz w:val="16"/>
                <w:szCs w:val="16"/>
              </w:rPr>
              <w:t>/mm</w:t>
            </w:r>
            <w:r w:rsidR="00185734" w:rsidRPr="00185734">
              <w:rPr>
                <w:rFonts w:ascii="Arial" w:eastAsia="Times New Roman" w:hAnsi="Arial"/>
                <w:sz w:val="16"/>
                <w:szCs w:val="16"/>
                <w:vertAlign w:val="superscript"/>
              </w:rPr>
              <w:t>3</w:t>
            </w:r>
            <w:r w:rsidRPr="00C51494">
              <w:rPr>
                <w:rFonts w:ascii="Arial" w:eastAsia="Times New Roman" w:hAnsi="Arial"/>
                <w:sz w:val="16"/>
                <w:szCs w:val="16"/>
              </w:rPr>
              <w:t>, alanine amino transferase and aspartate amino transferase no more than 2.5 times upper limit of normal range</w:t>
            </w:r>
            <w:r w:rsidRPr="00C51494">
              <w:rPr>
                <w:rFonts w:ascii="Arial" w:eastAsia="Times New Roman" w:hAnsi="Arial"/>
                <w:sz w:val="16"/>
                <w:szCs w:val="16"/>
              </w:rPr>
              <w:br w:type="page"/>
            </w:r>
          </w:p>
        </w:tc>
        <w:tc>
          <w:tcPr>
            <w:tcW w:w="3275" w:type="dxa"/>
            <w:shd w:val="clear" w:color="auto" w:fill="auto"/>
            <w:hideMark/>
          </w:tcPr>
          <w:p w:rsidR="00185734" w:rsidRDefault="000E12D6" w:rsidP="00185734">
            <w:pPr>
              <w:ind w:right="-108"/>
              <w:rPr>
                <w:rFonts w:ascii="Arial" w:eastAsia="Times New Roman" w:hAnsi="Arial"/>
                <w:sz w:val="16"/>
                <w:szCs w:val="16"/>
              </w:rPr>
            </w:pPr>
            <w:r w:rsidRPr="00C51494">
              <w:rPr>
                <w:rFonts w:ascii="Arial" w:eastAsia="Times New Roman" w:hAnsi="Arial"/>
                <w:sz w:val="16"/>
                <w:szCs w:val="16"/>
              </w:rPr>
              <w:t xml:space="preserve">Women who preferred to exclusively </w:t>
            </w:r>
          </w:p>
          <w:p w:rsidR="000E12D6" w:rsidRPr="00C51494" w:rsidRDefault="000E12D6" w:rsidP="00185734">
            <w:pPr>
              <w:ind w:right="-108"/>
              <w:rPr>
                <w:rFonts w:ascii="Arial" w:eastAsia="Times New Roman" w:hAnsi="Arial"/>
                <w:sz w:val="16"/>
                <w:szCs w:val="16"/>
              </w:rPr>
            </w:pPr>
            <w:r w:rsidRPr="00C51494">
              <w:rPr>
                <w:rFonts w:ascii="Arial" w:eastAsia="Times New Roman" w:hAnsi="Arial"/>
                <w:sz w:val="16"/>
                <w:szCs w:val="16"/>
              </w:rPr>
              <w:t>formula feed their infants</w:t>
            </w:r>
          </w:p>
        </w:tc>
        <w:tc>
          <w:tcPr>
            <w:tcW w:w="2250" w:type="dxa"/>
            <w:shd w:val="clear" w:color="auto" w:fill="auto"/>
            <w:hideMark/>
          </w:tcPr>
          <w:p w:rsidR="00185734" w:rsidRDefault="000E12D6" w:rsidP="00185734">
            <w:pPr>
              <w:ind w:right="-108"/>
              <w:rPr>
                <w:rFonts w:ascii="Arial" w:eastAsia="Times New Roman" w:hAnsi="Arial"/>
                <w:sz w:val="16"/>
                <w:szCs w:val="16"/>
              </w:rPr>
            </w:pPr>
            <w:r w:rsidRPr="00C51494">
              <w:rPr>
                <w:rFonts w:ascii="Arial" w:eastAsia="Times New Roman" w:hAnsi="Arial"/>
                <w:sz w:val="16"/>
                <w:szCs w:val="16"/>
              </w:rPr>
              <w:t>15,414 screened</w:t>
            </w:r>
            <w:r w:rsidR="00185734">
              <w:rPr>
                <w:rFonts w:ascii="Arial" w:eastAsia="Times New Roman" w:hAnsi="Arial"/>
                <w:sz w:val="16"/>
                <w:szCs w:val="16"/>
              </w:rPr>
              <w:t xml:space="preserve">; </w:t>
            </w:r>
            <w:r w:rsidRPr="00C51494">
              <w:rPr>
                <w:rFonts w:ascii="Arial" w:eastAsia="Times New Roman" w:hAnsi="Arial"/>
                <w:sz w:val="16"/>
                <w:szCs w:val="16"/>
              </w:rPr>
              <w:t>4209 tested positive</w:t>
            </w:r>
            <w:r w:rsidR="00185734">
              <w:rPr>
                <w:rFonts w:ascii="Arial" w:eastAsia="Times New Roman" w:hAnsi="Arial"/>
                <w:sz w:val="16"/>
                <w:szCs w:val="16"/>
              </w:rPr>
              <w:t xml:space="preserve">; </w:t>
            </w:r>
            <w:r w:rsidRPr="00C51494">
              <w:rPr>
                <w:rFonts w:ascii="Arial" w:eastAsia="Times New Roman" w:hAnsi="Arial"/>
                <w:sz w:val="16"/>
                <w:szCs w:val="16"/>
              </w:rPr>
              <w:t>1248 referred to study clinics</w:t>
            </w:r>
            <w:r w:rsidR="00185734">
              <w:rPr>
                <w:rFonts w:ascii="Arial" w:eastAsia="Times New Roman" w:hAnsi="Arial"/>
                <w:sz w:val="16"/>
                <w:szCs w:val="16"/>
              </w:rPr>
              <w:t xml:space="preserve">; </w:t>
            </w:r>
            <w:r w:rsidRPr="00C51494">
              <w:rPr>
                <w:rFonts w:ascii="Arial" w:eastAsia="Times New Roman" w:hAnsi="Arial"/>
                <w:sz w:val="16"/>
                <w:szCs w:val="16"/>
              </w:rPr>
              <w:t>730 enrolled</w:t>
            </w:r>
            <w:r w:rsidR="00185734">
              <w:rPr>
                <w:rFonts w:ascii="Arial" w:eastAsia="Times New Roman" w:hAnsi="Arial"/>
                <w:sz w:val="16"/>
                <w:szCs w:val="16"/>
              </w:rPr>
              <w:t xml:space="preserve">; </w:t>
            </w:r>
            <w:r w:rsidRPr="00C51494">
              <w:rPr>
                <w:rFonts w:ascii="Arial" w:eastAsia="Times New Roman" w:hAnsi="Arial"/>
                <w:sz w:val="16"/>
                <w:szCs w:val="16"/>
              </w:rPr>
              <w:t xml:space="preserve">560 randomized </w:t>
            </w:r>
            <w:r w:rsidRPr="00C51494">
              <w:rPr>
                <w:rFonts w:ascii="Arial" w:eastAsia="Times New Roman" w:hAnsi="Arial"/>
                <w:sz w:val="16"/>
                <w:szCs w:val="16"/>
              </w:rPr>
              <w:br w:type="page"/>
              <w:t>and 170 observed (709 liveborn infants)</w:t>
            </w:r>
            <w:r w:rsidRPr="00C51494">
              <w:rPr>
                <w:rFonts w:ascii="Arial" w:eastAsia="Times New Roman" w:hAnsi="Arial"/>
                <w:sz w:val="16"/>
                <w:szCs w:val="16"/>
              </w:rPr>
              <w:br w:type="page"/>
            </w:r>
          </w:p>
          <w:p w:rsidR="00185734" w:rsidRDefault="000E12D6" w:rsidP="00185734">
            <w:pPr>
              <w:ind w:right="-108"/>
              <w:rPr>
                <w:rFonts w:ascii="Arial" w:eastAsia="Times New Roman" w:hAnsi="Arial"/>
                <w:sz w:val="16"/>
                <w:szCs w:val="16"/>
              </w:rPr>
            </w:pPr>
            <w:r w:rsidRPr="00C51494">
              <w:rPr>
                <w:rFonts w:ascii="Arial" w:eastAsia="Times New Roman" w:hAnsi="Arial"/>
                <w:sz w:val="16"/>
                <w:szCs w:val="16"/>
              </w:rPr>
              <w:t>A: n=285 assigned, 274 had live born infants (n=283 liveborn infants)</w:t>
            </w:r>
          </w:p>
          <w:p w:rsidR="00185734" w:rsidRDefault="000E12D6" w:rsidP="00185734">
            <w:pPr>
              <w:ind w:right="-108"/>
              <w:rPr>
                <w:rFonts w:ascii="Arial" w:eastAsia="Times New Roman" w:hAnsi="Arial"/>
                <w:sz w:val="16"/>
                <w:szCs w:val="16"/>
              </w:rPr>
            </w:pPr>
            <w:r w:rsidRPr="00C51494">
              <w:rPr>
                <w:rFonts w:ascii="Arial" w:eastAsia="Times New Roman" w:hAnsi="Arial"/>
                <w:sz w:val="16"/>
                <w:szCs w:val="16"/>
              </w:rPr>
              <w:br w:type="page"/>
              <w:t>B: n=275 assigned, 269 had live born infants (n=270 liveborn infants)</w:t>
            </w:r>
            <w:r w:rsidRPr="00C51494">
              <w:rPr>
                <w:rFonts w:ascii="Arial" w:eastAsia="Times New Roman" w:hAnsi="Arial"/>
                <w:sz w:val="16"/>
                <w:szCs w:val="16"/>
              </w:rPr>
              <w:br w:type="page"/>
            </w:r>
          </w:p>
          <w:p w:rsidR="000E12D6" w:rsidRPr="00C51494" w:rsidRDefault="000E12D6" w:rsidP="00185734">
            <w:pPr>
              <w:ind w:right="-108"/>
              <w:rPr>
                <w:rFonts w:ascii="Arial" w:eastAsia="Times New Roman" w:hAnsi="Arial"/>
                <w:sz w:val="16"/>
                <w:szCs w:val="16"/>
              </w:rPr>
            </w:pPr>
            <w:r w:rsidRPr="00C51494">
              <w:rPr>
                <w:rFonts w:ascii="Arial" w:eastAsia="Times New Roman" w:hAnsi="Arial"/>
                <w:sz w:val="16"/>
                <w:szCs w:val="16"/>
              </w:rPr>
              <w:t>C: n=170 assigned, 156 had live born infants (n=156 liveborn infants)</w:t>
            </w:r>
          </w:p>
        </w:tc>
        <w:tc>
          <w:tcPr>
            <w:tcW w:w="3150" w:type="dxa"/>
            <w:shd w:val="clear" w:color="auto" w:fill="auto"/>
            <w:hideMark/>
          </w:tcPr>
          <w:p w:rsidR="00185734" w:rsidRDefault="000E12D6" w:rsidP="00185734">
            <w:pPr>
              <w:rPr>
                <w:rFonts w:ascii="Arial" w:eastAsia="Times New Roman" w:hAnsi="Arial"/>
                <w:sz w:val="16"/>
                <w:szCs w:val="16"/>
              </w:rPr>
            </w:pPr>
            <w:r w:rsidRPr="00C51494">
              <w:rPr>
                <w:rFonts w:ascii="Arial" w:eastAsia="Times New Roman" w:hAnsi="Arial"/>
                <w:sz w:val="16"/>
                <w:szCs w:val="16"/>
              </w:rPr>
              <w:t>All women asked to exclusively breast</w:t>
            </w:r>
            <w:r w:rsidR="00185734">
              <w:rPr>
                <w:rFonts w:ascii="Arial" w:eastAsia="Times New Roman" w:hAnsi="Arial"/>
                <w:sz w:val="16"/>
                <w:szCs w:val="16"/>
              </w:rPr>
              <w:t>-</w:t>
            </w:r>
            <w:r w:rsidRPr="00C51494">
              <w:rPr>
                <w:rFonts w:ascii="Arial" w:eastAsia="Times New Roman" w:hAnsi="Arial"/>
                <w:sz w:val="16"/>
                <w:szCs w:val="16"/>
              </w:rPr>
              <w:t>feed and wean 3 days before 6 month study visit; 97% of all women with live</w:t>
            </w:r>
            <w:r w:rsidR="00185734">
              <w:rPr>
                <w:rFonts w:ascii="Arial" w:eastAsia="Times New Roman" w:hAnsi="Arial"/>
                <w:sz w:val="16"/>
                <w:szCs w:val="16"/>
              </w:rPr>
              <w:t>-</w:t>
            </w:r>
            <w:r w:rsidRPr="00C51494">
              <w:rPr>
                <w:rFonts w:ascii="Arial" w:eastAsia="Times New Roman" w:hAnsi="Arial"/>
                <w:sz w:val="16"/>
                <w:szCs w:val="16"/>
              </w:rPr>
              <w:t>born infants breastfed and 71% continued for at least 5 months (70% in group A, 73% in group B, 71% in group C)</w:t>
            </w:r>
            <w:r w:rsidRPr="00C51494">
              <w:rPr>
                <w:rFonts w:ascii="Arial" w:eastAsia="Times New Roman" w:hAnsi="Arial"/>
                <w:sz w:val="16"/>
                <w:szCs w:val="16"/>
              </w:rPr>
              <w:br w:type="page"/>
            </w:r>
          </w:p>
          <w:p w:rsidR="00185734" w:rsidRDefault="000E12D6" w:rsidP="00185734">
            <w:pPr>
              <w:rPr>
                <w:rFonts w:ascii="Arial" w:eastAsia="Times New Roman" w:hAnsi="Arial"/>
                <w:sz w:val="16"/>
                <w:szCs w:val="16"/>
              </w:rPr>
            </w:pPr>
            <w:r w:rsidRPr="00C51494">
              <w:rPr>
                <w:rFonts w:ascii="Arial" w:eastAsia="Times New Roman" w:hAnsi="Arial"/>
                <w:sz w:val="16"/>
                <w:szCs w:val="16"/>
              </w:rPr>
              <w:t xml:space="preserve">A: n=264 (96%) initiated breastfeeding while receiving ART, n=71 (27%) weaned </w:t>
            </w:r>
            <w:r w:rsidRPr="00C51494">
              <w:rPr>
                <w:rFonts w:ascii="Arial" w:eastAsia="Times New Roman" w:hAnsi="Arial"/>
                <w:sz w:val="16"/>
                <w:szCs w:val="16"/>
                <w:u w:val="single"/>
              </w:rPr>
              <w:t>&lt;</w:t>
            </w:r>
            <w:r w:rsidRPr="00C51494">
              <w:rPr>
                <w:rFonts w:ascii="Arial" w:eastAsia="Times New Roman" w:hAnsi="Arial"/>
                <w:sz w:val="16"/>
                <w:szCs w:val="16"/>
              </w:rPr>
              <w:t xml:space="preserve">5 months before stopping ART, n=2 (1%) weaned </w:t>
            </w:r>
            <w:r w:rsidRPr="00C51494">
              <w:rPr>
                <w:rFonts w:ascii="Arial" w:eastAsia="Times New Roman" w:hAnsi="Arial"/>
                <w:sz w:val="16"/>
                <w:szCs w:val="16"/>
                <w:u w:val="single"/>
              </w:rPr>
              <w:t>&lt;</w:t>
            </w:r>
            <w:r w:rsidRPr="00C51494">
              <w:rPr>
                <w:rFonts w:ascii="Arial" w:eastAsia="Times New Roman" w:hAnsi="Arial"/>
                <w:sz w:val="16"/>
                <w:szCs w:val="16"/>
              </w:rPr>
              <w:t>5 months after stopping ART, n=5 (2%) lost to followup but breastfed to last contact, n=186 (70%) breastfed for &gt;5 months while receiving ART</w:t>
            </w:r>
            <w:r w:rsidRPr="00C51494">
              <w:rPr>
                <w:rFonts w:ascii="Arial" w:eastAsia="Times New Roman" w:hAnsi="Arial"/>
                <w:sz w:val="16"/>
                <w:szCs w:val="16"/>
              </w:rPr>
              <w:br w:type="page"/>
            </w:r>
          </w:p>
          <w:p w:rsidR="00185734" w:rsidRDefault="000E12D6" w:rsidP="00185734">
            <w:pPr>
              <w:rPr>
                <w:rFonts w:ascii="Arial" w:eastAsia="Times New Roman" w:hAnsi="Arial"/>
                <w:sz w:val="16"/>
                <w:szCs w:val="16"/>
              </w:rPr>
            </w:pPr>
            <w:r w:rsidRPr="00C51494">
              <w:rPr>
                <w:rFonts w:ascii="Arial" w:eastAsia="Times New Roman" w:hAnsi="Arial"/>
                <w:sz w:val="16"/>
                <w:szCs w:val="16"/>
              </w:rPr>
              <w:t>B: n=263 (98%) initiated breastfeeding while receiving ART, n=66 (25%) weaned &lt;5 months before stopping ART, n=4 (2%) weaned &lt;5 months after stopping ART, n=3 (1%) stopped ART before weaning &gt;5 months, n=5 (2%) lost to followup but breastfed to last contact, n=185 (70%) breastfed for &gt;5 months while receiving ART</w:t>
            </w:r>
            <w:r w:rsidRPr="00C51494">
              <w:rPr>
                <w:rFonts w:ascii="Arial" w:eastAsia="Times New Roman" w:hAnsi="Arial"/>
                <w:sz w:val="16"/>
                <w:szCs w:val="16"/>
              </w:rPr>
              <w:br w:type="page"/>
            </w:r>
          </w:p>
          <w:p w:rsidR="000E12D6" w:rsidRPr="00C51494" w:rsidRDefault="000E12D6" w:rsidP="00185734">
            <w:pPr>
              <w:rPr>
                <w:rFonts w:ascii="Arial" w:eastAsia="Times New Roman" w:hAnsi="Arial"/>
                <w:sz w:val="16"/>
                <w:szCs w:val="16"/>
              </w:rPr>
            </w:pPr>
            <w:r w:rsidRPr="00C51494">
              <w:rPr>
                <w:rFonts w:ascii="Arial" w:eastAsia="Times New Roman" w:hAnsi="Arial"/>
                <w:sz w:val="16"/>
                <w:szCs w:val="16"/>
              </w:rPr>
              <w:t>C: n=150 (96%) initiated breastfeeding while receiving ART, n=39 (26%) weaned &lt;5 months while continuing ART, n=1 (1%) lost to followup but breastfed to last contact, n=1 (1%) died &lt;5 months, n=109 (72%) breastfed for &gt;5 months while receiving ART</w:t>
            </w:r>
            <w:r w:rsidRPr="00C51494">
              <w:rPr>
                <w:rFonts w:ascii="Arial" w:eastAsia="Times New Roman" w:hAnsi="Arial"/>
                <w:sz w:val="16"/>
                <w:szCs w:val="16"/>
              </w:rPr>
              <w:br w:type="page"/>
            </w:r>
          </w:p>
        </w:tc>
      </w:tr>
      <w:tr w:rsidR="000E12D6" w:rsidRPr="00C51494" w:rsidTr="00185734">
        <w:trPr>
          <w:trHeight w:val="1943"/>
        </w:trPr>
        <w:tc>
          <w:tcPr>
            <w:tcW w:w="1170" w:type="dxa"/>
          </w:tcPr>
          <w:p w:rsidR="000E12D6" w:rsidRPr="00C51494" w:rsidRDefault="000E12D6" w:rsidP="00361FF6">
            <w:pPr>
              <w:rPr>
                <w:rFonts w:ascii="Arial" w:eastAsia="Times New Roman" w:hAnsi="Arial"/>
                <w:sz w:val="16"/>
                <w:szCs w:val="16"/>
              </w:rPr>
            </w:pPr>
            <w:r w:rsidRPr="00C51494">
              <w:rPr>
                <w:rFonts w:ascii="Arial" w:eastAsia="Times New Roman" w:hAnsi="Arial"/>
                <w:sz w:val="16"/>
                <w:szCs w:val="16"/>
              </w:rPr>
              <w:lastRenderedPageBreak/>
              <w:t>Shapiro,  2006</w:t>
            </w:r>
            <w:r w:rsidRPr="00C51494">
              <w:rPr>
                <w:rFonts w:ascii="Arial" w:eastAsia="Times New Roman" w:hAnsi="Arial"/>
                <w:sz w:val="16"/>
                <w:szCs w:val="16"/>
                <w:vertAlign w:val="superscript"/>
              </w:rPr>
              <w:t>64</w:t>
            </w:r>
          </w:p>
        </w:tc>
        <w:tc>
          <w:tcPr>
            <w:tcW w:w="4015" w:type="dxa"/>
            <w:shd w:val="clear" w:color="auto" w:fill="auto"/>
            <w:hideMark/>
          </w:tcPr>
          <w:p w:rsidR="00185734" w:rsidRPr="00185734" w:rsidRDefault="000E12D6" w:rsidP="00185734">
            <w:pPr>
              <w:ind w:right="-143"/>
              <w:rPr>
                <w:rFonts w:ascii="Arial" w:eastAsia="Times New Roman" w:hAnsi="Arial"/>
                <w:sz w:val="16"/>
                <w:szCs w:val="16"/>
              </w:rPr>
            </w:pPr>
            <w:r w:rsidRPr="00C51494">
              <w:rPr>
                <w:rFonts w:ascii="Arial" w:eastAsia="Times New Roman" w:hAnsi="Arial"/>
                <w:sz w:val="16"/>
                <w:szCs w:val="16"/>
              </w:rPr>
              <w:t xml:space="preserve">HIV positive pregnant women who were between 33 and 35 weeks gestation, had positive HIV-1 ELISA on </w:t>
            </w:r>
          </w:p>
          <w:p w:rsidR="00185734" w:rsidRPr="00185734" w:rsidRDefault="00185734" w:rsidP="00185734">
            <w:pPr>
              <w:ind w:right="-143"/>
              <w:rPr>
                <w:rFonts w:ascii="Arial" w:eastAsia="Times New Roman" w:hAnsi="Arial"/>
                <w:sz w:val="16"/>
                <w:szCs w:val="16"/>
              </w:rPr>
            </w:pPr>
            <w:r w:rsidRPr="00185734">
              <w:rPr>
                <w:rFonts w:ascii="Arial" w:eastAsia="Times New Roman" w:hAnsi="Arial"/>
                <w:sz w:val="16"/>
                <w:szCs w:val="16"/>
              </w:rPr>
              <w:t>2</w:t>
            </w:r>
            <w:r w:rsidR="000E12D6" w:rsidRPr="00C51494">
              <w:rPr>
                <w:rFonts w:ascii="Arial" w:eastAsia="Times New Roman" w:hAnsi="Arial"/>
                <w:sz w:val="16"/>
                <w:szCs w:val="16"/>
              </w:rPr>
              <w:t xml:space="preserve"> separate samples, were ≥18 years old, had hemoglobin ≥8 g/d</w:t>
            </w:r>
            <w:r w:rsidRPr="00185734">
              <w:rPr>
                <w:rFonts w:ascii="Arial" w:eastAsia="Times New Roman" w:hAnsi="Arial"/>
                <w:sz w:val="16"/>
                <w:szCs w:val="16"/>
              </w:rPr>
              <w:t>L</w:t>
            </w:r>
            <w:r w:rsidR="000E12D6" w:rsidRPr="00C51494">
              <w:rPr>
                <w:rFonts w:ascii="Arial" w:eastAsia="Times New Roman" w:hAnsi="Arial"/>
                <w:sz w:val="16"/>
                <w:szCs w:val="16"/>
              </w:rPr>
              <w:t xml:space="preserve">, absolute neutrophil count ≥1000 cells/µl, alanine amino transferase and aspartate </w:t>
            </w:r>
          </w:p>
          <w:p w:rsidR="00185734" w:rsidRDefault="000E12D6" w:rsidP="00185734">
            <w:pPr>
              <w:ind w:right="-143"/>
              <w:rPr>
                <w:rFonts w:ascii="Arial" w:eastAsia="Times New Roman" w:hAnsi="Arial"/>
                <w:sz w:val="16"/>
                <w:szCs w:val="16"/>
              </w:rPr>
            </w:pPr>
            <w:r w:rsidRPr="00C51494">
              <w:rPr>
                <w:rFonts w:ascii="Arial" w:eastAsia="Times New Roman" w:hAnsi="Arial"/>
                <w:sz w:val="16"/>
                <w:szCs w:val="16"/>
              </w:rPr>
              <w:t xml:space="preserve">amino transferase ≤10 times the upper limit of normal, creatinine ≤1.5 mg/dL, did not have intolerance to zidovudine or nevirapine and provided written </w:t>
            </w:r>
          </w:p>
          <w:p w:rsidR="000E12D6" w:rsidRPr="00C51494" w:rsidRDefault="000E12D6" w:rsidP="00185734">
            <w:pPr>
              <w:ind w:right="-143"/>
              <w:rPr>
                <w:rFonts w:ascii="Arial" w:eastAsia="Times New Roman" w:hAnsi="Arial"/>
                <w:sz w:val="16"/>
                <w:szCs w:val="16"/>
              </w:rPr>
            </w:pPr>
            <w:r w:rsidRPr="00C51494">
              <w:rPr>
                <w:rFonts w:ascii="Arial" w:eastAsia="Times New Roman" w:hAnsi="Arial"/>
                <w:sz w:val="16"/>
                <w:szCs w:val="16"/>
              </w:rPr>
              <w:t xml:space="preserve">informed consent </w:t>
            </w:r>
          </w:p>
        </w:tc>
        <w:tc>
          <w:tcPr>
            <w:tcW w:w="3275" w:type="dxa"/>
            <w:shd w:val="clear" w:color="auto" w:fill="auto"/>
            <w:hideMark/>
          </w:tcPr>
          <w:p w:rsidR="00185734" w:rsidRDefault="000E12D6" w:rsidP="00185734">
            <w:pPr>
              <w:ind w:right="-108"/>
              <w:rPr>
                <w:rFonts w:ascii="Arial" w:eastAsia="Times New Roman" w:hAnsi="Arial"/>
                <w:sz w:val="16"/>
                <w:szCs w:val="16"/>
              </w:rPr>
            </w:pPr>
            <w:r w:rsidRPr="00C51494">
              <w:rPr>
                <w:rFonts w:ascii="Arial" w:eastAsia="Times New Roman" w:hAnsi="Arial"/>
                <w:sz w:val="16"/>
                <w:szCs w:val="16"/>
              </w:rPr>
              <w:t>Did not plan to remain in study area, presented after 34 weeks gestation, laboratory ineligibility</w:t>
            </w:r>
            <w:r w:rsidRPr="00C51494">
              <w:rPr>
                <w:rFonts w:ascii="Arial" w:eastAsia="Times New Roman" w:hAnsi="Arial"/>
                <w:sz w:val="16"/>
                <w:szCs w:val="16"/>
              </w:rPr>
              <w:br w:type="page"/>
            </w:r>
          </w:p>
          <w:p w:rsidR="000E12D6" w:rsidRPr="00C51494" w:rsidRDefault="000E12D6" w:rsidP="00185734">
            <w:pPr>
              <w:ind w:right="-108"/>
              <w:rPr>
                <w:rFonts w:ascii="Arial" w:eastAsia="Times New Roman" w:hAnsi="Arial"/>
                <w:sz w:val="16"/>
                <w:szCs w:val="16"/>
              </w:rPr>
            </w:pPr>
            <w:r w:rsidRPr="00C51494">
              <w:rPr>
                <w:rFonts w:ascii="Arial" w:eastAsia="Times New Roman" w:hAnsi="Arial"/>
                <w:sz w:val="16"/>
                <w:szCs w:val="16"/>
              </w:rPr>
              <w:t>Only first born, liveborn infants included in analysis</w:t>
            </w:r>
          </w:p>
        </w:tc>
        <w:tc>
          <w:tcPr>
            <w:tcW w:w="2250" w:type="dxa"/>
            <w:shd w:val="clear" w:color="auto" w:fill="auto"/>
            <w:hideMark/>
          </w:tcPr>
          <w:p w:rsidR="00185734" w:rsidRDefault="000E12D6" w:rsidP="00185734">
            <w:pPr>
              <w:ind w:right="-108"/>
              <w:rPr>
                <w:rFonts w:ascii="Arial" w:eastAsia="Times New Roman" w:hAnsi="Arial"/>
                <w:sz w:val="16"/>
                <w:szCs w:val="16"/>
              </w:rPr>
            </w:pPr>
            <w:r w:rsidRPr="00C51494">
              <w:rPr>
                <w:rFonts w:ascii="Arial" w:eastAsia="Times New Roman" w:hAnsi="Arial"/>
                <w:sz w:val="16"/>
                <w:szCs w:val="16"/>
              </w:rPr>
              <w:t>9031 screened</w:t>
            </w:r>
            <w:r w:rsidR="00185734">
              <w:rPr>
                <w:rFonts w:ascii="Arial" w:eastAsia="Times New Roman" w:hAnsi="Arial"/>
                <w:sz w:val="16"/>
                <w:szCs w:val="16"/>
              </w:rPr>
              <w:t xml:space="preserve">; </w:t>
            </w:r>
            <w:r w:rsidRPr="00C51494">
              <w:rPr>
                <w:rFonts w:ascii="Arial" w:eastAsia="Times New Roman" w:hAnsi="Arial"/>
                <w:sz w:val="16"/>
                <w:szCs w:val="16"/>
              </w:rPr>
              <w:t>709 enrolled</w:t>
            </w:r>
          </w:p>
          <w:p w:rsidR="00185734" w:rsidRDefault="000E12D6" w:rsidP="00185734">
            <w:pPr>
              <w:ind w:right="-108"/>
              <w:rPr>
                <w:rFonts w:ascii="Arial" w:eastAsia="Times New Roman" w:hAnsi="Arial"/>
                <w:sz w:val="16"/>
                <w:szCs w:val="16"/>
              </w:rPr>
            </w:pPr>
            <w:r w:rsidRPr="00C51494">
              <w:rPr>
                <w:rFonts w:ascii="Arial" w:eastAsia="Times New Roman" w:hAnsi="Arial"/>
                <w:sz w:val="16"/>
                <w:szCs w:val="16"/>
              </w:rPr>
              <w:br w:type="page"/>
              <w:t xml:space="preserve">A: n=354 randomized, n=345 live births, n=40 started ART prior to delivery, n=327 infants with HIV status known at </w:t>
            </w:r>
            <w:r w:rsidR="00185734">
              <w:rPr>
                <w:rFonts w:ascii="Arial" w:eastAsia="Times New Roman" w:hAnsi="Arial"/>
                <w:sz w:val="16"/>
                <w:szCs w:val="16"/>
              </w:rPr>
              <w:t>1</w:t>
            </w:r>
            <w:r w:rsidRPr="00C51494">
              <w:rPr>
                <w:rFonts w:ascii="Arial" w:eastAsia="Times New Roman" w:hAnsi="Arial"/>
                <w:sz w:val="16"/>
                <w:szCs w:val="16"/>
              </w:rPr>
              <w:t xml:space="preserve"> month</w:t>
            </w:r>
            <w:r w:rsidRPr="00C51494">
              <w:rPr>
                <w:rFonts w:ascii="Arial" w:eastAsia="Times New Roman" w:hAnsi="Arial"/>
                <w:sz w:val="16"/>
                <w:szCs w:val="16"/>
              </w:rPr>
              <w:br w:type="page"/>
            </w:r>
          </w:p>
          <w:p w:rsidR="000E12D6" w:rsidRPr="00C51494" w:rsidRDefault="000E12D6" w:rsidP="00185734">
            <w:pPr>
              <w:ind w:right="-108"/>
              <w:rPr>
                <w:rFonts w:ascii="Arial" w:eastAsia="Times New Roman" w:hAnsi="Arial"/>
                <w:sz w:val="16"/>
                <w:szCs w:val="16"/>
              </w:rPr>
            </w:pPr>
            <w:r w:rsidRPr="00C51494">
              <w:rPr>
                <w:rFonts w:ascii="Arial" w:eastAsia="Times New Roman" w:hAnsi="Arial"/>
                <w:sz w:val="16"/>
                <w:szCs w:val="16"/>
              </w:rPr>
              <w:t xml:space="preserve">B: n=355 randomized, n=349 live births, n=31 started ART prior to delivery, n=329 infants with HIV status known at </w:t>
            </w:r>
            <w:r w:rsidR="00185734">
              <w:rPr>
                <w:rFonts w:ascii="Arial" w:eastAsia="Times New Roman" w:hAnsi="Arial"/>
                <w:sz w:val="16"/>
                <w:szCs w:val="16"/>
              </w:rPr>
              <w:t>1</w:t>
            </w:r>
            <w:r w:rsidRPr="00C51494">
              <w:rPr>
                <w:rFonts w:ascii="Arial" w:eastAsia="Times New Roman" w:hAnsi="Arial"/>
                <w:sz w:val="16"/>
                <w:szCs w:val="16"/>
              </w:rPr>
              <w:t xml:space="preserve"> month</w:t>
            </w:r>
            <w:r w:rsidRPr="00C51494">
              <w:rPr>
                <w:rFonts w:ascii="Arial" w:eastAsia="Times New Roman" w:hAnsi="Arial"/>
                <w:sz w:val="16"/>
                <w:szCs w:val="16"/>
              </w:rPr>
              <w:br w:type="page"/>
            </w:r>
            <w:r w:rsidRPr="00C51494">
              <w:rPr>
                <w:rFonts w:ascii="Arial" w:eastAsia="Times New Roman" w:hAnsi="Arial"/>
                <w:sz w:val="16"/>
                <w:szCs w:val="16"/>
              </w:rPr>
              <w:br w:type="page"/>
            </w:r>
          </w:p>
        </w:tc>
        <w:tc>
          <w:tcPr>
            <w:tcW w:w="3150" w:type="dxa"/>
            <w:shd w:val="clear" w:color="auto" w:fill="auto"/>
            <w:hideMark/>
          </w:tcPr>
          <w:p w:rsidR="000E12D6" w:rsidRPr="00C51494" w:rsidRDefault="000E12D6" w:rsidP="00185734">
            <w:pPr>
              <w:ind w:right="-108"/>
              <w:rPr>
                <w:rFonts w:ascii="Arial" w:eastAsia="Times New Roman" w:hAnsi="Arial"/>
                <w:sz w:val="16"/>
                <w:szCs w:val="16"/>
              </w:rPr>
            </w:pPr>
            <w:r w:rsidRPr="00C51494">
              <w:rPr>
                <w:rFonts w:ascii="Arial" w:eastAsia="Times New Roman" w:hAnsi="Arial"/>
                <w:sz w:val="16"/>
                <w:szCs w:val="16"/>
              </w:rPr>
              <w:t>C: n=150 (96%) initiated breastfeeding while receiving ART, n=39 (26%) weaned &lt;5 months while continuing ART, n=1 (1%) lost to followup but breastfed to last contact, n=1 (1%) died &lt;5 months, n=109 (72%) breastfed for &gt;5 months while receiving ART</w:t>
            </w:r>
          </w:p>
        </w:tc>
      </w:tr>
      <w:tr w:rsidR="000E12D6" w:rsidRPr="00C51494" w:rsidTr="000E12D6">
        <w:trPr>
          <w:trHeight w:val="1790"/>
        </w:trPr>
        <w:tc>
          <w:tcPr>
            <w:tcW w:w="1170" w:type="dxa"/>
          </w:tcPr>
          <w:p w:rsidR="000E12D6" w:rsidRPr="00C51494" w:rsidRDefault="000E12D6" w:rsidP="00361FF6">
            <w:pPr>
              <w:spacing w:after="240"/>
              <w:rPr>
                <w:rFonts w:ascii="Arial" w:eastAsia="Times New Roman" w:hAnsi="Arial"/>
                <w:sz w:val="16"/>
                <w:szCs w:val="16"/>
              </w:rPr>
            </w:pPr>
            <w:r w:rsidRPr="00C51494">
              <w:rPr>
                <w:rFonts w:ascii="Arial" w:eastAsia="Times New Roman" w:hAnsi="Arial"/>
                <w:sz w:val="16"/>
                <w:szCs w:val="16"/>
              </w:rPr>
              <w:t xml:space="preserve">Thistle, </w:t>
            </w:r>
            <w:r w:rsidRPr="00C51494">
              <w:rPr>
                <w:rFonts w:ascii="Arial" w:eastAsia="Times New Roman" w:hAnsi="Arial"/>
                <w:sz w:val="16"/>
                <w:szCs w:val="16"/>
              </w:rPr>
              <w:br/>
              <w:t xml:space="preserve"> 2007</w:t>
            </w:r>
            <w:r w:rsidRPr="00C51494">
              <w:rPr>
                <w:rFonts w:ascii="Arial" w:eastAsia="Times New Roman" w:hAnsi="Arial"/>
                <w:sz w:val="16"/>
                <w:szCs w:val="16"/>
                <w:vertAlign w:val="superscript"/>
              </w:rPr>
              <w:t>65</w:t>
            </w:r>
          </w:p>
        </w:tc>
        <w:tc>
          <w:tcPr>
            <w:tcW w:w="4015" w:type="dxa"/>
            <w:shd w:val="clear" w:color="auto" w:fill="auto"/>
            <w:hideMark/>
          </w:tcPr>
          <w:p w:rsidR="000E12D6" w:rsidRPr="00C51494" w:rsidRDefault="000E12D6" w:rsidP="00185734">
            <w:pPr>
              <w:ind w:right="-143"/>
              <w:rPr>
                <w:rFonts w:ascii="Arial" w:eastAsia="Times New Roman" w:hAnsi="Arial"/>
                <w:sz w:val="16"/>
                <w:szCs w:val="16"/>
              </w:rPr>
            </w:pPr>
            <w:r w:rsidRPr="00C51494">
              <w:rPr>
                <w:rFonts w:ascii="Arial" w:eastAsia="Times New Roman" w:hAnsi="Arial"/>
                <w:sz w:val="16"/>
                <w:szCs w:val="16"/>
              </w:rPr>
              <w:t xml:space="preserve">HIV positive pregnant women with positive test results on both </w:t>
            </w:r>
            <w:r w:rsidR="00185734">
              <w:rPr>
                <w:rFonts w:ascii="Arial" w:eastAsia="Times New Roman" w:hAnsi="Arial"/>
                <w:sz w:val="16"/>
                <w:szCs w:val="16"/>
              </w:rPr>
              <w:t>d</w:t>
            </w:r>
            <w:r w:rsidRPr="00C51494">
              <w:rPr>
                <w:rFonts w:ascii="Arial" w:eastAsia="Times New Roman" w:hAnsi="Arial"/>
                <w:sz w:val="16"/>
                <w:szCs w:val="16"/>
              </w:rPr>
              <w:t>ipstick HIV 1,</w:t>
            </w:r>
            <w:r w:rsidR="00185734">
              <w:rPr>
                <w:rFonts w:ascii="Arial" w:eastAsia="Times New Roman" w:hAnsi="Arial"/>
                <w:sz w:val="16"/>
                <w:szCs w:val="16"/>
              </w:rPr>
              <w:t xml:space="preserve"> </w:t>
            </w:r>
            <w:r w:rsidRPr="00C51494">
              <w:rPr>
                <w:rFonts w:ascii="Arial" w:eastAsia="Times New Roman" w:hAnsi="Arial"/>
                <w:sz w:val="16"/>
                <w:szCs w:val="16"/>
              </w:rPr>
              <w:t xml:space="preserve">2 and </w:t>
            </w:r>
            <w:r w:rsidR="00185734">
              <w:rPr>
                <w:rFonts w:ascii="Arial" w:eastAsia="Times New Roman" w:hAnsi="Arial"/>
                <w:sz w:val="16"/>
                <w:szCs w:val="16"/>
              </w:rPr>
              <w:t>r</w:t>
            </w:r>
            <w:r w:rsidRPr="00C51494">
              <w:rPr>
                <w:rFonts w:ascii="Arial" w:eastAsia="Times New Roman" w:hAnsi="Arial"/>
                <w:sz w:val="16"/>
                <w:szCs w:val="16"/>
              </w:rPr>
              <w:t>ecombigen test kit, able to give informed consent, willing to have infants involved</w:t>
            </w:r>
          </w:p>
        </w:tc>
        <w:tc>
          <w:tcPr>
            <w:tcW w:w="3275" w:type="dxa"/>
            <w:shd w:val="clear" w:color="auto" w:fill="auto"/>
            <w:hideMark/>
          </w:tcPr>
          <w:p w:rsidR="000E12D6" w:rsidRPr="00C51494" w:rsidRDefault="000E12D6" w:rsidP="00185734">
            <w:pPr>
              <w:ind w:right="-108"/>
              <w:rPr>
                <w:rFonts w:ascii="Arial" w:eastAsia="Times New Roman" w:hAnsi="Arial"/>
                <w:sz w:val="16"/>
                <w:szCs w:val="16"/>
              </w:rPr>
            </w:pPr>
            <w:r w:rsidRPr="00C51494">
              <w:rPr>
                <w:rFonts w:ascii="Arial" w:eastAsia="Times New Roman" w:hAnsi="Arial"/>
                <w:sz w:val="16"/>
                <w:szCs w:val="16"/>
              </w:rPr>
              <w:t>Inability to give or refusal to give informed consent, clinical evidence of significant hepatic disease, receipt of previous ART</w:t>
            </w:r>
            <w:r w:rsidRPr="00C51494">
              <w:rPr>
                <w:rFonts w:ascii="Arial" w:eastAsia="Times New Roman" w:hAnsi="Arial"/>
                <w:sz w:val="16"/>
                <w:szCs w:val="16"/>
              </w:rPr>
              <w:br/>
              <w:t>Only data from firstborn infant included if multiple birth</w:t>
            </w:r>
          </w:p>
        </w:tc>
        <w:tc>
          <w:tcPr>
            <w:tcW w:w="2250" w:type="dxa"/>
            <w:shd w:val="clear" w:color="auto" w:fill="auto"/>
            <w:hideMark/>
          </w:tcPr>
          <w:p w:rsidR="000E12D6" w:rsidRPr="00C51494" w:rsidRDefault="000E12D6" w:rsidP="00185734">
            <w:pPr>
              <w:ind w:right="-108"/>
              <w:rPr>
                <w:rFonts w:ascii="Arial" w:eastAsia="Times New Roman" w:hAnsi="Arial"/>
                <w:sz w:val="16"/>
                <w:szCs w:val="16"/>
              </w:rPr>
            </w:pPr>
            <w:r w:rsidRPr="00C51494">
              <w:rPr>
                <w:rFonts w:ascii="Arial" w:eastAsia="Times New Roman" w:hAnsi="Arial"/>
                <w:sz w:val="16"/>
                <w:szCs w:val="16"/>
              </w:rPr>
              <w:t>Overall: 7467 screened</w:t>
            </w:r>
            <w:r w:rsidR="00185734">
              <w:rPr>
                <w:rFonts w:ascii="Arial" w:eastAsia="Times New Roman" w:hAnsi="Arial"/>
                <w:sz w:val="16"/>
                <w:szCs w:val="16"/>
              </w:rPr>
              <w:t>;</w:t>
            </w:r>
            <w:r w:rsidRPr="00C51494">
              <w:rPr>
                <w:rFonts w:ascii="Arial" w:eastAsia="Times New Roman" w:hAnsi="Arial"/>
                <w:sz w:val="16"/>
                <w:szCs w:val="16"/>
              </w:rPr>
              <w:t xml:space="preserve"> 1610 eligible</w:t>
            </w:r>
            <w:r w:rsidR="00185734">
              <w:rPr>
                <w:rFonts w:ascii="Arial" w:eastAsia="Times New Roman" w:hAnsi="Arial"/>
                <w:sz w:val="16"/>
                <w:szCs w:val="16"/>
              </w:rPr>
              <w:t>;</w:t>
            </w:r>
            <w:r w:rsidRPr="00C51494">
              <w:rPr>
                <w:rFonts w:ascii="Arial" w:eastAsia="Times New Roman" w:hAnsi="Arial"/>
                <w:sz w:val="16"/>
                <w:szCs w:val="16"/>
              </w:rPr>
              <w:t xml:space="preserve"> 1140 randomized</w:t>
            </w:r>
            <w:r w:rsidRPr="00C51494">
              <w:rPr>
                <w:rFonts w:ascii="Arial" w:eastAsia="Times New Roman" w:hAnsi="Arial"/>
                <w:sz w:val="16"/>
                <w:szCs w:val="16"/>
              </w:rPr>
              <w:br/>
              <w:t>A: n = 569 randomized</w:t>
            </w:r>
            <w:r w:rsidRPr="00C51494">
              <w:rPr>
                <w:rFonts w:ascii="Arial" w:eastAsia="Times New Roman" w:hAnsi="Arial"/>
                <w:sz w:val="16"/>
                <w:szCs w:val="16"/>
              </w:rPr>
              <w:br/>
              <w:t>B: n = 571 randmomized</w:t>
            </w:r>
            <w:r w:rsidRPr="00C51494">
              <w:rPr>
                <w:rFonts w:ascii="Arial" w:eastAsia="Times New Roman" w:hAnsi="Arial"/>
                <w:sz w:val="16"/>
                <w:szCs w:val="16"/>
              </w:rPr>
              <w:br/>
              <w:t>A: n=440 births</w:t>
            </w:r>
            <w:r w:rsidRPr="00C51494">
              <w:rPr>
                <w:rFonts w:ascii="Arial" w:eastAsia="Times New Roman" w:hAnsi="Arial"/>
                <w:sz w:val="16"/>
                <w:szCs w:val="16"/>
              </w:rPr>
              <w:br/>
              <w:t>B: n=434 births</w:t>
            </w:r>
            <w:r w:rsidRPr="00C51494">
              <w:rPr>
                <w:rFonts w:ascii="Arial" w:eastAsia="Times New Roman" w:hAnsi="Arial"/>
                <w:sz w:val="16"/>
                <w:szCs w:val="16"/>
              </w:rPr>
              <w:br/>
              <w:t>n=609 infants with data at 6 weeks</w:t>
            </w:r>
            <w:r w:rsidRPr="00C51494">
              <w:rPr>
                <w:rFonts w:ascii="Arial" w:eastAsia="Times New Roman" w:hAnsi="Arial"/>
                <w:sz w:val="16"/>
                <w:szCs w:val="16"/>
              </w:rPr>
              <w:br/>
              <w:t>A: n=312</w:t>
            </w:r>
            <w:r w:rsidRPr="00C51494">
              <w:rPr>
                <w:rFonts w:ascii="Arial" w:eastAsia="Times New Roman" w:hAnsi="Arial"/>
                <w:sz w:val="16"/>
                <w:szCs w:val="16"/>
              </w:rPr>
              <w:br/>
              <w:t>B: n=297</w:t>
            </w:r>
          </w:p>
        </w:tc>
        <w:tc>
          <w:tcPr>
            <w:tcW w:w="3150" w:type="dxa"/>
            <w:shd w:val="clear" w:color="auto" w:fill="auto"/>
            <w:hideMark/>
          </w:tcPr>
          <w:p w:rsidR="000E12D6" w:rsidRPr="00C51494" w:rsidRDefault="000E12D6" w:rsidP="00185734">
            <w:pPr>
              <w:spacing w:after="240"/>
              <w:ind w:right="-108"/>
              <w:rPr>
                <w:rFonts w:ascii="Arial" w:eastAsia="Times New Roman" w:hAnsi="Arial"/>
                <w:sz w:val="16"/>
                <w:szCs w:val="16"/>
              </w:rPr>
            </w:pPr>
            <w:r w:rsidRPr="00C51494">
              <w:rPr>
                <w:rFonts w:ascii="Arial" w:eastAsia="Times New Roman" w:hAnsi="Arial"/>
                <w:sz w:val="16"/>
                <w:szCs w:val="16"/>
              </w:rPr>
              <w:t>A: 89.4% breastfeeding at 6 weeks, 0.4% mixed feeding at 6 weeks</w:t>
            </w:r>
            <w:r w:rsidRPr="00C51494">
              <w:rPr>
                <w:rFonts w:ascii="Arial" w:eastAsia="Times New Roman" w:hAnsi="Arial"/>
                <w:sz w:val="16"/>
                <w:szCs w:val="16"/>
              </w:rPr>
              <w:br/>
              <w:t>B: 91.1% breastfeeding at 6 weeks, 0 mixed feeding at 6 weeks</w:t>
            </w:r>
          </w:p>
        </w:tc>
      </w:tr>
    </w:tbl>
    <w:p w:rsidR="00C51494" w:rsidRDefault="00C51494"/>
    <w:tbl>
      <w:tblPr>
        <w:tblW w:w="138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4387"/>
        <w:gridCol w:w="8303"/>
      </w:tblGrid>
      <w:tr w:rsidR="00185734" w:rsidRPr="00C51494" w:rsidTr="002339D3">
        <w:trPr>
          <w:trHeight w:val="60"/>
          <w:tblHeader/>
        </w:trPr>
        <w:tc>
          <w:tcPr>
            <w:tcW w:w="1170" w:type="dxa"/>
            <w:shd w:val="clear" w:color="auto" w:fill="D9D9D9" w:themeFill="background1" w:themeFillShade="D9"/>
            <w:vAlign w:val="bottom"/>
          </w:tcPr>
          <w:p w:rsidR="00185734" w:rsidRPr="00C51494" w:rsidRDefault="00185734" w:rsidP="00185734">
            <w:pPr>
              <w:keepNext/>
              <w:ind w:right="-108"/>
              <w:rPr>
                <w:rFonts w:ascii="Arial" w:eastAsia="Times New Roman" w:hAnsi="Arial"/>
                <w:b/>
                <w:bCs/>
                <w:sz w:val="16"/>
                <w:szCs w:val="16"/>
              </w:rPr>
            </w:pPr>
            <w:r w:rsidRPr="00C51494">
              <w:rPr>
                <w:rFonts w:ascii="Arial" w:eastAsia="Times New Roman" w:hAnsi="Arial"/>
                <w:b/>
                <w:bCs/>
                <w:sz w:val="16"/>
                <w:szCs w:val="16"/>
              </w:rPr>
              <w:t>Author,</w:t>
            </w:r>
            <w:r w:rsidRPr="00C51494">
              <w:rPr>
                <w:rFonts w:ascii="Arial" w:eastAsia="Times New Roman" w:hAnsi="Arial"/>
                <w:b/>
                <w:bCs/>
                <w:sz w:val="16"/>
                <w:szCs w:val="16"/>
              </w:rPr>
              <w:br/>
              <w:t xml:space="preserve">Year </w:t>
            </w:r>
          </w:p>
        </w:tc>
        <w:tc>
          <w:tcPr>
            <w:tcW w:w="4387" w:type="dxa"/>
            <w:shd w:val="clear" w:color="auto" w:fill="D9D9D9" w:themeFill="background1" w:themeFillShade="D9"/>
            <w:vAlign w:val="bottom"/>
            <w:hideMark/>
          </w:tcPr>
          <w:p w:rsidR="00185734" w:rsidRPr="00C51494" w:rsidRDefault="00185734" w:rsidP="00185734">
            <w:pPr>
              <w:keepNext/>
              <w:jc w:val="center"/>
              <w:rPr>
                <w:rFonts w:ascii="Arial" w:eastAsia="Times New Roman" w:hAnsi="Arial"/>
                <w:b/>
                <w:bCs/>
                <w:sz w:val="16"/>
                <w:szCs w:val="16"/>
              </w:rPr>
            </w:pPr>
            <w:r w:rsidRPr="00C51494">
              <w:rPr>
                <w:rFonts w:ascii="Arial" w:eastAsia="Times New Roman" w:hAnsi="Arial"/>
                <w:b/>
                <w:bCs/>
                <w:sz w:val="16"/>
                <w:szCs w:val="16"/>
              </w:rPr>
              <w:t xml:space="preserve">Cesarean rate </w:t>
            </w:r>
          </w:p>
        </w:tc>
        <w:tc>
          <w:tcPr>
            <w:tcW w:w="8303" w:type="dxa"/>
            <w:shd w:val="clear" w:color="auto" w:fill="D9D9D9" w:themeFill="background1" w:themeFillShade="D9"/>
            <w:vAlign w:val="bottom"/>
            <w:hideMark/>
          </w:tcPr>
          <w:p w:rsidR="00185734" w:rsidRPr="00C51494" w:rsidRDefault="00185734" w:rsidP="00185734">
            <w:pPr>
              <w:keepNext/>
              <w:jc w:val="center"/>
              <w:rPr>
                <w:rFonts w:ascii="Arial" w:eastAsia="Times New Roman" w:hAnsi="Arial"/>
                <w:b/>
                <w:bCs/>
                <w:sz w:val="16"/>
                <w:szCs w:val="16"/>
              </w:rPr>
            </w:pPr>
            <w:r w:rsidRPr="00C51494">
              <w:rPr>
                <w:rFonts w:ascii="Arial" w:eastAsia="Times New Roman" w:hAnsi="Arial"/>
                <w:b/>
                <w:bCs/>
                <w:sz w:val="16"/>
                <w:szCs w:val="16"/>
              </w:rPr>
              <w:t>Transmission rates</w:t>
            </w:r>
          </w:p>
        </w:tc>
      </w:tr>
      <w:tr w:rsidR="00185734" w:rsidRPr="00C51494" w:rsidTr="002339D3">
        <w:trPr>
          <w:trHeight w:val="890"/>
        </w:trPr>
        <w:tc>
          <w:tcPr>
            <w:tcW w:w="1170" w:type="dxa"/>
          </w:tcPr>
          <w:p w:rsidR="00185734" w:rsidRPr="00C51494" w:rsidRDefault="00185734" w:rsidP="00361FF6">
            <w:pPr>
              <w:ind w:right="-80"/>
              <w:rPr>
                <w:rFonts w:ascii="Arial" w:eastAsia="Times New Roman" w:hAnsi="Arial"/>
                <w:sz w:val="16"/>
                <w:szCs w:val="16"/>
              </w:rPr>
            </w:pPr>
            <w:r w:rsidRPr="00C51494">
              <w:rPr>
                <w:rFonts w:ascii="Arial" w:eastAsia="Times New Roman" w:hAnsi="Arial"/>
                <w:sz w:val="16"/>
                <w:szCs w:val="16"/>
              </w:rPr>
              <w:t>Chi,</w:t>
            </w:r>
            <w:r>
              <w:rPr>
                <w:rFonts w:ascii="Arial" w:eastAsia="Times New Roman" w:hAnsi="Arial"/>
                <w:sz w:val="16"/>
                <w:szCs w:val="16"/>
              </w:rPr>
              <w:t xml:space="preserve"> </w:t>
            </w:r>
            <w:r w:rsidRPr="00C51494">
              <w:rPr>
                <w:rFonts w:ascii="Arial" w:eastAsia="Times New Roman" w:hAnsi="Arial"/>
                <w:sz w:val="16"/>
                <w:szCs w:val="16"/>
              </w:rPr>
              <w:t>2008</w:t>
            </w:r>
            <w:r w:rsidRPr="00C51494">
              <w:rPr>
                <w:rFonts w:ascii="Arial" w:eastAsia="Times New Roman" w:hAnsi="Arial"/>
                <w:sz w:val="16"/>
                <w:szCs w:val="16"/>
                <w:vertAlign w:val="superscript"/>
              </w:rPr>
              <w:t>61</w:t>
            </w:r>
            <w:r w:rsidRPr="00C51494">
              <w:rPr>
                <w:rFonts w:ascii="Arial" w:eastAsia="Times New Roman" w:hAnsi="Arial"/>
                <w:sz w:val="16"/>
                <w:szCs w:val="16"/>
              </w:rPr>
              <w:br/>
              <w:t>See also Chi,  2007</w:t>
            </w:r>
            <w:r w:rsidRPr="00C51494">
              <w:rPr>
                <w:rFonts w:ascii="Arial" w:eastAsia="Times New Roman" w:hAnsi="Arial"/>
                <w:sz w:val="16"/>
                <w:szCs w:val="16"/>
                <w:vertAlign w:val="superscript"/>
              </w:rPr>
              <w:t>66</w:t>
            </w:r>
            <w:r w:rsidRPr="00C51494">
              <w:rPr>
                <w:rFonts w:ascii="Arial" w:eastAsia="Times New Roman" w:hAnsi="Arial"/>
                <w:sz w:val="16"/>
                <w:szCs w:val="16"/>
              </w:rPr>
              <w:t xml:space="preserve"> </w:t>
            </w:r>
          </w:p>
        </w:tc>
        <w:tc>
          <w:tcPr>
            <w:tcW w:w="4387" w:type="dxa"/>
            <w:shd w:val="clear" w:color="auto" w:fill="auto"/>
            <w:hideMark/>
          </w:tcPr>
          <w:p w:rsidR="00185734" w:rsidRPr="00C51494" w:rsidRDefault="00185734" w:rsidP="00C51494">
            <w:pPr>
              <w:rPr>
                <w:rFonts w:ascii="Arial" w:eastAsia="Times New Roman" w:hAnsi="Arial"/>
                <w:sz w:val="16"/>
                <w:szCs w:val="16"/>
              </w:rPr>
            </w:pPr>
            <w:r w:rsidRPr="00C51494">
              <w:rPr>
                <w:rFonts w:ascii="Arial" w:eastAsia="Times New Roman" w:hAnsi="Arial"/>
                <w:sz w:val="16"/>
                <w:szCs w:val="16"/>
              </w:rPr>
              <w:t>Not reported</w:t>
            </w:r>
          </w:p>
        </w:tc>
        <w:tc>
          <w:tcPr>
            <w:tcW w:w="8303" w:type="dxa"/>
            <w:shd w:val="clear" w:color="auto" w:fill="auto"/>
            <w:hideMark/>
          </w:tcPr>
          <w:p w:rsidR="00185734" w:rsidRPr="00C51494" w:rsidRDefault="00185734" w:rsidP="00C51494">
            <w:pPr>
              <w:rPr>
                <w:rFonts w:ascii="Arial" w:eastAsia="Times New Roman" w:hAnsi="Arial"/>
                <w:sz w:val="16"/>
                <w:szCs w:val="16"/>
              </w:rPr>
            </w:pPr>
            <w:r w:rsidRPr="00C51494">
              <w:rPr>
                <w:rFonts w:ascii="Arial" w:eastAsia="Times New Roman" w:hAnsi="Arial"/>
                <w:sz w:val="16"/>
                <w:szCs w:val="16"/>
              </w:rPr>
              <w:t>Transmission according to actual use ART regimens for perinatal HIV prevention:</w:t>
            </w:r>
            <w:r w:rsidRPr="00C51494">
              <w:rPr>
                <w:rFonts w:ascii="Arial" w:eastAsia="Times New Roman" w:hAnsi="Arial"/>
                <w:sz w:val="16"/>
                <w:szCs w:val="16"/>
              </w:rPr>
              <w:br/>
              <w:t>Intrauterine</w:t>
            </w:r>
            <w:r w:rsidRPr="00C51494">
              <w:rPr>
                <w:rFonts w:ascii="Arial" w:eastAsia="Times New Roman" w:hAnsi="Arial"/>
                <w:sz w:val="16"/>
                <w:szCs w:val="16"/>
              </w:rPr>
              <w:br/>
              <w:t>With antenatal ZDV</w:t>
            </w:r>
            <w:r w:rsidRPr="00C51494">
              <w:rPr>
                <w:rFonts w:ascii="Arial" w:eastAsia="Times New Roman" w:hAnsi="Arial"/>
                <w:sz w:val="16"/>
                <w:szCs w:val="16"/>
              </w:rPr>
              <w:br/>
              <w:t>NVP+TDF/FTC: 3/126 (2.4%)</w:t>
            </w:r>
            <w:r w:rsidRPr="00C51494">
              <w:rPr>
                <w:rFonts w:ascii="Arial" w:eastAsia="Times New Roman" w:hAnsi="Arial"/>
                <w:sz w:val="16"/>
                <w:szCs w:val="16"/>
              </w:rPr>
              <w:br/>
              <w:t>NVP alone: 8/117 (6.8%)</w:t>
            </w:r>
            <w:r w:rsidRPr="00C51494">
              <w:rPr>
                <w:rFonts w:ascii="Arial" w:eastAsia="Times New Roman" w:hAnsi="Arial"/>
                <w:sz w:val="16"/>
                <w:szCs w:val="16"/>
              </w:rPr>
              <w:br/>
              <w:t>Without antenatal ZDV</w:t>
            </w:r>
            <w:r w:rsidRPr="00C51494">
              <w:rPr>
                <w:rFonts w:ascii="Arial" w:eastAsia="Times New Roman" w:hAnsi="Arial"/>
                <w:sz w:val="16"/>
                <w:szCs w:val="16"/>
              </w:rPr>
              <w:br/>
              <w:t>NVP+TDF/FTC: 3/22 (13.6%)</w:t>
            </w:r>
            <w:r w:rsidRPr="00C51494">
              <w:rPr>
                <w:rFonts w:ascii="Arial" w:eastAsia="Times New Roman" w:hAnsi="Arial"/>
                <w:sz w:val="16"/>
                <w:szCs w:val="16"/>
              </w:rPr>
              <w:br/>
              <w:t>NVP alone: 1/27 (3.7%)</w:t>
            </w:r>
            <w:r w:rsidRPr="00C51494">
              <w:rPr>
                <w:rFonts w:ascii="Arial" w:eastAsia="Times New Roman" w:hAnsi="Arial"/>
                <w:sz w:val="16"/>
                <w:szCs w:val="16"/>
              </w:rPr>
              <w:br/>
              <w:t>Other</w:t>
            </w:r>
            <w:r w:rsidRPr="00C51494">
              <w:rPr>
                <w:rFonts w:ascii="Arial" w:eastAsia="Times New Roman" w:hAnsi="Arial"/>
                <w:sz w:val="16"/>
                <w:szCs w:val="16"/>
              </w:rPr>
              <w:br/>
              <w:t>ZDV + TDF/FTC: 1/23 (4.3%)</w:t>
            </w:r>
            <w:r w:rsidRPr="00C51494">
              <w:rPr>
                <w:rFonts w:ascii="Arial" w:eastAsia="Times New Roman" w:hAnsi="Arial"/>
                <w:sz w:val="16"/>
                <w:szCs w:val="16"/>
              </w:rPr>
              <w:br/>
              <w:t>ZDV only: 0/22</w:t>
            </w:r>
            <w:r w:rsidRPr="00C51494">
              <w:rPr>
                <w:rFonts w:ascii="Arial" w:eastAsia="Times New Roman" w:hAnsi="Arial"/>
                <w:sz w:val="16"/>
                <w:szCs w:val="16"/>
              </w:rPr>
              <w:br/>
              <w:t>TDF/FTC only: 1/5 (20.0%)</w:t>
            </w:r>
            <w:r w:rsidRPr="00C51494">
              <w:rPr>
                <w:rFonts w:ascii="Arial" w:eastAsia="Times New Roman" w:hAnsi="Arial"/>
                <w:sz w:val="16"/>
                <w:szCs w:val="16"/>
              </w:rPr>
              <w:br/>
              <w:t>No drug: 0/6</w:t>
            </w:r>
            <w:r w:rsidRPr="00C51494">
              <w:rPr>
                <w:rFonts w:ascii="Arial" w:eastAsia="Times New Roman" w:hAnsi="Arial"/>
                <w:sz w:val="16"/>
                <w:szCs w:val="16"/>
              </w:rPr>
              <w:br/>
              <w:t>Missing NVP cord plasma: 1/7 (14.3%)</w:t>
            </w:r>
            <w:r w:rsidRPr="00C51494">
              <w:rPr>
                <w:rFonts w:ascii="Arial" w:eastAsia="Times New Roman" w:hAnsi="Arial"/>
                <w:sz w:val="16"/>
                <w:szCs w:val="16"/>
              </w:rPr>
              <w:br/>
              <w:t>Total: 18/355 (5.1%)</w:t>
            </w:r>
            <w:r w:rsidRPr="00C51494">
              <w:rPr>
                <w:rFonts w:ascii="Arial" w:eastAsia="Times New Roman" w:hAnsi="Arial"/>
                <w:sz w:val="16"/>
                <w:szCs w:val="16"/>
              </w:rPr>
              <w:br/>
              <w:t>Intrapartum/Early transmission</w:t>
            </w:r>
            <w:r w:rsidRPr="00C51494">
              <w:rPr>
                <w:rFonts w:ascii="Arial" w:eastAsia="Times New Roman" w:hAnsi="Arial"/>
                <w:sz w:val="16"/>
                <w:szCs w:val="16"/>
              </w:rPr>
              <w:br/>
              <w:t>With antenatal ZDV</w:t>
            </w:r>
            <w:r w:rsidRPr="00C51494">
              <w:rPr>
                <w:rFonts w:ascii="Arial" w:eastAsia="Times New Roman" w:hAnsi="Arial"/>
                <w:sz w:val="16"/>
                <w:szCs w:val="16"/>
              </w:rPr>
              <w:br/>
              <w:t>NVP+TDF/FTC: 2/123 (1.6%)</w:t>
            </w:r>
            <w:r w:rsidRPr="00C51494">
              <w:rPr>
                <w:rFonts w:ascii="Arial" w:eastAsia="Times New Roman" w:hAnsi="Arial"/>
                <w:sz w:val="16"/>
                <w:szCs w:val="16"/>
              </w:rPr>
              <w:br/>
              <w:t>NVP alone: 3/109 (2.8%)</w:t>
            </w:r>
            <w:r w:rsidRPr="00C51494">
              <w:rPr>
                <w:rFonts w:ascii="Arial" w:eastAsia="Times New Roman" w:hAnsi="Arial"/>
                <w:sz w:val="16"/>
                <w:szCs w:val="16"/>
              </w:rPr>
              <w:br/>
              <w:t>p=0.67</w:t>
            </w:r>
            <w:r w:rsidRPr="00C51494">
              <w:rPr>
                <w:rFonts w:ascii="Arial" w:eastAsia="Times New Roman" w:hAnsi="Arial"/>
                <w:sz w:val="16"/>
                <w:szCs w:val="16"/>
              </w:rPr>
              <w:br/>
              <w:t>Without antenatal ZDV</w:t>
            </w:r>
            <w:r w:rsidRPr="00C51494">
              <w:rPr>
                <w:rFonts w:ascii="Arial" w:eastAsia="Times New Roman" w:hAnsi="Arial"/>
                <w:sz w:val="16"/>
                <w:szCs w:val="16"/>
              </w:rPr>
              <w:br/>
              <w:t>NVP+TDF/FTC: 0/19</w:t>
            </w:r>
            <w:r w:rsidRPr="00C51494">
              <w:rPr>
                <w:rFonts w:ascii="Arial" w:eastAsia="Times New Roman" w:hAnsi="Arial"/>
                <w:sz w:val="16"/>
                <w:szCs w:val="16"/>
              </w:rPr>
              <w:br/>
              <w:t>NVP alone: 1/26 (3.4%)</w:t>
            </w:r>
            <w:r w:rsidRPr="00C51494">
              <w:rPr>
                <w:rFonts w:ascii="Arial" w:eastAsia="Times New Roman" w:hAnsi="Arial"/>
                <w:sz w:val="16"/>
                <w:szCs w:val="16"/>
              </w:rPr>
              <w:br/>
              <w:t>Other</w:t>
            </w:r>
            <w:r w:rsidRPr="00C51494">
              <w:rPr>
                <w:rFonts w:ascii="Arial" w:eastAsia="Times New Roman" w:hAnsi="Arial"/>
                <w:sz w:val="16"/>
                <w:szCs w:val="16"/>
              </w:rPr>
              <w:br/>
              <w:t>ZDV + TDF/FTC: 0/22</w:t>
            </w:r>
            <w:r w:rsidRPr="00C51494">
              <w:rPr>
                <w:rFonts w:ascii="Arial" w:eastAsia="Times New Roman" w:hAnsi="Arial"/>
                <w:sz w:val="16"/>
                <w:szCs w:val="16"/>
              </w:rPr>
              <w:br/>
            </w:r>
            <w:r w:rsidRPr="00C51494">
              <w:rPr>
                <w:rFonts w:ascii="Arial" w:eastAsia="Times New Roman" w:hAnsi="Arial"/>
                <w:sz w:val="16"/>
                <w:szCs w:val="16"/>
              </w:rPr>
              <w:lastRenderedPageBreak/>
              <w:t>ZDV only: 0/22</w:t>
            </w:r>
            <w:r w:rsidRPr="00C51494">
              <w:rPr>
                <w:rFonts w:ascii="Arial" w:eastAsia="Times New Roman" w:hAnsi="Arial"/>
                <w:sz w:val="16"/>
                <w:szCs w:val="16"/>
              </w:rPr>
              <w:br/>
              <w:t>TDF/FTC only: 0/4</w:t>
            </w:r>
            <w:r w:rsidRPr="00C51494">
              <w:rPr>
                <w:rFonts w:ascii="Arial" w:eastAsia="Times New Roman" w:hAnsi="Arial"/>
                <w:sz w:val="16"/>
                <w:szCs w:val="16"/>
              </w:rPr>
              <w:br/>
              <w:t>No drug: 0/6</w:t>
            </w:r>
            <w:r w:rsidRPr="00C51494">
              <w:rPr>
                <w:rFonts w:ascii="Arial" w:eastAsia="Times New Roman" w:hAnsi="Arial"/>
                <w:sz w:val="16"/>
                <w:szCs w:val="16"/>
              </w:rPr>
              <w:br/>
              <w:t>Missing NVP cord plasma: 0/6</w:t>
            </w:r>
            <w:r w:rsidRPr="00C51494">
              <w:rPr>
                <w:rFonts w:ascii="Arial" w:eastAsia="Times New Roman" w:hAnsi="Arial"/>
                <w:sz w:val="16"/>
                <w:szCs w:val="16"/>
              </w:rPr>
              <w:br/>
              <w:t>Total: 6/337 (1.8%)</w:t>
            </w:r>
          </w:p>
          <w:p w:rsidR="00185734" w:rsidRDefault="00185734" w:rsidP="00C51494">
            <w:pPr>
              <w:rPr>
                <w:rFonts w:ascii="Arial" w:eastAsia="Times New Roman" w:hAnsi="Arial"/>
                <w:sz w:val="16"/>
                <w:szCs w:val="16"/>
              </w:rPr>
            </w:pPr>
            <w:r w:rsidRPr="00C51494">
              <w:rPr>
                <w:rFonts w:ascii="Arial" w:eastAsia="Times New Roman" w:hAnsi="Arial"/>
                <w:sz w:val="16"/>
                <w:szCs w:val="16"/>
              </w:rPr>
              <w:t>Overall</w:t>
            </w:r>
            <w:r w:rsidRPr="00C51494">
              <w:rPr>
                <w:rFonts w:ascii="Arial" w:eastAsia="Times New Roman" w:hAnsi="Arial"/>
                <w:sz w:val="16"/>
                <w:szCs w:val="16"/>
              </w:rPr>
              <w:br w:type="page"/>
            </w:r>
          </w:p>
          <w:p w:rsidR="00185734" w:rsidRDefault="00185734" w:rsidP="00C51494">
            <w:pPr>
              <w:rPr>
                <w:rFonts w:ascii="Arial" w:eastAsia="Times New Roman" w:hAnsi="Arial"/>
                <w:sz w:val="16"/>
                <w:szCs w:val="16"/>
              </w:rPr>
            </w:pPr>
            <w:r w:rsidRPr="00C51494">
              <w:rPr>
                <w:rFonts w:ascii="Arial" w:eastAsia="Times New Roman" w:hAnsi="Arial"/>
                <w:sz w:val="16"/>
                <w:szCs w:val="16"/>
              </w:rPr>
              <w:t>With antenatal ZDV</w:t>
            </w:r>
            <w:r w:rsidRPr="00C51494">
              <w:rPr>
                <w:rFonts w:ascii="Arial" w:eastAsia="Times New Roman" w:hAnsi="Arial"/>
                <w:sz w:val="16"/>
                <w:szCs w:val="16"/>
              </w:rPr>
              <w:br w:type="page"/>
            </w:r>
          </w:p>
          <w:p w:rsidR="00185734" w:rsidRDefault="00185734" w:rsidP="00C51494">
            <w:pPr>
              <w:rPr>
                <w:rFonts w:ascii="Arial" w:eastAsia="Times New Roman" w:hAnsi="Arial"/>
                <w:sz w:val="16"/>
                <w:szCs w:val="16"/>
              </w:rPr>
            </w:pPr>
            <w:r w:rsidRPr="00C51494">
              <w:rPr>
                <w:rFonts w:ascii="Arial" w:eastAsia="Times New Roman" w:hAnsi="Arial"/>
                <w:sz w:val="16"/>
                <w:szCs w:val="16"/>
              </w:rPr>
              <w:t>NVP+TDF/FTC: 5/126 (4.0%)</w:t>
            </w:r>
            <w:r w:rsidRPr="00C51494">
              <w:rPr>
                <w:rFonts w:ascii="Arial" w:eastAsia="Times New Roman" w:hAnsi="Arial"/>
                <w:sz w:val="16"/>
                <w:szCs w:val="16"/>
              </w:rPr>
              <w:br w:type="page"/>
            </w:r>
          </w:p>
          <w:p w:rsidR="00185734" w:rsidRDefault="00185734" w:rsidP="00C51494">
            <w:pPr>
              <w:rPr>
                <w:rFonts w:ascii="Arial" w:eastAsia="Times New Roman" w:hAnsi="Arial"/>
                <w:sz w:val="16"/>
                <w:szCs w:val="16"/>
              </w:rPr>
            </w:pPr>
            <w:r w:rsidRPr="00C51494">
              <w:rPr>
                <w:rFonts w:ascii="Arial" w:eastAsia="Times New Roman" w:hAnsi="Arial"/>
                <w:sz w:val="16"/>
                <w:szCs w:val="16"/>
              </w:rPr>
              <w:t>NVP alone: 11/117 (9.4%)</w:t>
            </w:r>
            <w:r w:rsidRPr="00C51494">
              <w:rPr>
                <w:rFonts w:ascii="Arial" w:eastAsia="Times New Roman" w:hAnsi="Arial"/>
                <w:sz w:val="16"/>
                <w:szCs w:val="16"/>
              </w:rPr>
              <w:br w:type="page"/>
            </w:r>
          </w:p>
          <w:p w:rsidR="00185734" w:rsidRDefault="00185734" w:rsidP="00C51494">
            <w:pPr>
              <w:rPr>
                <w:rFonts w:ascii="Arial" w:eastAsia="Times New Roman" w:hAnsi="Arial"/>
                <w:sz w:val="16"/>
                <w:szCs w:val="16"/>
              </w:rPr>
            </w:pPr>
            <w:r w:rsidRPr="00C51494">
              <w:rPr>
                <w:rFonts w:ascii="Arial" w:eastAsia="Times New Roman" w:hAnsi="Arial"/>
                <w:sz w:val="16"/>
                <w:szCs w:val="16"/>
              </w:rPr>
              <w:t>p=0.12</w:t>
            </w:r>
            <w:r w:rsidRPr="00C51494">
              <w:rPr>
                <w:rFonts w:ascii="Arial" w:eastAsia="Times New Roman" w:hAnsi="Arial"/>
                <w:sz w:val="16"/>
                <w:szCs w:val="16"/>
              </w:rPr>
              <w:br w:type="page"/>
            </w:r>
          </w:p>
          <w:p w:rsidR="00185734" w:rsidRDefault="00185734" w:rsidP="00C51494">
            <w:pPr>
              <w:rPr>
                <w:rFonts w:ascii="Arial" w:eastAsia="Times New Roman" w:hAnsi="Arial"/>
                <w:sz w:val="16"/>
                <w:szCs w:val="16"/>
              </w:rPr>
            </w:pPr>
            <w:r w:rsidRPr="00C51494">
              <w:rPr>
                <w:rFonts w:ascii="Arial" w:eastAsia="Times New Roman" w:hAnsi="Arial"/>
                <w:sz w:val="16"/>
                <w:szCs w:val="16"/>
              </w:rPr>
              <w:t>Without antenatal ZDV</w:t>
            </w:r>
            <w:r w:rsidRPr="00C51494">
              <w:rPr>
                <w:rFonts w:ascii="Arial" w:eastAsia="Times New Roman" w:hAnsi="Arial"/>
                <w:sz w:val="16"/>
                <w:szCs w:val="16"/>
              </w:rPr>
              <w:br w:type="page"/>
            </w:r>
          </w:p>
          <w:p w:rsidR="002339D3" w:rsidRDefault="00185734" w:rsidP="00C51494">
            <w:pPr>
              <w:rPr>
                <w:rFonts w:ascii="Arial" w:eastAsia="Times New Roman" w:hAnsi="Arial"/>
                <w:sz w:val="16"/>
                <w:szCs w:val="16"/>
              </w:rPr>
            </w:pPr>
            <w:r w:rsidRPr="00C51494">
              <w:rPr>
                <w:rFonts w:ascii="Arial" w:eastAsia="Times New Roman" w:hAnsi="Arial"/>
                <w:sz w:val="16"/>
                <w:szCs w:val="16"/>
              </w:rPr>
              <w:t>NVP+TDF/FTC: 3/22 (13.6%)</w:t>
            </w:r>
            <w:r w:rsidRPr="00C51494">
              <w:rPr>
                <w:rFonts w:ascii="Arial" w:eastAsia="Times New Roman" w:hAnsi="Arial"/>
                <w:sz w:val="16"/>
                <w:szCs w:val="16"/>
              </w:rPr>
              <w:br w:type="page"/>
            </w:r>
          </w:p>
          <w:p w:rsidR="002339D3" w:rsidRDefault="00185734" w:rsidP="00C51494">
            <w:pPr>
              <w:rPr>
                <w:rFonts w:ascii="Arial" w:eastAsia="Times New Roman" w:hAnsi="Arial"/>
                <w:sz w:val="16"/>
                <w:szCs w:val="16"/>
              </w:rPr>
            </w:pPr>
            <w:r w:rsidRPr="00C51494">
              <w:rPr>
                <w:rFonts w:ascii="Arial" w:eastAsia="Times New Roman" w:hAnsi="Arial"/>
                <w:sz w:val="16"/>
                <w:szCs w:val="16"/>
              </w:rPr>
              <w:t>NVP alone: 2/27 (7.4%)</w:t>
            </w:r>
            <w:r w:rsidRPr="00C51494">
              <w:rPr>
                <w:rFonts w:ascii="Arial" w:eastAsia="Times New Roman" w:hAnsi="Arial"/>
                <w:sz w:val="16"/>
                <w:szCs w:val="16"/>
              </w:rPr>
              <w:br w:type="page"/>
              <w:t>p=0.65</w:t>
            </w:r>
            <w:r w:rsidRPr="00C51494">
              <w:rPr>
                <w:rFonts w:ascii="Arial" w:eastAsia="Times New Roman" w:hAnsi="Arial"/>
                <w:sz w:val="16"/>
                <w:szCs w:val="16"/>
              </w:rPr>
              <w:br w:type="page"/>
            </w:r>
          </w:p>
          <w:p w:rsidR="002339D3" w:rsidRDefault="00185734" w:rsidP="00C51494">
            <w:pPr>
              <w:rPr>
                <w:rFonts w:ascii="Arial" w:eastAsia="Times New Roman" w:hAnsi="Arial"/>
                <w:sz w:val="16"/>
                <w:szCs w:val="16"/>
              </w:rPr>
            </w:pPr>
            <w:r w:rsidRPr="00C51494">
              <w:rPr>
                <w:rFonts w:ascii="Arial" w:eastAsia="Times New Roman" w:hAnsi="Arial"/>
                <w:sz w:val="16"/>
                <w:szCs w:val="16"/>
              </w:rPr>
              <w:t>Other</w:t>
            </w:r>
            <w:r w:rsidRPr="00C51494">
              <w:rPr>
                <w:rFonts w:ascii="Arial" w:eastAsia="Times New Roman" w:hAnsi="Arial"/>
                <w:sz w:val="16"/>
                <w:szCs w:val="16"/>
              </w:rPr>
              <w:br w:type="page"/>
            </w:r>
          </w:p>
          <w:p w:rsidR="002339D3" w:rsidRDefault="00185734" w:rsidP="00C51494">
            <w:pPr>
              <w:rPr>
                <w:rFonts w:ascii="Arial" w:eastAsia="Times New Roman" w:hAnsi="Arial"/>
                <w:sz w:val="16"/>
                <w:szCs w:val="16"/>
              </w:rPr>
            </w:pPr>
            <w:r w:rsidRPr="00C51494">
              <w:rPr>
                <w:rFonts w:ascii="Arial" w:eastAsia="Times New Roman" w:hAnsi="Arial"/>
                <w:sz w:val="16"/>
                <w:szCs w:val="16"/>
              </w:rPr>
              <w:t xml:space="preserve">ZDV + TDF/FTC: 1/23 (4.3%) </w:t>
            </w:r>
            <w:r w:rsidRPr="00C51494">
              <w:rPr>
                <w:rFonts w:ascii="Arial" w:eastAsia="Times New Roman" w:hAnsi="Arial"/>
                <w:sz w:val="16"/>
                <w:szCs w:val="16"/>
              </w:rPr>
              <w:br w:type="page"/>
            </w:r>
          </w:p>
          <w:p w:rsidR="002339D3" w:rsidRDefault="00185734" w:rsidP="00C51494">
            <w:pPr>
              <w:rPr>
                <w:rFonts w:ascii="Arial" w:eastAsia="Times New Roman" w:hAnsi="Arial"/>
                <w:sz w:val="16"/>
                <w:szCs w:val="16"/>
              </w:rPr>
            </w:pPr>
            <w:r w:rsidRPr="00C51494">
              <w:rPr>
                <w:rFonts w:ascii="Arial" w:eastAsia="Times New Roman" w:hAnsi="Arial"/>
                <w:sz w:val="16"/>
                <w:szCs w:val="16"/>
              </w:rPr>
              <w:t>ZDV only: 0/22</w:t>
            </w:r>
          </w:p>
          <w:p w:rsidR="002339D3" w:rsidRDefault="00185734" w:rsidP="00C51494">
            <w:pPr>
              <w:rPr>
                <w:rFonts w:ascii="Arial" w:eastAsia="Times New Roman" w:hAnsi="Arial"/>
                <w:sz w:val="16"/>
                <w:szCs w:val="16"/>
              </w:rPr>
            </w:pPr>
            <w:r w:rsidRPr="00C51494">
              <w:rPr>
                <w:rFonts w:ascii="Arial" w:eastAsia="Times New Roman" w:hAnsi="Arial"/>
                <w:sz w:val="16"/>
                <w:szCs w:val="16"/>
              </w:rPr>
              <w:br w:type="page"/>
              <w:t xml:space="preserve">TDF/FTC only: 1/5 (20.0%) </w:t>
            </w:r>
            <w:r w:rsidRPr="00C51494">
              <w:rPr>
                <w:rFonts w:ascii="Arial" w:eastAsia="Times New Roman" w:hAnsi="Arial"/>
                <w:sz w:val="16"/>
                <w:szCs w:val="16"/>
              </w:rPr>
              <w:br w:type="page"/>
            </w:r>
          </w:p>
          <w:p w:rsidR="002339D3" w:rsidRDefault="00185734" w:rsidP="00C51494">
            <w:pPr>
              <w:rPr>
                <w:rFonts w:ascii="Arial" w:eastAsia="Times New Roman" w:hAnsi="Arial"/>
                <w:sz w:val="16"/>
                <w:szCs w:val="16"/>
              </w:rPr>
            </w:pPr>
            <w:r w:rsidRPr="00C51494">
              <w:rPr>
                <w:rFonts w:ascii="Arial" w:eastAsia="Times New Roman" w:hAnsi="Arial"/>
                <w:sz w:val="16"/>
                <w:szCs w:val="16"/>
              </w:rPr>
              <w:t>No drug: 0/6</w:t>
            </w:r>
            <w:r w:rsidRPr="00C51494">
              <w:rPr>
                <w:rFonts w:ascii="Arial" w:eastAsia="Times New Roman" w:hAnsi="Arial"/>
                <w:sz w:val="16"/>
                <w:szCs w:val="16"/>
              </w:rPr>
              <w:br w:type="page"/>
            </w:r>
          </w:p>
          <w:p w:rsidR="002339D3" w:rsidRDefault="00185734" w:rsidP="00C51494">
            <w:pPr>
              <w:rPr>
                <w:rFonts w:ascii="Arial" w:eastAsia="Times New Roman" w:hAnsi="Arial"/>
                <w:sz w:val="16"/>
                <w:szCs w:val="16"/>
              </w:rPr>
            </w:pPr>
            <w:r w:rsidRPr="00C51494">
              <w:rPr>
                <w:rFonts w:ascii="Arial" w:eastAsia="Times New Roman" w:hAnsi="Arial"/>
                <w:sz w:val="16"/>
                <w:szCs w:val="16"/>
              </w:rPr>
              <w:t>Missing NVP cord plasma: 1/7 (14.3%)</w:t>
            </w:r>
            <w:r w:rsidRPr="00C51494">
              <w:rPr>
                <w:rFonts w:ascii="Arial" w:eastAsia="Times New Roman" w:hAnsi="Arial"/>
                <w:sz w:val="16"/>
                <w:szCs w:val="16"/>
              </w:rPr>
              <w:br w:type="page"/>
            </w:r>
          </w:p>
          <w:p w:rsidR="002339D3" w:rsidRDefault="00185734" w:rsidP="00C51494">
            <w:pPr>
              <w:rPr>
                <w:rFonts w:ascii="Arial" w:eastAsia="Times New Roman" w:hAnsi="Arial"/>
                <w:sz w:val="16"/>
                <w:szCs w:val="16"/>
              </w:rPr>
            </w:pPr>
            <w:r w:rsidRPr="00C51494">
              <w:rPr>
                <w:rFonts w:ascii="Arial" w:eastAsia="Times New Roman" w:hAnsi="Arial"/>
                <w:sz w:val="16"/>
                <w:szCs w:val="16"/>
              </w:rPr>
              <w:t>Total: 24/355 (6.8%)</w:t>
            </w:r>
          </w:p>
          <w:p w:rsidR="002339D3" w:rsidRDefault="00185734" w:rsidP="002339D3">
            <w:pPr>
              <w:ind w:right="-108"/>
              <w:rPr>
                <w:rFonts w:ascii="Arial" w:eastAsia="Times New Roman" w:hAnsi="Arial"/>
                <w:sz w:val="16"/>
                <w:szCs w:val="16"/>
              </w:rPr>
            </w:pPr>
            <w:r w:rsidRPr="00C51494">
              <w:rPr>
                <w:rFonts w:ascii="Arial" w:eastAsia="Times New Roman" w:hAnsi="Arial"/>
                <w:sz w:val="16"/>
                <w:szCs w:val="16"/>
              </w:rPr>
              <w:br w:type="page"/>
              <w:t>**Intrapartum/</w:t>
            </w:r>
            <w:r w:rsidR="002339D3">
              <w:rPr>
                <w:rFonts w:ascii="Arial" w:eastAsia="Times New Roman" w:hAnsi="Arial"/>
                <w:sz w:val="16"/>
                <w:szCs w:val="16"/>
              </w:rPr>
              <w:t>e</w:t>
            </w:r>
            <w:r w:rsidRPr="00C51494">
              <w:rPr>
                <w:rFonts w:ascii="Arial" w:eastAsia="Times New Roman" w:hAnsi="Arial"/>
                <w:sz w:val="16"/>
                <w:szCs w:val="16"/>
              </w:rPr>
              <w:t>arly transmission = baby tested negative at birth but positive at 6 weeks (IMP: these women are breastfeeding)</w:t>
            </w:r>
            <w:r w:rsidR="002339D3">
              <w:rPr>
                <w:rFonts w:ascii="Arial" w:eastAsia="Times New Roman" w:hAnsi="Arial"/>
                <w:sz w:val="16"/>
                <w:szCs w:val="16"/>
              </w:rPr>
              <w:t>,</w:t>
            </w:r>
            <w:r w:rsidRPr="00C51494">
              <w:rPr>
                <w:rFonts w:ascii="Arial" w:eastAsia="Times New Roman" w:hAnsi="Arial"/>
                <w:sz w:val="16"/>
                <w:szCs w:val="16"/>
              </w:rPr>
              <w:t xml:space="preserve"> so this transmission rate seems not applicable to nonbreastfeeding groups</w:t>
            </w:r>
            <w:r w:rsidRPr="00C51494">
              <w:rPr>
                <w:rFonts w:ascii="Arial" w:eastAsia="Times New Roman" w:hAnsi="Arial"/>
                <w:sz w:val="16"/>
                <w:szCs w:val="16"/>
              </w:rPr>
              <w:br w:type="page"/>
            </w:r>
          </w:p>
          <w:p w:rsidR="002339D3" w:rsidRDefault="00185734" w:rsidP="002339D3">
            <w:pPr>
              <w:ind w:right="-108"/>
              <w:rPr>
                <w:rFonts w:ascii="Arial" w:eastAsia="Times New Roman" w:hAnsi="Arial"/>
                <w:sz w:val="16"/>
                <w:szCs w:val="16"/>
              </w:rPr>
            </w:pPr>
            <w:r w:rsidRPr="00C51494">
              <w:rPr>
                <w:rFonts w:ascii="Arial" w:eastAsia="Times New Roman" w:hAnsi="Arial"/>
                <w:sz w:val="16"/>
                <w:szCs w:val="16"/>
              </w:rPr>
              <w:t>Overall, 24/355 (7%) infants were infected with HIV by 6 weeks. Most transmissions occurred during intrauterine period (n=18) compared to intrapartum/early postpartum (n=6). Transmission rates were similar between intervention and control arms for intrauterine (4% vs. 6%, p=0.63), intrapartum/early postpartum (1% vs. 2%, p=0.44), or overall (6% vs. 8%, p=0.40) transmission.</w:t>
            </w:r>
            <w:r w:rsidRPr="00C51494">
              <w:rPr>
                <w:rFonts w:ascii="Arial" w:eastAsia="Times New Roman" w:hAnsi="Arial"/>
                <w:sz w:val="16"/>
                <w:szCs w:val="16"/>
              </w:rPr>
              <w:br w:type="page"/>
            </w:r>
            <w:r w:rsidR="002339D3">
              <w:rPr>
                <w:rFonts w:ascii="Arial" w:eastAsia="Times New Roman" w:hAnsi="Arial"/>
                <w:sz w:val="16"/>
                <w:szCs w:val="16"/>
              </w:rPr>
              <w:t xml:space="preserve"> </w:t>
            </w:r>
          </w:p>
          <w:p w:rsidR="002339D3" w:rsidRDefault="00185734" w:rsidP="002339D3">
            <w:pPr>
              <w:ind w:right="-108"/>
              <w:rPr>
                <w:rFonts w:ascii="Arial" w:eastAsia="Times New Roman" w:hAnsi="Arial"/>
                <w:sz w:val="16"/>
                <w:szCs w:val="16"/>
              </w:rPr>
            </w:pPr>
            <w:r w:rsidRPr="00C51494">
              <w:rPr>
                <w:rFonts w:ascii="Arial" w:eastAsia="Times New Roman" w:hAnsi="Arial"/>
                <w:sz w:val="16"/>
                <w:szCs w:val="16"/>
              </w:rPr>
              <w:t>Mother-to-child HIV transmission according to drug regimen:</w:t>
            </w:r>
            <w:r w:rsidRPr="00C51494">
              <w:rPr>
                <w:rFonts w:ascii="Arial" w:eastAsia="Times New Roman" w:hAnsi="Arial"/>
                <w:sz w:val="16"/>
                <w:szCs w:val="16"/>
              </w:rPr>
              <w:br w:type="page"/>
            </w:r>
          </w:p>
          <w:p w:rsidR="002339D3" w:rsidRDefault="00185734" w:rsidP="002339D3">
            <w:pPr>
              <w:ind w:right="-108"/>
              <w:rPr>
                <w:rFonts w:ascii="Arial" w:eastAsia="Times New Roman" w:hAnsi="Arial"/>
                <w:sz w:val="16"/>
                <w:szCs w:val="16"/>
              </w:rPr>
            </w:pPr>
            <w:r w:rsidRPr="00C51494">
              <w:rPr>
                <w:rFonts w:ascii="Arial" w:eastAsia="Times New Roman" w:hAnsi="Arial"/>
                <w:sz w:val="16"/>
                <w:szCs w:val="16"/>
              </w:rPr>
              <w:t>ZDV use during antenatal period</w:t>
            </w:r>
            <w:r w:rsidRPr="00C51494">
              <w:rPr>
                <w:rFonts w:ascii="Arial" w:eastAsia="Times New Roman" w:hAnsi="Arial"/>
                <w:sz w:val="16"/>
                <w:szCs w:val="16"/>
              </w:rPr>
              <w:br w:type="page"/>
            </w:r>
          </w:p>
          <w:p w:rsidR="002339D3" w:rsidRDefault="00185734" w:rsidP="002339D3">
            <w:pPr>
              <w:ind w:right="-108"/>
              <w:rPr>
                <w:rFonts w:ascii="Arial" w:eastAsia="Times New Roman" w:hAnsi="Arial"/>
                <w:sz w:val="16"/>
                <w:szCs w:val="16"/>
              </w:rPr>
            </w:pPr>
            <w:r w:rsidRPr="00C51494">
              <w:rPr>
                <w:rFonts w:ascii="Arial" w:eastAsia="Times New Roman" w:hAnsi="Arial"/>
                <w:sz w:val="16"/>
                <w:szCs w:val="16"/>
              </w:rPr>
              <w:t>None: AOR=1.0</w:t>
            </w:r>
            <w:r w:rsidRPr="00C51494">
              <w:rPr>
                <w:rFonts w:ascii="Arial" w:eastAsia="Times New Roman" w:hAnsi="Arial"/>
                <w:sz w:val="16"/>
                <w:szCs w:val="16"/>
              </w:rPr>
              <w:br w:type="page"/>
            </w:r>
          </w:p>
          <w:p w:rsidR="002339D3" w:rsidRDefault="00185734" w:rsidP="002339D3">
            <w:pPr>
              <w:ind w:right="-108"/>
              <w:rPr>
                <w:rFonts w:ascii="Arial" w:eastAsia="Times New Roman" w:hAnsi="Arial"/>
                <w:sz w:val="16"/>
                <w:szCs w:val="16"/>
              </w:rPr>
            </w:pPr>
            <w:r w:rsidRPr="00C51494">
              <w:rPr>
                <w:rFonts w:ascii="Arial" w:eastAsia="Times New Roman" w:hAnsi="Arial"/>
                <w:sz w:val="16"/>
                <w:szCs w:val="16"/>
              </w:rPr>
              <w:t>&lt;30 days: AOR=0.7 (95% CI</w:t>
            </w:r>
            <w:r w:rsidR="002339D3">
              <w:rPr>
                <w:rFonts w:ascii="Arial" w:eastAsia="Times New Roman" w:hAnsi="Arial"/>
                <w:sz w:val="16"/>
                <w:szCs w:val="16"/>
              </w:rPr>
              <w:t xml:space="preserve"> </w:t>
            </w:r>
            <w:r w:rsidRPr="00C51494">
              <w:rPr>
                <w:rFonts w:ascii="Arial" w:eastAsia="Times New Roman" w:hAnsi="Arial"/>
                <w:sz w:val="16"/>
                <w:szCs w:val="16"/>
              </w:rPr>
              <w:t>0.3-2.1)</w:t>
            </w:r>
            <w:r w:rsidRPr="00C51494">
              <w:rPr>
                <w:rFonts w:ascii="Arial" w:eastAsia="Times New Roman" w:hAnsi="Arial"/>
                <w:sz w:val="16"/>
                <w:szCs w:val="16"/>
              </w:rPr>
              <w:br w:type="page"/>
            </w:r>
          </w:p>
          <w:p w:rsidR="00185734" w:rsidRPr="00C51494" w:rsidRDefault="00185734" w:rsidP="002339D3">
            <w:pPr>
              <w:ind w:right="-108"/>
              <w:rPr>
                <w:rFonts w:ascii="Arial" w:eastAsia="Times New Roman" w:hAnsi="Arial"/>
                <w:sz w:val="16"/>
                <w:szCs w:val="16"/>
              </w:rPr>
            </w:pPr>
            <w:r w:rsidRPr="00C51494">
              <w:rPr>
                <w:rFonts w:ascii="Arial" w:eastAsia="Times New Roman" w:hAnsi="Arial"/>
                <w:sz w:val="16"/>
                <w:szCs w:val="16"/>
              </w:rPr>
              <w:t>&gt;30 days: AOR=0.4 (95% CI</w:t>
            </w:r>
            <w:r w:rsidR="002339D3">
              <w:rPr>
                <w:rFonts w:ascii="Arial" w:eastAsia="Times New Roman" w:hAnsi="Arial"/>
                <w:sz w:val="16"/>
                <w:szCs w:val="16"/>
              </w:rPr>
              <w:t xml:space="preserve"> </w:t>
            </w:r>
            <w:r w:rsidRPr="00C51494">
              <w:rPr>
                <w:rFonts w:ascii="Arial" w:eastAsia="Times New Roman" w:hAnsi="Arial"/>
                <w:sz w:val="16"/>
                <w:szCs w:val="16"/>
              </w:rPr>
              <w:t>0.1-1.3)</w:t>
            </w:r>
            <w:r w:rsidRPr="00C51494">
              <w:rPr>
                <w:rFonts w:ascii="Arial" w:eastAsia="Times New Roman" w:hAnsi="Arial"/>
                <w:sz w:val="16"/>
                <w:szCs w:val="16"/>
              </w:rPr>
              <w:br w:type="page"/>
            </w:r>
          </w:p>
        </w:tc>
      </w:tr>
      <w:tr w:rsidR="002339D3" w:rsidRPr="00C51494" w:rsidTr="002339D3">
        <w:trPr>
          <w:trHeight w:val="863"/>
        </w:trPr>
        <w:tc>
          <w:tcPr>
            <w:tcW w:w="1170" w:type="dxa"/>
          </w:tcPr>
          <w:p w:rsidR="002339D3" w:rsidRDefault="002339D3" w:rsidP="00361FF6">
            <w:pPr>
              <w:ind w:right="-80"/>
              <w:rPr>
                <w:rFonts w:ascii="Arial" w:eastAsia="Times New Roman" w:hAnsi="Arial"/>
                <w:sz w:val="16"/>
                <w:szCs w:val="16"/>
              </w:rPr>
            </w:pPr>
            <w:r w:rsidRPr="00C51494">
              <w:rPr>
                <w:rFonts w:ascii="Arial" w:eastAsia="Times New Roman" w:hAnsi="Arial"/>
                <w:sz w:val="16"/>
                <w:szCs w:val="16"/>
              </w:rPr>
              <w:lastRenderedPageBreak/>
              <w:t>de Vincenzi,  2011</w:t>
            </w:r>
            <w:r w:rsidRPr="00C51494">
              <w:rPr>
                <w:rFonts w:ascii="Arial" w:eastAsia="Times New Roman" w:hAnsi="Arial"/>
                <w:sz w:val="16"/>
                <w:szCs w:val="16"/>
                <w:vertAlign w:val="superscript"/>
              </w:rPr>
              <w:t>60</w:t>
            </w:r>
            <w:r w:rsidRPr="00C51494">
              <w:rPr>
                <w:rFonts w:ascii="Arial" w:eastAsia="Times New Roman" w:hAnsi="Arial"/>
                <w:sz w:val="16"/>
                <w:szCs w:val="16"/>
              </w:rPr>
              <w:br w:type="page"/>
            </w:r>
          </w:p>
          <w:p w:rsidR="002339D3" w:rsidRPr="00C51494" w:rsidRDefault="002339D3" w:rsidP="00361FF6">
            <w:pPr>
              <w:ind w:right="-80"/>
              <w:rPr>
                <w:rFonts w:ascii="Arial" w:eastAsia="Times New Roman" w:hAnsi="Arial"/>
                <w:sz w:val="16"/>
                <w:szCs w:val="16"/>
              </w:rPr>
            </w:pPr>
            <w:r w:rsidRPr="00C51494">
              <w:rPr>
                <w:rFonts w:ascii="Arial" w:eastAsia="Times New Roman" w:hAnsi="Arial"/>
                <w:sz w:val="16"/>
                <w:szCs w:val="16"/>
              </w:rPr>
              <w:t>See also Kesho Bora Study Group, 2010</w:t>
            </w:r>
            <w:r w:rsidRPr="00C51494">
              <w:rPr>
                <w:rFonts w:ascii="Arial" w:eastAsia="Times New Roman" w:hAnsi="Arial"/>
                <w:sz w:val="16"/>
                <w:szCs w:val="16"/>
                <w:vertAlign w:val="superscript"/>
              </w:rPr>
              <w:t>67</w:t>
            </w:r>
            <w:r w:rsidRPr="00C51494">
              <w:rPr>
                <w:rFonts w:ascii="Arial" w:eastAsia="Times New Roman" w:hAnsi="Arial"/>
                <w:sz w:val="16"/>
                <w:szCs w:val="16"/>
              </w:rPr>
              <w:t xml:space="preserve"> </w:t>
            </w:r>
          </w:p>
        </w:tc>
        <w:tc>
          <w:tcPr>
            <w:tcW w:w="4387" w:type="dxa"/>
            <w:shd w:val="clear" w:color="auto" w:fill="auto"/>
            <w:hideMark/>
          </w:tcPr>
          <w:p w:rsidR="002339D3" w:rsidRDefault="002339D3" w:rsidP="002339D3">
            <w:pPr>
              <w:ind w:right="-41"/>
              <w:rPr>
                <w:rFonts w:ascii="Arial" w:eastAsia="Times New Roman" w:hAnsi="Arial"/>
                <w:sz w:val="16"/>
                <w:szCs w:val="16"/>
              </w:rPr>
            </w:pPr>
            <w:r w:rsidRPr="00C51494">
              <w:rPr>
                <w:rFonts w:ascii="Arial" w:eastAsia="Times New Roman" w:hAnsi="Arial"/>
                <w:sz w:val="16"/>
                <w:szCs w:val="16"/>
              </w:rPr>
              <w:t>A: Cesarean before labor, rupture of membranes, or both n=19 (5%), Cesarean after labor, rupture of membranes, or both n=25 (6%)</w:t>
            </w:r>
            <w:r w:rsidRPr="00C51494">
              <w:rPr>
                <w:rFonts w:ascii="Arial" w:eastAsia="Times New Roman" w:hAnsi="Arial"/>
                <w:sz w:val="16"/>
                <w:szCs w:val="16"/>
              </w:rPr>
              <w:br w:type="page"/>
            </w:r>
          </w:p>
          <w:p w:rsidR="002339D3" w:rsidRPr="00C51494" w:rsidRDefault="002339D3" w:rsidP="002339D3">
            <w:pPr>
              <w:ind w:right="-41"/>
              <w:rPr>
                <w:rFonts w:ascii="Arial" w:eastAsia="Times New Roman" w:hAnsi="Arial"/>
                <w:sz w:val="16"/>
                <w:szCs w:val="16"/>
              </w:rPr>
            </w:pPr>
            <w:r w:rsidRPr="00C51494">
              <w:rPr>
                <w:rFonts w:ascii="Arial" w:eastAsia="Times New Roman" w:hAnsi="Arial"/>
                <w:sz w:val="16"/>
                <w:szCs w:val="16"/>
              </w:rPr>
              <w:t>B: Cesarean before labor, rupture of membranes, or both n=13 (3%), Cesarean after labor, rupture of membranes, or both n=38 (9%)</w:t>
            </w:r>
            <w:r w:rsidRPr="00C51494">
              <w:rPr>
                <w:rFonts w:ascii="Arial" w:eastAsia="Times New Roman" w:hAnsi="Arial"/>
                <w:sz w:val="16"/>
                <w:szCs w:val="16"/>
              </w:rPr>
              <w:br w:type="page"/>
            </w:r>
            <w:r w:rsidRPr="00C51494">
              <w:rPr>
                <w:rFonts w:ascii="Arial" w:eastAsia="Times New Roman" w:hAnsi="Arial"/>
                <w:sz w:val="16"/>
                <w:szCs w:val="16"/>
              </w:rPr>
              <w:br w:type="page"/>
            </w:r>
          </w:p>
        </w:tc>
        <w:tc>
          <w:tcPr>
            <w:tcW w:w="8303" w:type="dxa"/>
            <w:shd w:val="clear" w:color="auto" w:fill="auto"/>
            <w:hideMark/>
          </w:tcPr>
          <w:p w:rsidR="002339D3" w:rsidRDefault="002339D3" w:rsidP="002339D3">
            <w:pPr>
              <w:ind w:right="-108"/>
              <w:rPr>
                <w:rFonts w:ascii="Arial" w:eastAsia="Times New Roman" w:hAnsi="Arial"/>
                <w:sz w:val="16"/>
                <w:szCs w:val="16"/>
              </w:rPr>
            </w:pPr>
            <w:r w:rsidRPr="00C51494">
              <w:rPr>
                <w:rFonts w:ascii="Arial" w:eastAsia="Times New Roman" w:hAnsi="Arial"/>
                <w:sz w:val="16"/>
                <w:szCs w:val="16"/>
              </w:rPr>
              <w:t>Comparing infection rates and events among infants:</w:t>
            </w:r>
            <w:r w:rsidRPr="00C51494">
              <w:rPr>
                <w:rFonts w:ascii="Arial" w:eastAsia="Times New Roman" w:hAnsi="Arial"/>
                <w:sz w:val="16"/>
                <w:szCs w:val="16"/>
              </w:rPr>
              <w:br w:type="page"/>
            </w:r>
          </w:p>
          <w:p w:rsidR="002339D3" w:rsidRDefault="002339D3" w:rsidP="002339D3">
            <w:pPr>
              <w:ind w:right="-108"/>
              <w:rPr>
                <w:rFonts w:ascii="Arial" w:eastAsia="Times New Roman" w:hAnsi="Arial"/>
                <w:sz w:val="16"/>
                <w:szCs w:val="16"/>
              </w:rPr>
            </w:pPr>
            <w:r w:rsidRPr="00C51494">
              <w:rPr>
                <w:rFonts w:ascii="Arial" w:eastAsia="Times New Roman" w:hAnsi="Arial"/>
                <w:sz w:val="16"/>
                <w:szCs w:val="16"/>
              </w:rPr>
              <w:t xml:space="preserve">Birth </w:t>
            </w:r>
            <w:r w:rsidRPr="00C51494">
              <w:rPr>
                <w:rFonts w:ascii="Arial" w:eastAsia="Times New Roman" w:hAnsi="Arial"/>
                <w:sz w:val="16"/>
                <w:szCs w:val="16"/>
              </w:rPr>
              <w:br w:type="page"/>
            </w:r>
          </w:p>
          <w:p w:rsidR="002339D3" w:rsidRDefault="002339D3" w:rsidP="002339D3">
            <w:pPr>
              <w:ind w:right="-108"/>
              <w:rPr>
                <w:rFonts w:ascii="Arial" w:eastAsia="Times New Roman" w:hAnsi="Arial"/>
                <w:sz w:val="16"/>
                <w:szCs w:val="16"/>
              </w:rPr>
            </w:pPr>
            <w:r w:rsidRPr="00C51494">
              <w:rPr>
                <w:rFonts w:ascii="Arial" w:eastAsia="Times New Roman" w:hAnsi="Arial"/>
                <w:sz w:val="16"/>
                <w:szCs w:val="16"/>
              </w:rPr>
              <w:t>A: 7/394, 1.8%, 95% CI 0.9-3.7%</w:t>
            </w:r>
            <w:r w:rsidRPr="00C51494">
              <w:rPr>
                <w:rFonts w:ascii="Arial" w:eastAsia="Times New Roman" w:hAnsi="Arial"/>
                <w:sz w:val="16"/>
                <w:szCs w:val="16"/>
              </w:rPr>
              <w:br w:type="page"/>
            </w:r>
          </w:p>
          <w:p w:rsidR="002339D3" w:rsidRDefault="002339D3" w:rsidP="002339D3">
            <w:pPr>
              <w:ind w:right="-108"/>
              <w:rPr>
                <w:rFonts w:ascii="Arial" w:eastAsia="Times New Roman" w:hAnsi="Arial"/>
                <w:sz w:val="16"/>
                <w:szCs w:val="16"/>
              </w:rPr>
            </w:pPr>
            <w:r w:rsidRPr="00C51494">
              <w:rPr>
                <w:rFonts w:ascii="Arial" w:eastAsia="Times New Roman" w:hAnsi="Arial"/>
                <w:sz w:val="16"/>
                <w:szCs w:val="16"/>
              </w:rPr>
              <w:t>B: 10/402, 25%, 95% CI 1.3-4.6%</w:t>
            </w:r>
            <w:r w:rsidRPr="00C51494">
              <w:rPr>
                <w:rFonts w:ascii="Arial" w:eastAsia="Times New Roman" w:hAnsi="Arial"/>
                <w:sz w:val="16"/>
                <w:szCs w:val="16"/>
              </w:rPr>
              <w:br w:type="page"/>
            </w:r>
          </w:p>
          <w:p w:rsidR="002339D3" w:rsidRDefault="002339D3" w:rsidP="002339D3">
            <w:pPr>
              <w:ind w:right="-108"/>
              <w:rPr>
                <w:rFonts w:ascii="Arial" w:eastAsia="Times New Roman" w:hAnsi="Arial"/>
                <w:sz w:val="16"/>
                <w:szCs w:val="16"/>
              </w:rPr>
            </w:pPr>
            <w:r w:rsidRPr="00C51494">
              <w:rPr>
                <w:rFonts w:ascii="Arial" w:eastAsia="Times New Roman" w:hAnsi="Arial"/>
                <w:sz w:val="16"/>
                <w:szCs w:val="16"/>
              </w:rPr>
              <w:t>RR reduction 28%</w:t>
            </w:r>
          </w:p>
          <w:p w:rsidR="002339D3" w:rsidRDefault="002339D3" w:rsidP="002339D3">
            <w:pPr>
              <w:ind w:right="-108"/>
              <w:rPr>
                <w:rFonts w:ascii="Arial" w:eastAsia="Times New Roman" w:hAnsi="Arial"/>
                <w:sz w:val="16"/>
                <w:szCs w:val="16"/>
              </w:rPr>
            </w:pPr>
            <w:r w:rsidRPr="00C51494">
              <w:rPr>
                <w:rFonts w:ascii="Arial" w:eastAsia="Times New Roman" w:hAnsi="Arial"/>
                <w:sz w:val="16"/>
                <w:szCs w:val="16"/>
              </w:rPr>
              <w:br w:type="page"/>
              <w:t>p=0.52</w:t>
            </w:r>
          </w:p>
          <w:p w:rsidR="002339D3" w:rsidRDefault="002339D3" w:rsidP="002339D3">
            <w:pPr>
              <w:ind w:right="-108"/>
              <w:rPr>
                <w:rFonts w:ascii="Arial" w:eastAsia="Times New Roman" w:hAnsi="Arial"/>
                <w:sz w:val="16"/>
                <w:szCs w:val="16"/>
              </w:rPr>
            </w:pPr>
            <w:r w:rsidRPr="00C51494">
              <w:rPr>
                <w:rFonts w:ascii="Arial" w:eastAsia="Times New Roman" w:hAnsi="Arial"/>
                <w:sz w:val="16"/>
                <w:szCs w:val="16"/>
              </w:rPr>
              <w:br w:type="page"/>
              <w:t>6 weeks</w:t>
            </w:r>
          </w:p>
          <w:p w:rsidR="002339D3" w:rsidRDefault="002339D3" w:rsidP="002339D3">
            <w:pPr>
              <w:ind w:right="-108"/>
              <w:rPr>
                <w:rFonts w:ascii="Arial" w:eastAsia="Times New Roman" w:hAnsi="Arial"/>
                <w:sz w:val="16"/>
                <w:szCs w:val="16"/>
              </w:rPr>
            </w:pPr>
            <w:r w:rsidRPr="00C51494">
              <w:rPr>
                <w:rFonts w:ascii="Arial" w:eastAsia="Times New Roman" w:hAnsi="Arial"/>
                <w:sz w:val="16"/>
                <w:szCs w:val="16"/>
              </w:rPr>
              <w:br w:type="page"/>
              <w:t>A: 13/375, 3.3%, 95% CI 1.9-5.6%</w:t>
            </w:r>
            <w:r w:rsidRPr="00C51494">
              <w:rPr>
                <w:rFonts w:ascii="Arial" w:eastAsia="Times New Roman" w:hAnsi="Arial"/>
                <w:sz w:val="16"/>
                <w:szCs w:val="16"/>
              </w:rPr>
              <w:br w:type="page"/>
            </w:r>
          </w:p>
          <w:p w:rsidR="002339D3" w:rsidRDefault="002339D3" w:rsidP="002339D3">
            <w:pPr>
              <w:ind w:right="-108"/>
              <w:rPr>
                <w:rFonts w:ascii="Arial" w:eastAsia="Times New Roman" w:hAnsi="Arial"/>
                <w:sz w:val="16"/>
                <w:szCs w:val="16"/>
              </w:rPr>
            </w:pPr>
            <w:r w:rsidRPr="00C51494">
              <w:rPr>
                <w:rFonts w:ascii="Arial" w:eastAsia="Times New Roman" w:hAnsi="Arial"/>
                <w:sz w:val="16"/>
                <w:szCs w:val="16"/>
              </w:rPr>
              <w:t>B: 20/374, 5.0%, 95% CI 3.3-7.7%</w:t>
            </w:r>
            <w:r w:rsidRPr="00C51494">
              <w:rPr>
                <w:rFonts w:ascii="Arial" w:eastAsia="Times New Roman" w:hAnsi="Arial"/>
                <w:sz w:val="16"/>
                <w:szCs w:val="16"/>
              </w:rPr>
              <w:br w:type="page"/>
            </w:r>
          </w:p>
          <w:p w:rsidR="002339D3" w:rsidRDefault="002339D3" w:rsidP="002339D3">
            <w:pPr>
              <w:ind w:right="-108"/>
              <w:rPr>
                <w:rFonts w:ascii="Arial" w:eastAsia="Times New Roman" w:hAnsi="Arial"/>
                <w:sz w:val="16"/>
                <w:szCs w:val="16"/>
              </w:rPr>
            </w:pPr>
            <w:r w:rsidRPr="00C51494">
              <w:rPr>
                <w:rFonts w:ascii="Arial" w:eastAsia="Times New Roman" w:hAnsi="Arial"/>
                <w:sz w:val="16"/>
                <w:szCs w:val="16"/>
              </w:rPr>
              <w:t>RR reduction 34%</w:t>
            </w:r>
            <w:r w:rsidRPr="00C51494">
              <w:rPr>
                <w:rFonts w:ascii="Arial" w:eastAsia="Times New Roman" w:hAnsi="Arial"/>
                <w:sz w:val="16"/>
                <w:szCs w:val="16"/>
              </w:rPr>
              <w:br w:type="page"/>
            </w:r>
          </w:p>
          <w:p w:rsidR="002339D3" w:rsidRDefault="002339D3" w:rsidP="002339D3">
            <w:pPr>
              <w:ind w:right="-108"/>
              <w:rPr>
                <w:rFonts w:ascii="Arial" w:eastAsia="Times New Roman" w:hAnsi="Arial"/>
                <w:sz w:val="16"/>
                <w:szCs w:val="16"/>
              </w:rPr>
            </w:pPr>
            <w:r w:rsidRPr="00C51494">
              <w:rPr>
                <w:rFonts w:ascii="Arial" w:eastAsia="Times New Roman" w:hAnsi="Arial"/>
                <w:sz w:val="16"/>
                <w:szCs w:val="16"/>
              </w:rPr>
              <w:t xml:space="preserve">p=0.24 </w:t>
            </w:r>
            <w:r w:rsidRPr="00C51494">
              <w:rPr>
                <w:rFonts w:ascii="Arial" w:eastAsia="Times New Roman" w:hAnsi="Arial"/>
                <w:sz w:val="16"/>
                <w:szCs w:val="16"/>
              </w:rPr>
              <w:br w:type="page"/>
            </w:r>
          </w:p>
          <w:p w:rsidR="002339D3" w:rsidRDefault="002339D3" w:rsidP="002339D3">
            <w:pPr>
              <w:ind w:right="-108"/>
              <w:rPr>
                <w:rFonts w:ascii="Arial" w:eastAsia="Times New Roman" w:hAnsi="Arial"/>
                <w:sz w:val="16"/>
                <w:szCs w:val="16"/>
              </w:rPr>
            </w:pPr>
            <w:r w:rsidRPr="00C51494">
              <w:rPr>
                <w:rFonts w:ascii="Arial" w:eastAsia="Times New Roman" w:hAnsi="Arial"/>
                <w:sz w:val="16"/>
                <w:szCs w:val="16"/>
              </w:rPr>
              <w:t>6 months</w:t>
            </w:r>
            <w:r w:rsidRPr="00C51494">
              <w:rPr>
                <w:rFonts w:ascii="Arial" w:eastAsia="Times New Roman" w:hAnsi="Arial"/>
                <w:sz w:val="16"/>
                <w:szCs w:val="16"/>
              </w:rPr>
              <w:br w:type="page"/>
            </w:r>
          </w:p>
          <w:p w:rsidR="002339D3" w:rsidRDefault="002339D3" w:rsidP="002339D3">
            <w:pPr>
              <w:ind w:right="-108"/>
              <w:rPr>
                <w:rFonts w:ascii="Arial" w:eastAsia="Times New Roman" w:hAnsi="Arial"/>
                <w:sz w:val="16"/>
                <w:szCs w:val="16"/>
              </w:rPr>
            </w:pPr>
            <w:r w:rsidRPr="00C51494">
              <w:rPr>
                <w:rFonts w:ascii="Arial" w:eastAsia="Times New Roman" w:hAnsi="Arial"/>
                <w:sz w:val="16"/>
                <w:szCs w:val="16"/>
              </w:rPr>
              <w:t>A: 19/349, 4/9%, 95% CI 3.1-7.6%</w:t>
            </w:r>
          </w:p>
          <w:p w:rsidR="002339D3" w:rsidRDefault="002339D3" w:rsidP="002339D3">
            <w:pPr>
              <w:ind w:right="-108"/>
              <w:rPr>
                <w:rFonts w:ascii="Arial" w:eastAsia="Times New Roman" w:hAnsi="Arial"/>
                <w:sz w:val="16"/>
                <w:szCs w:val="16"/>
              </w:rPr>
            </w:pPr>
            <w:r w:rsidRPr="00C51494">
              <w:rPr>
                <w:rFonts w:ascii="Arial" w:eastAsia="Times New Roman" w:hAnsi="Arial"/>
                <w:sz w:val="16"/>
                <w:szCs w:val="16"/>
              </w:rPr>
              <w:br w:type="page"/>
              <w:t>B: 33/339, 8.4%, 95% CI 6.0-11.6%</w:t>
            </w:r>
            <w:r w:rsidRPr="00C51494">
              <w:rPr>
                <w:rFonts w:ascii="Arial" w:eastAsia="Times New Roman" w:hAnsi="Arial"/>
                <w:sz w:val="16"/>
                <w:szCs w:val="16"/>
              </w:rPr>
              <w:br w:type="page"/>
            </w:r>
          </w:p>
          <w:p w:rsidR="002339D3" w:rsidRDefault="002339D3" w:rsidP="002339D3">
            <w:pPr>
              <w:ind w:right="-108"/>
              <w:rPr>
                <w:rFonts w:ascii="Arial" w:eastAsia="Times New Roman" w:hAnsi="Arial"/>
                <w:sz w:val="16"/>
                <w:szCs w:val="16"/>
              </w:rPr>
            </w:pPr>
            <w:r w:rsidRPr="00C51494">
              <w:rPr>
                <w:rFonts w:ascii="Arial" w:eastAsia="Times New Roman" w:hAnsi="Arial"/>
                <w:sz w:val="16"/>
                <w:szCs w:val="16"/>
              </w:rPr>
              <w:t>RR reduction 42%</w:t>
            </w:r>
            <w:r w:rsidRPr="00C51494">
              <w:rPr>
                <w:rFonts w:ascii="Arial" w:eastAsia="Times New Roman" w:hAnsi="Arial"/>
                <w:sz w:val="16"/>
                <w:szCs w:val="16"/>
              </w:rPr>
              <w:br w:type="page"/>
            </w:r>
          </w:p>
          <w:p w:rsidR="002339D3" w:rsidRDefault="002339D3" w:rsidP="002339D3">
            <w:pPr>
              <w:ind w:right="-108"/>
              <w:rPr>
                <w:rFonts w:ascii="Arial" w:eastAsia="Times New Roman" w:hAnsi="Arial"/>
                <w:sz w:val="16"/>
                <w:szCs w:val="16"/>
              </w:rPr>
            </w:pPr>
            <w:r w:rsidRPr="00C51494">
              <w:rPr>
                <w:rFonts w:ascii="Arial" w:eastAsia="Times New Roman" w:hAnsi="Arial"/>
                <w:sz w:val="16"/>
                <w:szCs w:val="16"/>
              </w:rPr>
              <w:t>12 months</w:t>
            </w:r>
            <w:r w:rsidRPr="00C51494">
              <w:rPr>
                <w:rFonts w:ascii="Arial" w:eastAsia="Times New Roman" w:hAnsi="Arial"/>
                <w:sz w:val="16"/>
                <w:szCs w:val="16"/>
              </w:rPr>
              <w:br w:type="page"/>
            </w:r>
          </w:p>
          <w:p w:rsidR="002339D3" w:rsidRDefault="002339D3" w:rsidP="002339D3">
            <w:pPr>
              <w:ind w:right="-108"/>
              <w:rPr>
                <w:rFonts w:ascii="Arial" w:eastAsia="Times New Roman" w:hAnsi="Arial"/>
                <w:sz w:val="16"/>
                <w:szCs w:val="16"/>
              </w:rPr>
            </w:pPr>
            <w:r w:rsidRPr="00C51494">
              <w:rPr>
                <w:rFonts w:ascii="Arial" w:eastAsia="Times New Roman" w:hAnsi="Arial"/>
                <w:sz w:val="16"/>
                <w:szCs w:val="16"/>
              </w:rPr>
              <w:t>A: 21/333, 5.4%, 95% CI 3.6-8.1%</w:t>
            </w:r>
          </w:p>
          <w:p w:rsidR="002339D3" w:rsidRDefault="002339D3" w:rsidP="002339D3">
            <w:pPr>
              <w:ind w:right="-108"/>
              <w:rPr>
                <w:rFonts w:ascii="Arial" w:eastAsia="Times New Roman" w:hAnsi="Arial"/>
                <w:sz w:val="16"/>
                <w:szCs w:val="16"/>
              </w:rPr>
            </w:pPr>
            <w:r w:rsidRPr="00C51494">
              <w:rPr>
                <w:rFonts w:ascii="Arial" w:eastAsia="Times New Roman" w:hAnsi="Arial"/>
                <w:sz w:val="16"/>
                <w:szCs w:val="16"/>
              </w:rPr>
              <w:br w:type="page"/>
              <w:t>B: 37/305, 9.5%. 95% CI 7.0-12.9%</w:t>
            </w:r>
            <w:r w:rsidRPr="00C51494">
              <w:rPr>
                <w:rFonts w:ascii="Arial" w:eastAsia="Times New Roman" w:hAnsi="Arial"/>
                <w:sz w:val="16"/>
                <w:szCs w:val="16"/>
              </w:rPr>
              <w:br w:type="page"/>
            </w:r>
          </w:p>
          <w:p w:rsidR="002339D3" w:rsidRDefault="002339D3" w:rsidP="002339D3">
            <w:pPr>
              <w:ind w:right="-108"/>
              <w:rPr>
                <w:rFonts w:ascii="Arial" w:eastAsia="Times New Roman" w:hAnsi="Arial"/>
                <w:sz w:val="16"/>
                <w:szCs w:val="16"/>
              </w:rPr>
            </w:pPr>
            <w:r w:rsidRPr="00C51494">
              <w:rPr>
                <w:rFonts w:ascii="Arial" w:eastAsia="Times New Roman" w:hAnsi="Arial"/>
                <w:sz w:val="16"/>
                <w:szCs w:val="16"/>
              </w:rPr>
              <w:t>RR reduction 43%</w:t>
            </w:r>
            <w:r w:rsidRPr="00C51494">
              <w:rPr>
                <w:rFonts w:ascii="Arial" w:eastAsia="Times New Roman" w:hAnsi="Arial"/>
                <w:sz w:val="16"/>
                <w:szCs w:val="16"/>
              </w:rPr>
              <w:br w:type="page"/>
            </w:r>
          </w:p>
          <w:p w:rsidR="002339D3" w:rsidRPr="00C51494" w:rsidRDefault="002339D3" w:rsidP="002339D3">
            <w:pPr>
              <w:ind w:right="-108"/>
              <w:rPr>
                <w:rFonts w:ascii="Arial" w:eastAsia="Times New Roman" w:hAnsi="Arial"/>
                <w:sz w:val="16"/>
                <w:szCs w:val="16"/>
              </w:rPr>
            </w:pPr>
            <w:r w:rsidRPr="00C51494">
              <w:rPr>
                <w:rFonts w:ascii="Arial" w:eastAsia="Times New Roman" w:hAnsi="Arial"/>
                <w:sz w:val="16"/>
                <w:szCs w:val="16"/>
              </w:rPr>
              <w:t>p=0.029</w:t>
            </w:r>
            <w:r>
              <w:rPr>
                <w:rFonts w:ascii="Arial" w:eastAsia="Times New Roman" w:hAnsi="Arial"/>
                <w:sz w:val="16"/>
                <w:szCs w:val="16"/>
              </w:rPr>
              <w:t xml:space="preserve">     </w:t>
            </w:r>
            <w:r w:rsidRPr="00C51494">
              <w:rPr>
                <w:rFonts w:ascii="Arial" w:eastAsia="Times New Roman" w:hAnsi="Arial"/>
                <w:sz w:val="16"/>
                <w:szCs w:val="16"/>
              </w:rPr>
              <w:br w:type="page"/>
              <w:t>*p value stratified by center, intention to breastfeed</w:t>
            </w:r>
          </w:p>
        </w:tc>
      </w:tr>
      <w:tr w:rsidR="002339D3" w:rsidRPr="00C51494" w:rsidTr="00185734">
        <w:trPr>
          <w:trHeight w:val="1115"/>
        </w:trPr>
        <w:tc>
          <w:tcPr>
            <w:tcW w:w="1170" w:type="dxa"/>
          </w:tcPr>
          <w:p w:rsidR="002339D3" w:rsidRPr="00C51494" w:rsidRDefault="002339D3" w:rsidP="00361FF6">
            <w:pPr>
              <w:ind w:right="-80"/>
              <w:rPr>
                <w:rFonts w:ascii="Arial" w:eastAsia="Times New Roman" w:hAnsi="Arial"/>
                <w:sz w:val="16"/>
                <w:szCs w:val="16"/>
              </w:rPr>
            </w:pPr>
            <w:r w:rsidRPr="00C51494">
              <w:rPr>
                <w:rFonts w:ascii="Arial" w:eastAsia="Times New Roman" w:hAnsi="Arial"/>
                <w:sz w:val="16"/>
                <w:szCs w:val="16"/>
              </w:rPr>
              <w:lastRenderedPageBreak/>
              <w:t xml:space="preserve">Gray, </w:t>
            </w:r>
            <w:r w:rsidRPr="00C51494">
              <w:rPr>
                <w:rFonts w:ascii="Arial" w:eastAsia="Times New Roman" w:hAnsi="Arial"/>
                <w:sz w:val="16"/>
                <w:szCs w:val="16"/>
              </w:rPr>
              <w:br w:type="page"/>
              <w:t>2006</w:t>
            </w:r>
            <w:r w:rsidRPr="00C51494">
              <w:rPr>
                <w:rFonts w:ascii="Arial" w:eastAsia="Times New Roman" w:hAnsi="Arial"/>
                <w:sz w:val="16"/>
                <w:szCs w:val="16"/>
                <w:vertAlign w:val="superscript"/>
              </w:rPr>
              <w:t>62</w:t>
            </w:r>
          </w:p>
        </w:tc>
        <w:tc>
          <w:tcPr>
            <w:tcW w:w="4387" w:type="dxa"/>
            <w:shd w:val="clear" w:color="auto" w:fill="auto"/>
            <w:hideMark/>
          </w:tcPr>
          <w:p w:rsidR="002339D3" w:rsidRDefault="002339D3" w:rsidP="00C51494">
            <w:pPr>
              <w:rPr>
                <w:rFonts w:ascii="Arial" w:eastAsia="Times New Roman" w:hAnsi="Arial"/>
                <w:sz w:val="16"/>
                <w:szCs w:val="16"/>
              </w:rPr>
            </w:pPr>
            <w:r w:rsidRPr="00C51494">
              <w:rPr>
                <w:rFonts w:ascii="Arial" w:eastAsia="Times New Roman" w:hAnsi="Arial"/>
                <w:sz w:val="16"/>
                <w:szCs w:val="16"/>
              </w:rPr>
              <w:t>37% (137/372)</w:t>
            </w:r>
          </w:p>
          <w:p w:rsidR="002339D3" w:rsidRPr="00C51494" w:rsidRDefault="002339D3" w:rsidP="00C51494">
            <w:pPr>
              <w:rPr>
                <w:rFonts w:ascii="Arial" w:eastAsia="Times New Roman" w:hAnsi="Arial"/>
                <w:sz w:val="16"/>
                <w:szCs w:val="16"/>
              </w:rPr>
            </w:pPr>
            <w:r w:rsidRPr="00C51494">
              <w:rPr>
                <w:rFonts w:ascii="Arial" w:eastAsia="Times New Roman" w:hAnsi="Arial"/>
                <w:sz w:val="16"/>
                <w:szCs w:val="16"/>
              </w:rPr>
              <w:br w:type="page"/>
              <w:t>5 stillbirths</w:t>
            </w:r>
            <w:r w:rsidRPr="00C51494">
              <w:rPr>
                <w:rFonts w:ascii="Arial" w:eastAsia="Times New Roman" w:hAnsi="Arial"/>
                <w:sz w:val="16"/>
                <w:szCs w:val="16"/>
              </w:rPr>
              <w:br w:type="page"/>
            </w:r>
          </w:p>
        </w:tc>
        <w:tc>
          <w:tcPr>
            <w:tcW w:w="8303" w:type="dxa"/>
            <w:shd w:val="clear" w:color="auto" w:fill="auto"/>
            <w:hideMark/>
          </w:tcPr>
          <w:p w:rsidR="002339D3" w:rsidRDefault="002339D3" w:rsidP="002339D3">
            <w:pPr>
              <w:ind w:right="-108"/>
              <w:rPr>
                <w:rFonts w:ascii="Arial" w:eastAsia="Times New Roman" w:hAnsi="Arial"/>
                <w:sz w:val="16"/>
                <w:szCs w:val="16"/>
              </w:rPr>
            </w:pPr>
            <w:r w:rsidRPr="00C51494">
              <w:rPr>
                <w:rFonts w:ascii="Arial" w:eastAsia="Times New Roman" w:hAnsi="Arial"/>
                <w:sz w:val="16"/>
                <w:szCs w:val="16"/>
              </w:rPr>
              <w:t xml:space="preserve">Mother to child transmission rates by treatment group: </w:t>
            </w:r>
          </w:p>
          <w:p w:rsidR="002339D3" w:rsidRDefault="002339D3" w:rsidP="002339D3">
            <w:pPr>
              <w:ind w:right="-108"/>
              <w:rPr>
                <w:rFonts w:ascii="Arial" w:eastAsia="Times New Roman" w:hAnsi="Arial"/>
                <w:sz w:val="16"/>
                <w:szCs w:val="16"/>
              </w:rPr>
            </w:pPr>
            <w:r w:rsidRPr="00C51494">
              <w:rPr>
                <w:rFonts w:ascii="Arial" w:eastAsia="Times New Roman" w:hAnsi="Arial"/>
                <w:sz w:val="16"/>
                <w:szCs w:val="16"/>
              </w:rPr>
              <w:br w:type="page"/>
              <w:t>Cumulative positive HIV-1 DNA (MTCT rate*)</w:t>
            </w:r>
            <w:r w:rsidRPr="00C51494">
              <w:rPr>
                <w:rFonts w:ascii="Arial" w:eastAsia="Times New Roman" w:hAnsi="Arial"/>
                <w:sz w:val="16"/>
                <w:szCs w:val="16"/>
              </w:rPr>
              <w:br w:type="page"/>
            </w:r>
          </w:p>
          <w:p w:rsidR="002339D3" w:rsidRDefault="002339D3" w:rsidP="002339D3">
            <w:pPr>
              <w:ind w:right="-108"/>
              <w:rPr>
                <w:rFonts w:ascii="Arial" w:eastAsia="Times New Roman" w:hAnsi="Arial"/>
                <w:sz w:val="16"/>
                <w:szCs w:val="16"/>
              </w:rPr>
            </w:pPr>
            <w:r w:rsidRPr="00C51494">
              <w:rPr>
                <w:rFonts w:ascii="Arial" w:eastAsia="Times New Roman" w:hAnsi="Arial"/>
                <w:sz w:val="16"/>
                <w:szCs w:val="16"/>
              </w:rPr>
              <w:t>Birth</w:t>
            </w:r>
            <w:r w:rsidRPr="00C51494">
              <w:rPr>
                <w:rFonts w:ascii="Arial" w:eastAsia="Times New Roman" w:hAnsi="Arial"/>
                <w:sz w:val="16"/>
                <w:szCs w:val="16"/>
              </w:rPr>
              <w:br w:type="page"/>
            </w:r>
          </w:p>
          <w:p w:rsidR="002339D3" w:rsidRDefault="002339D3" w:rsidP="002339D3">
            <w:pPr>
              <w:ind w:right="-108"/>
              <w:rPr>
                <w:rFonts w:ascii="Arial" w:eastAsia="Times New Roman" w:hAnsi="Arial"/>
                <w:sz w:val="16"/>
                <w:szCs w:val="16"/>
              </w:rPr>
            </w:pPr>
            <w:r w:rsidRPr="00C51494">
              <w:rPr>
                <w:rFonts w:ascii="Arial" w:eastAsia="Times New Roman" w:hAnsi="Arial"/>
                <w:sz w:val="16"/>
                <w:szCs w:val="16"/>
              </w:rPr>
              <w:t>A: 3/91 (3.3%)</w:t>
            </w:r>
            <w:r w:rsidRPr="00C51494">
              <w:rPr>
                <w:rFonts w:ascii="Arial" w:eastAsia="Times New Roman" w:hAnsi="Arial"/>
                <w:sz w:val="16"/>
                <w:szCs w:val="16"/>
              </w:rPr>
              <w:br w:type="page"/>
            </w:r>
          </w:p>
          <w:p w:rsidR="002339D3" w:rsidRDefault="002339D3" w:rsidP="002339D3">
            <w:pPr>
              <w:ind w:right="-108"/>
              <w:rPr>
                <w:rFonts w:ascii="Arial" w:eastAsia="Times New Roman" w:hAnsi="Arial"/>
                <w:sz w:val="16"/>
                <w:szCs w:val="16"/>
              </w:rPr>
            </w:pPr>
            <w:r w:rsidRPr="00C51494">
              <w:rPr>
                <w:rFonts w:ascii="Arial" w:eastAsia="Times New Roman" w:hAnsi="Arial"/>
                <w:sz w:val="16"/>
                <w:szCs w:val="16"/>
              </w:rPr>
              <w:t>B: 2/94 (2.1%)</w:t>
            </w:r>
            <w:r w:rsidRPr="00C51494">
              <w:rPr>
                <w:rFonts w:ascii="Arial" w:eastAsia="Times New Roman" w:hAnsi="Arial"/>
                <w:sz w:val="16"/>
                <w:szCs w:val="16"/>
              </w:rPr>
              <w:br w:type="page"/>
            </w:r>
          </w:p>
          <w:p w:rsidR="002339D3" w:rsidRDefault="002339D3" w:rsidP="002339D3">
            <w:pPr>
              <w:ind w:right="-108"/>
              <w:rPr>
                <w:rFonts w:ascii="Arial" w:eastAsia="Times New Roman" w:hAnsi="Arial"/>
                <w:sz w:val="16"/>
                <w:szCs w:val="16"/>
              </w:rPr>
            </w:pPr>
            <w:r w:rsidRPr="00C51494">
              <w:rPr>
                <w:rFonts w:ascii="Arial" w:eastAsia="Times New Roman" w:hAnsi="Arial"/>
                <w:sz w:val="16"/>
                <w:szCs w:val="16"/>
              </w:rPr>
              <w:t>C: 2/88 (2.3%)</w:t>
            </w:r>
            <w:r w:rsidRPr="00C51494">
              <w:rPr>
                <w:rFonts w:ascii="Arial" w:eastAsia="Times New Roman" w:hAnsi="Arial"/>
                <w:sz w:val="16"/>
                <w:szCs w:val="16"/>
              </w:rPr>
              <w:br w:type="page"/>
            </w:r>
          </w:p>
          <w:p w:rsidR="002339D3" w:rsidRDefault="002339D3" w:rsidP="002339D3">
            <w:pPr>
              <w:ind w:right="-108"/>
              <w:rPr>
                <w:rFonts w:ascii="Arial" w:eastAsia="Times New Roman" w:hAnsi="Arial"/>
                <w:sz w:val="16"/>
                <w:szCs w:val="16"/>
              </w:rPr>
            </w:pPr>
            <w:r w:rsidRPr="00C51494">
              <w:rPr>
                <w:rFonts w:ascii="Arial" w:eastAsia="Times New Roman" w:hAnsi="Arial"/>
                <w:sz w:val="16"/>
                <w:szCs w:val="16"/>
              </w:rPr>
              <w:t>D: 4/89 (4.5%)</w:t>
            </w:r>
          </w:p>
          <w:p w:rsidR="002339D3" w:rsidRDefault="002339D3" w:rsidP="002339D3">
            <w:pPr>
              <w:ind w:right="-108"/>
              <w:rPr>
                <w:rFonts w:ascii="Arial" w:eastAsia="Times New Roman" w:hAnsi="Arial"/>
                <w:sz w:val="16"/>
                <w:szCs w:val="16"/>
              </w:rPr>
            </w:pPr>
            <w:r w:rsidRPr="00C51494">
              <w:rPr>
                <w:rFonts w:ascii="Arial" w:eastAsia="Times New Roman" w:hAnsi="Arial"/>
                <w:sz w:val="16"/>
                <w:szCs w:val="16"/>
              </w:rPr>
              <w:br w:type="page"/>
              <w:t>All groups: 11/362 (3.0%)</w:t>
            </w:r>
          </w:p>
          <w:p w:rsidR="002339D3" w:rsidRDefault="002339D3" w:rsidP="002339D3">
            <w:pPr>
              <w:ind w:right="-108"/>
              <w:rPr>
                <w:rFonts w:ascii="Arial" w:eastAsia="Times New Roman" w:hAnsi="Arial"/>
                <w:sz w:val="16"/>
                <w:szCs w:val="16"/>
              </w:rPr>
            </w:pPr>
            <w:r w:rsidRPr="00C51494">
              <w:rPr>
                <w:rFonts w:ascii="Arial" w:eastAsia="Times New Roman" w:hAnsi="Arial"/>
                <w:sz w:val="16"/>
                <w:szCs w:val="16"/>
              </w:rPr>
              <w:br w:type="page"/>
              <w:t>Week 6</w:t>
            </w:r>
          </w:p>
          <w:p w:rsidR="002339D3" w:rsidRDefault="002339D3" w:rsidP="002339D3">
            <w:pPr>
              <w:ind w:right="-108"/>
              <w:rPr>
                <w:rFonts w:ascii="Arial" w:eastAsia="Times New Roman" w:hAnsi="Arial"/>
                <w:sz w:val="16"/>
                <w:szCs w:val="16"/>
              </w:rPr>
            </w:pPr>
            <w:r w:rsidRPr="00C51494">
              <w:rPr>
                <w:rFonts w:ascii="Arial" w:eastAsia="Times New Roman" w:hAnsi="Arial"/>
                <w:sz w:val="16"/>
                <w:szCs w:val="16"/>
              </w:rPr>
              <w:br w:type="page"/>
              <w:t>A: 9/91 (9.9%)</w:t>
            </w:r>
            <w:r w:rsidRPr="00C51494">
              <w:rPr>
                <w:rFonts w:ascii="Arial" w:eastAsia="Times New Roman" w:hAnsi="Arial"/>
                <w:sz w:val="16"/>
                <w:szCs w:val="16"/>
              </w:rPr>
              <w:br w:type="page"/>
            </w:r>
          </w:p>
          <w:p w:rsidR="002339D3" w:rsidRDefault="002339D3" w:rsidP="002339D3">
            <w:pPr>
              <w:ind w:right="-108"/>
              <w:rPr>
                <w:rFonts w:ascii="Arial" w:eastAsia="Times New Roman" w:hAnsi="Arial"/>
                <w:sz w:val="16"/>
                <w:szCs w:val="16"/>
              </w:rPr>
            </w:pPr>
            <w:r w:rsidRPr="00C51494">
              <w:rPr>
                <w:rFonts w:ascii="Arial" w:eastAsia="Times New Roman" w:hAnsi="Arial"/>
                <w:sz w:val="16"/>
                <w:szCs w:val="16"/>
              </w:rPr>
              <w:t>B: 6/94 (6.4%)</w:t>
            </w:r>
            <w:r w:rsidRPr="00C51494">
              <w:rPr>
                <w:rFonts w:ascii="Arial" w:eastAsia="Times New Roman" w:hAnsi="Arial"/>
                <w:sz w:val="16"/>
                <w:szCs w:val="16"/>
              </w:rPr>
              <w:br w:type="page"/>
            </w:r>
          </w:p>
          <w:p w:rsidR="002339D3" w:rsidRDefault="002339D3" w:rsidP="002339D3">
            <w:pPr>
              <w:ind w:right="-108"/>
              <w:rPr>
                <w:rFonts w:ascii="Arial" w:eastAsia="Times New Roman" w:hAnsi="Arial"/>
                <w:sz w:val="16"/>
                <w:szCs w:val="16"/>
              </w:rPr>
            </w:pPr>
            <w:r w:rsidRPr="00C51494">
              <w:rPr>
                <w:rFonts w:ascii="Arial" w:eastAsia="Times New Roman" w:hAnsi="Arial"/>
                <w:sz w:val="16"/>
                <w:szCs w:val="16"/>
              </w:rPr>
              <w:t>C: 3/88 (3.4%)</w:t>
            </w:r>
            <w:r w:rsidRPr="00C51494">
              <w:rPr>
                <w:rFonts w:ascii="Arial" w:eastAsia="Times New Roman" w:hAnsi="Arial"/>
                <w:sz w:val="16"/>
                <w:szCs w:val="16"/>
              </w:rPr>
              <w:br w:type="page"/>
            </w:r>
          </w:p>
          <w:p w:rsidR="002339D3" w:rsidRDefault="002339D3" w:rsidP="002339D3">
            <w:pPr>
              <w:ind w:right="-108"/>
              <w:rPr>
                <w:rFonts w:ascii="Arial" w:eastAsia="Times New Roman" w:hAnsi="Arial"/>
                <w:sz w:val="16"/>
                <w:szCs w:val="16"/>
              </w:rPr>
            </w:pPr>
            <w:r w:rsidRPr="00C51494">
              <w:rPr>
                <w:rFonts w:ascii="Arial" w:eastAsia="Times New Roman" w:hAnsi="Arial"/>
                <w:sz w:val="16"/>
                <w:szCs w:val="16"/>
              </w:rPr>
              <w:t>D: 4/89 (4.5%)</w:t>
            </w:r>
            <w:r w:rsidRPr="00C51494">
              <w:rPr>
                <w:rFonts w:ascii="Arial" w:eastAsia="Times New Roman" w:hAnsi="Arial"/>
                <w:sz w:val="16"/>
                <w:szCs w:val="16"/>
              </w:rPr>
              <w:br w:type="page"/>
            </w:r>
          </w:p>
          <w:p w:rsidR="002339D3" w:rsidRDefault="002339D3" w:rsidP="002339D3">
            <w:pPr>
              <w:ind w:right="-108"/>
              <w:rPr>
                <w:rFonts w:ascii="Arial" w:eastAsia="Times New Roman" w:hAnsi="Arial"/>
                <w:sz w:val="16"/>
                <w:szCs w:val="16"/>
              </w:rPr>
            </w:pPr>
            <w:r w:rsidRPr="00C51494">
              <w:rPr>
                <w:rFonts w:ascii="Arial" w:eastAsia="Times New Roman" w:hAnsi="Arial"/>
                <w:sz w:val="16"/>
                <w:szCs w:val="16"/>
              </w:rPr>
              <w:t>All groups: 22/362 (6.1%)</w:t>
            </w:r>
            <w:r w:rsidRPr="00C51494">
              <w:rPr>
                <w:rFonts w:ascii="Arial" w:eastAsia="Times New Roman" w:hAnsi="Arial"/>
                <w:sz w:val="16"/>
                <w:szCs w:val="16"/>
              </w:rPr>
              <w:br w:type="page"/>
            </w:r>
          </w:p>
          <w:p w:rsidR="002339D3" w:rsidRDefault="002339D3" w:rsidP="002339D3">
            <w:pPr>
              <w:ind w:right="-108"/>
              <w:rPr>
                <w:rFonts w:ascii="Arial" w:eastAsia="Times New Roman" w:hAnsi="Arial"/>
                <w:sz w:val="16"/>
                <w:szCs w:val="16"/>
              </w:rPr>
            </w:pPr>
            <w:r w:rsidRPr="00C51494">
              <w:rPr>
                <w:rFonts w:ascii="Arial" w:eastAsia="Times New Roman" w:hAnsi="Arial"/>
                <w:sz w:val="16"/>
                <w:szCs w:val="16"/>
              </w:rPr>
              <w:t>Week 12</w:t>
            </w:r>
            <w:r w:rsidRPr="00C51494">
              <w:rPr>
                <w:rFonts w:ascii="Arial" w:eastAsia="Times New Roman" w:hAnsi="Arial"/>
                <w:sz w:val="16"/>
                <w:szCs w:val="16"/>
              </w:rPr>
              <w:br w:type="page"/>
            </w:r>
          </w:p>
          <w:p w:rsidR="002339D3" w:rsidRDefault="002339D3" w:rsidP="002339D3">
            <w:pPr>
              <w:ind w:right="-108"/>
              <w:rPr>
                <w:rFonts w:ascii="Arial" w:eastAsia="Times New Roman" w:hAnsi="Arial"/>
                <w:sz w:val="16"/>
                <w:szCs w:val="16"/>
              </w:rPr>
            </w:pPr>
            <w:r w:rsidRPr="00C51494">
              <w:rPr>
                <w:rFonts w:ascii="Arial" w:eastAsia="Times New Roman" w:hAnsi="Arial"/>
                <w:sz w:val="16"/>
                <w:szCs w:val="16"/>
              </w:rPr>
              <w:t>A: 10/91 (11.0%)</w:t>
            </w:r>
            <w:r w:rsidRPr="00C51494">
              <w:rPr>
                <w:rFonts w:ascii="Arial" w:eastAsia="Times New Roman" w:hAnsi="Arial"/>
                <w:sz w:val="16"/>
                <w:szCs w:val="16"/>
              </w:rPr>
              <w:br w:type="page"/>
            </w:r>
          </w:p>
          <w:p w:rsidR="002339D3" w:rsidRDefault="002339D3" w:rsidP="002339D3">
            <w:pPr>
              <w:ind w:right="-108"/>
              <w:rPr>
                <w:rFonts w:ascii="Arial" w:eastAsia="Times New Roman" w:hAnsi="Arial"/>
                <w:sz w:val="16"/>
                <w:szCs w:val="16"/>
              </w:rPr>
            </w:pPr>
            <w:r w:rsidRPr="00C51494">
              <w:rPr>
                <w:rFonts w:ascii="Arial" w:eastAsia="Times New Roman" w:hAnsi="Arial"/>
                <w:sz w:val="16"/>
                <w:szCs w:val="16"/>
              </w:rPr>
              <w:t>B: 9/94 (9.6%)</w:t>
            </w:r>
            <w:r w:rsidRPr="00C51494">
              <w:rPr>
                <w:rFonts w:ascii="Arial" w:eastAsia="Times New Roman" w:hAnsi="Arial"/>
                <w:sz w:val="16"/>
                <w:szCs w:val="16"/>
              </w:rPr>
              <w:br w:type="page"/>
            </w:r>
          </w:p>
          <w:p w:rsidR="002339D3" w:rsidRDefault="002339D3" w:rsidP="002339D3">
            <w:pPr>
              <w:ind w:right="-108"/>
              <w:rPr>
                <w:rFonts w:ascii="Arial" w:eastAsia="Times New Roman" w:hAnsi="Arial"/>
                <w:sz w:val="16"/>
                <w:szCs w:val="16"/>
              </w:rPr>
            </w:pPr>
            <w:r w:rsidRPr="00C51494">
              <w:rPr>
                <w:rFonts w:ascii="Arial" w:eastAsia="Times New Roman" w:hAnsi="Arial"/>
                <w:sz w:val="16"/>
                <w:szCs w:val="16"/>
              </w:rPr>
              <w:t>C: 4/88 (4.6%)</w:t>
            </w:r>
            <w:r w:rsidRPr="00C51494">
              <w:rPr>
                <w:rFonts w:ascii="Arial" w:eastAsia="Times New Roman" w:hAnsi="Arial"/>
                <w:sz w:val="16"/>
                <w:szCs w:val="16"/>
              </w:rPr>
              <w:br w:type="page"/>
            </w:r>
          </w:p>
          <w:p w:rsidR="002339D3" w:rsidRDefault="002339D3" w:rsidP="002339D3">
            <w:pPr>
              <w:ind w:right="-108"/>
              <w:rPr>
                <w:rFonts w:ascii="Arial" w:eastAsia="Times New Roman" w:hAnsi="Arial"/>
                <w:sz w:val="16"/>
                <w:szCs w:val="16"/>
              </w:rPr>
            </w:pPr>
            <w:r w:rsidRPr="00C51494">
              <w:rPr>
                <w:rFonts w:ascii="Arial" w:eastAsia="Times New Roman" w:hAnsi="Arial"/>
                <w:sz w:val="16"/>
                <w:szCs w:val="16"/>
              </w:rPr>
              <w:t>D: 4/89 (4.5%)</w:t>
            </w:r>
          </w:p>
          <w:p w:rsidR="002339D3" w:rsidRDefault="002339D3" w:rsidP="002339D3">
            <w:pPr>
              <w:ind w:right="-108"/>
              <w:rPr>
                <w:rFonts w:ascii="Arial" w:eastAsia="Times New Roman" w:hAnsi="Arial"/>
                <w:sz w:val="16"/>
                <w:szCs w:val="16"/>
              </w:rPr>
            </w:pPr>
            <w:r w:rsidRPr="00C51494">
              <w:rPr>
                <w:rFonts w:ascii="Arial" w:eastAsia="Times New Roman" w:hAnsi="Arial"/>
                <w:sz w:val="16"/>
                <w:szCs w:val="16"/>
              </w:rPr>
              <w:br w:type="page"/>
              <w:t>All groups: 27/362 (7.5%)</w:t>
            </w:r>
            <w:r w:rsidRPr="00C51494">
              <w:rPr>
                <w:rFonts w:ascii="Arial" w:eastAsia="Times New Roman" w:hAnsi="Arial"/>
                <w:sz w:val="16"/>
                <w:szCs w:val="16"/>
              </w:rPr>
              <w:br w:type="page"/>
            </w:r>
          </w:p>
          <w:p w:rsidR="002339D3" w:rsidRDefault="002339D3" w:rsidP="002339D3">
            <w:pPr>
              <w:ind w:right="-108"/>
              <w:rPr>
                <w:rFonts w:ascii="Arial" w:eastAsia="Times New Roman" w:hAnsi="Arial"/>
                <w:sz w:val="16"/>
                <w:szCs w:val="16"/>
              </w:rPr>
            </w:pPr>
            <w:r w:rsidRPr="00C51494">
              <w:rPr>
                <w:rFonts w:ascii="Arial" w:eastAsia="Times New Roman" w:hAnsi="Arial"/>
                <w:sz w:val="16"/>
                <w:szCs w:val="16"/>
              </w:rPr>
              <w:t>Week 24</w:t>
            </w:r>
            <w:r w:rsidRPr="00C51494">
              <w:rPr>
                <w:rFonts w:ascii="Arial" w:eastAsia="Times New Roman" w:hAnsi="Arial"/>
                <w:sz w:val="16"/>
                <w:szCs w:val="16"/>
              </w:rPr>
              <w:br w:type="page"/>
            </w:r>
          </w:p>
          <w:p w:rsidR="002339D3" w:rsidRDefault="002339D3" w:rsidP="002339D3">
            <w:pPr>
              <w:ind w:right="-108"/>
              <w:rPr>
                <w:rFonts w:ascii="Arial" w:eastAsia="Times New Roman" w:hAnsi="Arial"/>
                <w:sz w:val="16"/>
                <w:szCs w:val="16"/>
              </w:rPr>
            </w:pPr>
            <w:r w:rsidRPr="00C51494">
              <w:rPr>
                <w:rFonts w:ascii="Arial" w:eastAsia="Times New Roman" w:hAnsi="Arial"/>
                <w:sz w:val="16"/>
                <w:szCs w:val="16"/>
              </w:rPr>
              <w:t>A: 11/91 (12.1%, 95% CI</w:t>
            </w:r>
            <w:r>
              <w:rPr>
                <w:rFonts w:ascii="Arial" w:eastAsia="Times New Roman" w:hAnsi="Arial"/>
                <w:sz w:val="16"/>
                <w:szCs w:val="16"/>
              </w:rPr>
              <w:t xml:space="preserve"> </w:t>
            </w:r>
            <w:r w:rsidRPr="00C51494">
              <w:rPr>
                <w:rFonts w:ascii="Arial" w:eastAsia="Times New Roman" w:hAnsi="Arial"/>
                <w:sz w:val="16"/>
                <w:szCs w:val="16"/>
              </w:rPr>
              <w:t>6.2-20.6)</w:t>
            </w:r>
            <w:r w:rsidRPr="00C51494">
              <w:rPr>
                <w:rFonts w:ascii="Arial" w:eastAsia="Times New Roman" w:hAnsi="Arial"/>
                <w:sz w:val="16"/>
                <w:szCs w:val="16"/>
              </w:rPr>
              <w:br w:type="page"/>
            </w:r>
          </w:p>
          <w:p w:rsidR="002339D3" w:rsidRDefault="002339D3" w:rsidP="002339D3">
            <w:pPr>
              <w:ind w:right="-108"/>
              <w:rPr>
                <w:rFonts w:ascii="Arial" w:eastAsia="Times New Roman" w:hAnsi="Arial"/>
                <w:sz w:val="16"/>
                <w:szCs w:val="16"/>
              </w:rPr>
            </w:pPr>
            <w:r w:rsidRPr="00C51494">
              <w:rPr>
                <w:rFonts w:ascii="Arial" w:eastAsia="Times New Roman" w:hAnsi="Arial"/>
                <w:sz w:val="16"/>
                <w:szCs w:val="16"/>
              </w:rPr>
              <w:t>B: 10/94 (10.6%, 95% CI</w:t>
            </w:r>
            <w:r>
              <w:rPr>
                <w:rFonts w:ascii="Arial" w:eastAsia="Times New Roman" w:hAnsi="Arial"/>
                <w:sz w:val="16"/>
                <w:szCs w:val="16"/>
              </w:rPr>
              <w:t xml:space="preserve"> </w:t>
            </w:r>
            <w:r w:rsidRPr="00C51494">
              <w:rPr>
                <w:rFonts w:ascii="Arial" w:eastAsia="Times New Roman" w:hAnsi="Arial"/>
                <w:sz w:val="16"/>
                <w:szCs w:val="16"/>
              </w:rPr>
              <w:t>5.2-18.7)</w:t>
            </w:r>
            <w:r w:rsidRPr="00C51494">
              <w:rPr>
                <w:rFonts w:ascii="Arial" w:eastAsia="Times New Roman" w:hAnsi="Arial"/>
                <w:sz w:val="16"/>
                <w:szCs w:val="16"/>
              </w:rPr>
              <w:br w:type="page"/>
            </w:r>
          </w:p>
          <w:p w:rsidR="002339D3" w:rsidRDefault="002339D3" w:rsidP="002339D3">
            <w:pPr>
              <w:ind w:right="-108"/>
              <w:rPr>
                <w:rFonts w:ascii="Arial" w:eastAsia="Times New Roman" w:hAnsi="Arial"/>
                <w:sz w:val="16"/>
                <w:szCs w:val="16"/>
              </w:rPr>
            </w:pPr>
            <w:r w:rsidRPr="00C51494">
              <w:rPr>
                <w:rFonts w:ascii="Arial" w:eastAsia="Times New Roman" w:hAnsi="Arial"/>
                <w:sz w:val="16"/>
                <w:szCs w:val="16"/>
              </w:rPr>
              <w:t>C: 4/88 (4.6%, 95% CI</w:t>
            </w:r>
            <w:r>
              <w:rPr>
                <w:rFonts w:ascii="Arial" w:eastAsia="Times New Roman" w:hAnsi="Arial"/>
                <w:sz w:val="16"/>
                <w:szCs w:val="16"/>
              </w:rPr>
              <w:t xml:space="preserve"> </w:t>
            </w:r>
            <w:r w:rsidRPr="00C51494">
              <w:rPr>
                <w:rFonts w:ascii="Arial" w:eastAsia="Times New Roman" w:hAnsi="Arial"/>
                <w:sz w:val="16"/>
                <w:szCs w:val="16"/>
              </w:rPr>
              <w:t>1.3-11.2)</w:t>
            </w:r>
            <w:r w:rsidRPr="00C51494">
              <w:rPr>
                <w:rFonts w:ascii="Arial" w:eastAsia="Times New Roman" w:hAnsi="Arial"/>
                <w:sz w:val="16"/>
                <w:szCs w:val="16"/>
              </w:rPr>
              <w:br w:type="page"/>
            </w:r>
          </w:p>
          <w:p w:rsidR="002339D3" w:rsidRDefault="002339D3" w:rsidP="002339D3">
            <w:pPr>
              <w:ind w:right="-108"/>
              <w:rPr>
                <w:rFonts w:ascii="Arial" w:eastAsia="Times New Roman" w:hAnsi="Arial"/>
                <w:sz w:val="16"/>
                <w:szCs w:val="16"/>
              </w:rPr>
            </w:pPr>
            <w:r w:rsidRPr="00C51494">
              <w:rPr>
                <w:rFonts w:ascii="Arial" w:eastAsia="Times New Roman" w:hAnsi="Arial"/>
                <w:sz w:val="16"/>
                <w:szCs w:val="16"/>
              </w:rPr>
              <w:t>D: 5/89 (5.6%, 95% CI</w:t>
            </w:r>
            <w:r>
              <w:rPr>
                <w:rFonts w:ascii="Arial" w:eastAsia="Times New Roman" w:hAnsi="Arial"/>
                <w:sz w:val="16"/>
                <w:szCs w:val="16"/>
              </w:rPr>
              <w:t xml:space="preserve"> </w:t>
            </w:r>
            <w:r w:rsidRPr="00C51494">
              <w:rPr>
                <w:rFonts w:ascii="Arial" w:eastAsia="Times New Roman" w:hAnsi="Arial"/>
                <w:sz w:val="16"/>
                <w:szCs w:val="16"/>
              </w:rPr>
              <w:t>1.9-12.6)</w:t>
            </w:r>
          </w:p>
          <w:p w:rsidR="002339D3" w:rsidRDefault="002339D3" w:rsidP="002339D3">
            <w:pPr>
              <w:ind w:right="-108"/>
              <w:rPr>
                <w:rFonts w:ascii="Arial" w:eastAsia="Times New Roman" w:hAnsi="Arial"/>
                <w:sz w:val="16"/>
                <w:szCs w:val="16"/>
              </w:rPr>
            </w:pPr>
            <w:r w:rsidRPr="00C51494">
              <w:rPr>
                <w:rFonts w:ascii="Arial" w:eastAsia="Times New Roman" w:hAnsi="Arial"/>
                <w:sz w:val="16"/>
                <w:szCs w:val="16"/>
              </w:rPr>
              <w:br w:type="page"/>
              <w:t>All groups: 30/362 (8.3%, 95% CI</w:t>
            </w:r>
            <w:r>
              <w:rPr>
                <w:rFonts w:ascii="Arial" w:eastAsia="Times New Roman" w:hAnsi="Arial"/>
                <w:sz w:val="16"/>
                <w:szCs w:val="16"/>
              </w:rPr>
              <w:t xml:space="preserve"> </w:t>
            </w:r>
            <w:r w:rsidRPr="00C51494">
              <w:rPr>
                <w:rFonts w:ascii="Arial" w:eastAsia="Times New Roman" w:hAnsi="Arial"/>
                <w:sz w:val="16"/>
                <w:szCs w:val="16"/>
              </w:rPr>
              <w:t>5.7-11.6)</w:t>
            </w:r>
            <w:r w:rsidRPr="00C51494">
              <w:rPr>
                <w:rFonts w:ascii="Arial" w:eastAsia="Times New Roman" w:hAnsi="Arial"/>
                <w:sz w:val="16"/>
                <w:szCs w:val="16"/>
              </w:rPr>
              <w:br w:type="page"/>
            </w:r>
          </w:p>
          <w:p w:rsidR="002339D3" w:rsidRPr="00C51494" w:rsidRDefault="002339D3" w:rsidP="002339D3">
            <w:pPr>
              <w:ind w:right="-108"/>
              <w:rPr>
                <w:rFonts w:ascii="Arial" w:eastAsia="Times New Roman" w:hAnsi="Arial"/>
                <w:sz w:val="16"/>
                <w:szCs w:val="16"/>
              </w:rPr>
            </w:pPr>
            <w:r w:rsidRPr="00C51494">
              <w:rPr>
                <w:rFonts w:ascii="Arial" w:eastAsia="Times New Roman" w:hAnsi="Arial"/>
                <w:sz w:val="16"/>
                <w:szCs w:val="16"/>
              </w:rPr>
              <w:t>* number with positive HIV-1 DNA divided by the number of evaluable mother-infant pairs</w:t>
            </w:r>
            <w:r w:rsidRPr="00C51494">
              <w:rPr>
                <w:rFonts w:ascii="Arial" w:eastAsia="Times New Roman" w:hAnsi="Arial"/>
                <w:sz w:val="16"/>
                <w:szCs w:val="16"/>
              </w:rPr>
              <w:br w:type="page"/>
            </w:r>
          </w:p>
        </w:tc>
      </w:tr>
      <w:tr w:rsidR="002339D3" w:rsidRPr="00C51494" w:rsidTr="00185734">
        <w:trPr>
          <w:trHeight w:val="1700"/>
        </w:trPr>
        <w:tc>
          <w:tcPr>
            <w:tcW w:w="1170" w:type="dxa"/>
          </w:tcPr>
          <w:p w:rsidR="002339D3" w:rsidRPr="00C51494" w:rsidRDefault="002339D3" w:rsidP="00361FF6">
            <w:pPr>
              <w:rPr>
                <w:rFonts w:ascii="Arial" w:eastAsia="Times New Roman" w:hAnsi="Arial"/>
                <w:sz w:val="16"/>
                <w:szCs w:val="16"/>
              </w:rPr>
            </w:pPr>
            <w:r w:rsidRPr="00C51494">
              <w:rPr>
                <w:rFonts w:ascii="Arial" w:eastAsia="Times New Roman" w:hAnsi="Arial"/>
                <w:sz w:val="16"/>
                <w:szCs w:val="16"/>
              </w:rPr>
              <w:t>Shapiro,  2010</w:t>
            </w:r>
            <w:r w:rsidRPr="00C51494">
              <w:rPr>
                <w:rFonts w:ascii="Arial" w:eastAsia="Times New Roman" w:hAnsi="Arial"/>
                <w:sz w:val="16"/>
                <w:szCs w:val="16"/>
                <w:vertAlign w:val="superscript"/>
              </w:rPr>
              <w:t>63</w:t>
            </w:r>
          </w:p>
        </w:tc>
        <w:tc>
          <w:tcPr>
            <w:tcW w:w="4387" w:type="dxa"/>
            <w:shd w:val="clear" w:color="auto" w:fill="auto"/>
            <w:hideMark/>
          </w:tcPr>
          <w:p w:rsidR="002339D3" w:rsidRPr="00C51494" w:rsidRDefault="002339D3" w:rsidP="00C51494">
            <w:pPr>
              <w:rPr>
                <w:rFonts w:ascii="Arial" w:eastAsia="Times New Roman" w:hAnsi="Arial"/>
                <w:sz w:val="16"/>
                <w:szCs w:val="16"/>
              </w:rPr>
            </w:pPr>
            <w:r w:rsidRPr="00C51494">
              <w:rPr>
                <w:rFonts w:ascii="Arial" w:eastAsia="Times New Roman" w:hAnsi="Arial"/>
                <w:sz w:val="16"/>
                <w:szCs w:val="16"/>
              </w:rPr>
              <w:t>Not reported</w:t>
            </w:r>
          </w:p>
        </w:tc>
        <w:tc>
          <w:tcPr>
            <w:tcW w:w="8303" w:type="dxa"/>
            <w:shd w:val="clear" w:color="auto" w:fill="auto"/>
            <w:hideMark/>
          </w:tcPr>
          <w:p w:rsidR="002339D3" w:rsidRDefault="002339D3" w:rsidP="002339D3">
            <w:pPr>
              <w:ind w:right="-108"/>
              <w:rPr>
                <w:rFonts w:ascii="Arial" w:eastAsia="Times New Roman" w:hAnsi="Arial"/>
                <w:sz w:val="16"/>
                <w:szCs w:val="16"/>
              </w:rPr>
            </w:pPr>
            <w:r w:rsidRPr="00C51494">
              <w:rPr>
                <w:rFonts w:ascii="Arial" w:eastAsia="Times New Roman" w:hAnsi="Arial"/>
                <w:sz w:val="16"/>
                <w:szCs w:val="16"/>
              </w:rPr>
              <w:t>Overall 8/709 (1.1%, 95% CI 0.5-2.2) infants were infected by 6 months of age:</w:t>
            </w:r>
          </w:p>
          <w:p w:rsidR="002339D3" w:rsidRDefault="002339D3" w:rsidP="002339D3">
            <w:pPr>
              <w:ind w:right="-108"/>
              <w:rPr>
                <w:rFonts w:ascii="Arial" w:eastAsia="Times New Roman" w:hAnsi="Arial"/>
                <w:sz w:val="16"/>
                <w:szCs w:val="16"/>
              </w:rPr>
            </w:pPr>
            <w:r w:rsidRPr="00C51494">
              <w:rPr>
                <w:rFonts w:ascii="Arial" w:eastAsia="Times New Roman" w:hAnsi="Arial"/>
                <w:sz w:val="16"/>
                <w:szCs w:val="16"/>
              </w:rPr>
              <w:br w:type="page"/>
              <w:t>6 infants infected in utero; A: n=4, B: n=1, C: n=1 (includes one infant that died without confirmed AIDS defining cause after positive PCR result at birth)</w:t>
            </w:r>
            <w:r w:rsidRPr="00C51494">
              <w:rPr>
                <w:rFonts w:ascii="Arial" w:eastAsia="Times New Roman" w:hAnsi="Arial"/>
                <w:sz w:val="16"/>
                <w:szCs w:val="16"/>
              </w:rPr>
              <w:br w:type="page"/>
            </w:r>
          </w:p>
          <w:p w:rsidR="002339D3" w:rsidRDefault="002339D3" w:rsidP="002339D3">
            <w:pPr>
              <w:ind w:right="-108"/>
              <w:rPr>
                <w:rFonts w:ascii="Arial" w:eastAsia="Times New Roman" w:hAnsi="Arial"/>
                <w:sz w:val="16"/>
                <w:szCs w:val="16"/>
              </w:rPr>
            </w:pPr>
            <w:r w:rsidRPr="00C51494">
              <w:rPr>
                <w:rFonts w:ascii="Arial" w:eastAsia="Times New Roman" w:hAnsi="Arial"/>
                <w:sz w:val="16"/>
                <w:szCs w:val="16"/>
              </w:rPr>
              <w:t>2 infants in group A infected through late breastfeeding transmission</w:t>
            </w:r>
          </w:p>
          <w:p w:rsidR="002339D3" w:rsidRDefault="002339D3" w:rsidP="002339D3">
            <w:pPr>
              <w:ind w:right="-108"/>
              <w:rPr>
                <w:rFonts w:ascii="Arial" w:eastAsia="Times New Roman" w:hAnsi="Arial"/>
                <w:sz w:val="16"/>
                <w:szCs w:val="16"/>
              </w:rPr>
            </w:pPr>
            <w:r w:rsidRPr="00C51494">
              <w:rPr>
                <w:rFonts w:ascii="Arial" w:eastAsia="Times New Roman" w:hAnsi="Arial"/>
                <w:sz w:val="16"/>
                <w:szCs w:val="16"/>
              </w:rPr>
              <w:br w:type="page"/>
              <w:t>Infections between randomized groups (study not powered for between randomized group comparisons of transmission rates):</w:t>
            </w:r>
            <w:r w:rsidRPr="00C51494">
              <w:rPr>
                <w:rFonts w:ascii="Arial" w:eastAsia="Times New Roman" w:hAnsi="Arial"/>
                <w:sz w:val="16"/>
                <w:szCs w:val="16"/>
              </w:rPr>
              <w:br w:type="page"/>
            </w:r>
          </w:p>
          <w:p w:rsidR="002339D3" w:rsidRDefault="002339D3" w:rsidP="002339D3">
            <w:pPr>
              <w:ind w:right="-108"/>
              <w:rPr>
                <w:rFonts w:ascii="Arial" w:eastAsia="Times New Roman" w:hAnsi="Arial"/>
                <w:sz w:val="16"/>
                <w:szCs w:val="16"/>
              </w:rPr>
            </w:pPr>
            <w:r w:rsidRPr="00C51494">
              <w:rPr>
                <w:rFonts w:ascii="Arial" w:eastAsia="Times New Roman" w:hAnsi="Arial"/>
                <w:sz w:val="16"/>
                <w:szCs w:val="16"/>
              </w:rPr>
              <w:t>A: 6/283 (2.1%) liveborn infants infected</w:t>
            </w:r>
          </w:p>
          <w:p w:rsidR="002339D3" w:rsidRDefault="002339D3" w:rsidP="002339D3">
            <w:pPr>
              <w:ind w:right="-108"/>
              <w:rPr>
                <w:rFonts w:ascii="Arial" w:eastAsia="Times New Roman" w:hAnsi="Arial"/>
                <w:sz w:val="16"/>
                <w:szCs w:val="16"/>
              </w:rPr>
            </w:pPr>
            <w:r w:rsidRPr="00C51494">
              <w:rPr>
                <w:rFonts w:ascii="Arial" w:eastAsia="Times New Roman" w:hAnsi="Arial"/>
                <w:sz w:val="16"/>
                <w:szCs w:val="16"/>
              </w:rPr>
              <w:br w:type="page"/>
              <w:t>B: 1/270 (0.4%) liveborn infants infected</w:t>
            </w:r>
            <w:r w:rsidRPr="00C51494">
              <w:rPr>
                <w:rFonts w:ascii="Arial" w:eastAsia="Times New Roman" w:hAnsi="Arial"/>
                <w:sz w:val="16"/>
                <w:szCs w:val="16"/>
              </w:rPr>
              <w:br w:type="page"/>
            </w:r>
          </w:p>
          <w:p w:rsidR="002339D3" w:rsidRDefault="002339D3" w:rsidP="002339D3">
            <w:pPr>
              <w:ind w:right="-108"/>
              <w:rPr>
                <w:rFonts w:ascii="Arial" w:eastAsia="Times New Roman" w:hAnsi="Arial"/>
                <w:sz w:val="16"/>
                <w:szCs w:val="16"/>
              </w:rPr>
            </w:pPr>
            <w:r w:rsidRPr="00C51494">
              <w:rPr>
                <w:rFonts w:ascii="Arial" w:eastAsia="Times New Roman" w:hAnsi="Arial"/>
                <w:sz w:val="16"/>
                <w:szCs w:val="16"/>
              </w:rPr>
              <w:t>percentage point difference, 1.7, 95% CI -2.0 to 7.1</w:t>
            </w:r>
            <w:r w:rsidRPr="00C51494">
              <w:rPr>
                <w:rFonts w:ascii="Arial" w:eastAsia="Times New Roman" w:hAnsi="Arial"/>
                <w:sz w:val="16"/>
                <w:szCs w:val="16"/>
              </w:rPr>
              <w:br w:type="page"/>
            </w:r>
          </w:p>
          <w:p w:rsidR="002339D3" w:rsidRDefault="002339D3" w:rsidP="002339D3">
            <w:pPr>
              <w:ind w:right="-108"/>
              <w:rPr>
                <w:rFonts w:ascii="Arial" w:eastAsia="Times New Roman" w:hAnsi="Arial"/>
                <w:sz w:val="16"/>
                <w:szCs w:val="16"/>
              </w:rPr>
            </w:pPr>
            <w:r w:rsidRPr="00C51494">
              <w:rPr>
                <w:rFonts w:ascii="Arial" w:eastAsia="Times New Roman" w:hAnsi="Arial"/>
                <w:sz w:val="16"/>
                <w:szCs w:val="16"/>
              </w:rPr>
              <w:t>In utero transmission = confirmed positive HIV PCR assay of DNA from blood sample obtained from infan</w:t>
            </w:r>
            <w:r>
              <w:rPr>
                <w:rFonts w:ascii="Arial" w:eastAsia="Times New Roman" w:hAnsi="Arial"/>
                <w:sz w:val="16"/>
                <w:szCs w:val="16"/>
              </w:rPr>
              <w:t>t</w:t>
            </w:r>
            <w:r w:rsidRPr="00C51494">
              <w:rPr>
                <w:rFonts w:ascii="Arial" w:eastAsia="Times New Roman" w:hAnsi="Arial"/>
                <w:sz w:val="16"/>
                <w:szCs w:val="16"/>
              </w:rPr>
              <w:t>s less than 4 days old</w:t>
            </w:r>
          </w:p>
          <w:p w:rsidR="002339D3" w:rsidRDefault="002339D3" w:rsidP="002339D3">
            <w:pPr>
              <w:ind w:right="-108"/>
              <w:rPr>
                <w:rFonts w:ascii="Arial" w:eastAsia="Times New Roman" w:hAnsi="Arial"/>
                <w:sz w:val="16"/>
                <w:szCs w:val="16"/>
              </w:rPr>
            </w:pPr>
            <w:r w:rsidRPr="00C51494">
              <w:rPr>
                <w:rFonts w:ascii="Arial" w:eastAsia="Times New Roman" w:hAnsi="Arial"/>
                <w:sz w:val="16"/>
                <w:szCs w:val="16"/>
              </w:rPr>
              <w:br w:type="page"/>
              <w:t>Late breastfeeding transmission = negative test at one month and first confirmed positive test thereafter</w:t>
            </w:r>
            <w:r w:rsidRPr="00C51494">
              <w:rPr>
                <w:rFonts w:ascii="Arial" w:eastAsia="Times New Roman" w:hAnsi="Arial"/>
                <w:sz w:val="16"/>
                <w:szCs w:val="16"/>
              </w:rPr>
              <w:br w:type="page"/>
            </w:r>
          </w:p>
          <w:p w:rsidR="002339D3" w:rsidRPr="00C51494" w:rsidRDefault="002339D3" w:rsidP="002339D3">
            <w:pPr>
              <w:ind w:right="-108"/>
              <w:rPr>
                <w:rFonts w:ascii="Arial" w:eastAsia="Times New Roman" w:hAnsi="Arial"/>
                <w:sz w:val="16"/>
                <w:szCs w:val="16"/>
              </w:rPr>
            </w:pPr>
            <w:r w:rsidRPr="00C51494">
              <w:rPr>
                <w:rFonts w:ascii="Arial" w:eastAsia="Times New Roman" w:hAnsi="Arial"/>
                <w:sz w:val="16"/>
                <w:szCs w:val="16"/>
              </w:rPr>
              <w:t>Intrapartum/early breastfeeding transmission = negative result at birth and first confirmed positive test at one month of age</w:t>
            </w:r>
          </w:p>
        </w:tc>
      </w:tr>
      <w:tr w:rsidR="002339D3" w:rsidRPr="00C51494" w:rsidTr="002339D3">
        <w:trPr>
          <w:trHeight w:val="692"/>
        </w:trPr>
        <w:tc>
          <w:tcPr>
            <w:tcW w:w="1170" w:type="dxa"/>
          </w:tcPr>
          <w:p w:rsidR="002339D3" w:rsidRPr="00C51494" w:rsidRDefault="002339D3" w:rsidP="00361FF6">
            <w:pPr>
              <w:rPr>
                <w:rFonts w:ascii="Arial" w:eastAsia="Times New Roman" w:hAnsi="Arial"/>
                <w:sz w:val="16"/>
                <w:szCs w:val="16"/>
              </w:rPr>
            </w:pPr>
            <w:r w:rsidRPr="00C51494">
              <w:rPr>
                <w:rFonts w:ascii="Arial" w:eastAsia="Times New Roman" w:hAnsi="Arial"/>
                <w:sz w:val="16"/>
                <w:szCs w:val="16"/>
              </w:rPr>
              <w:t>Shapiro,  2006</w:t>
            </w:r>
            <w:r w:rsidRPr="00C51494">
              <w:rPr>
                <w:rFonts w:ascii="Arial" w:eastAsia="Times New Roman" w:hAnsi="Arial"/>
                <w:sz w:val="16"/>
                <w:szCs w:val="16"/>
                <w:vertAlign w:val="superscript"/>
              </w:rPr>
              <w:t>64</w:t>
            </w:r>
          </w:p>
        </w:tc>
        <w:tc>
          <w:tcPr>
            <w:tcW w:w="4387" w:type="dxa"/>
            <w:shd w:val="clear" w:color="auto" w:fill="auto"/>
            <w:hideMark/>
          </w:tcPr>
          <w:p w:rsidR="002339D3" w:rsidRDefault="002339D3" w:rsidP="00C51494">
            <w:pPr>
              <w:rPr>
                <w:rFonts w:ascii="Arial" w:eastAsia="Times New Roman" w:hAnsi="Arial"/>
                <w:sz w:val="16"/>
                <w:szCs w:val="16"/>
              </w:rPr>
            </w:pPr>
            <w:r w:rsidRPr="00C51494">
              <w:rPr>
                <w:rFonts w:ascii="Arial" w:eastAsia="Times New Roman" w:hAnsi="Arial"/>
                <w:sz w:val="16"/>
                <w:szCs w:val="16"/>
              </w:rPr>
              <w:t>Emergency or elective</w:t>
            </w:r>
            <w:r w:rsidRPr="00C51494">
              <w:rPr>
                <w:rFonts w:ascii="Arial" w:eastAsia="Times New Roman" w:hAnsi="Arial"/>
                <w:sz w:val="16"/>
                <w:szCs w:val="16"/>
              </w:rPr>
              <w:br w:type="page"/>
            </w:r>
          </w:p>
          <w:p w:rsidR="002339D3" w:rsidRDefault="002339D3" w:rsidP="00C51494">
            <w:pPr>
              <w:rPr>
                <w:rFonts w:ascii="Arial" w:eastAsia="Times New Roman" w:hAnsi="Arial"/>
                <w:sz w:val="16"/>
                <w:szCs w:val="16"/>
              </w:rPr>
            </w:pPr>
            <w:r w:rsidRPr="00C51494">
              <w:rPr>
                <w:rFonts w:ascii="Arial" w:eastAsia="Times New Roman" w:hAnsi="Arial"/>
                <w:sz w:val="16"/>
                <w:szCs w:val="16"/>
              </w:rPr>
              <w:t>A: Median 8.8%</w:t>
            </w:r>
            <w:r w:rsidRPr="00C51494">
              <w:rPr>
                <w:rFonts w:ascii="Arial" w:eastAsia="Times New Roman" w:hAnsi="Arial"/>
                <w:sz w:val="16"/>
                <w:szCs w:val="16"/>
              </w:rPr>
              <w:br w:type="page"/>
            </w:r>
          </w:p>
          <w:p w:rsidR="002339D3" w:rsidRPr="00C51494" w:rsidRDefault="002339D3" w:rsidP="00C51494">
            <w:pPr>
              <w:rPr>
                <w:rFonts w:ascii="Arial" w:eastAsia="Times New Roman" w:hAnsi="Arial"/>
                <w:sz w:val="16"/>
                <w:szCs w:val="16"/>
              </w:rPr>
            </w:pPr>
            <w:r w:rsidRPr="00C51494">
              <w:rPr>
                <w:rFonts w:ascii="Arial" w:eastAsia="Times New Roman" w:hAnsi="Arial"/>
                <w:sz w:val="16"/>
                <w:szCs w:val="16"/>
              </w:rPr>
              <w:t>B: Median 9.9%</w:t>
            </w:r>
          </w:p>
        </w:tc>
        <w:tc>
          <w:tcPr>
            <w:tcW w:w="8303" w:type="dxa"/>
            <w:shd w:val="clear" w:color="auto" w:fill="auto"/>
            <w:hideMark/>
          </w:tcPr>
          <w:p w:rsidR="002339D3" w:rsidRDefault="002339D3" w:rsidP="002339D3">
            <w:pPr>
              <w:ind w:right="-108"/>
              <w:rPr>
                <w:rFonts w:ascii="Arial" w:eastAsia="Times New Roman" w:hAnsi="Arial"/>
                <w:sz w:val="16"/>
                <w:szCs w:val="16"/>
              </w:rPr>
            </w:pPr>
            <w:r w:rsidRPr="00C51494">
              <w:rPr>
                <w:rFonts w:ascii="Arial" w:eastAsia="Times New Roman" w:hAnsi="Arial"/>
                <w:sz w:val="16"/>
                <w:szCs w:val="16"/>
              </w:rPr>
              <w:t>A: n=345 live births, n=345 delivieries with HIV PCR test results, n=13 (3.8%) HIV+ at birth, n=15 [4.3%</w:t>
            </w:r>
            <w:r>
              <w:rPr>
                <w:rFonts w:ascii="Arial" w:eastAsia="Times New Roman" w:hAnsi="Arial"/>
                <w:sz w:val="16"/>
                <w:szCs w:val="16"/>
              </w:rPr>
              <w:t>±</w:t>
            </w:r>
            <w:r w:rsidRPr="00C51494">
              <w:rPr>
                <w:rFonts w:ascii="Arial" w:eastAsia="Times New Roman" w:hAnsi="Arial"/>
                <w:sz w:val="16"/>
                <w:szCs w:val="16"/>
              </w:rPr>
              <w:t>2.3 (2SD)] HIV+ at one month of age</w:t>
            </w:r>
            <w:r w:rsidRPr="00C51494">
              <w:rPr>
                <w:rFonts w:ascii="Arial" w:eastAsia="Times New Roman" w:hAnsi="Arial"/>
                <w:sz w:val="16"/>
                <w:szCs w:val="16"/>
              </w:rPr>
              <w:br w:type="page"/>
            </w:r>
          </w:p>
          <w:p w:rsidR="002339D3" w:rsidRDefault="002339D3" w:rsidP="002339D3">
            <w:pPr>
              <w:ind w:right="-108"/>
              <w:rPr>
                <w:rFonts w:ascii="Arial" w:eastAsia="Times New Roman" w:hAnsi="Arial"/>
                <w:sz w:val="16"/>
                <w:szCs w:val="16"/>
              </w:rPr>
            </w:pPr>
            <w:r w:rsidRPr="00C51494">
              <w:rPr>
                <w:rFonts w:ascii="Arial" w:eastAsia="Times New Roman" w:hAnsi="Arial"/>
                <w:sz w:val="16"/>
                <w:szCs w:val="16"/>
              </w:rPr>
              <w:t>B: n=349 live births, n=346 delivieries with HIV PCR test resu</w:t>
            </w:r>
            <w:r>
              <w:rPr>
                <w:rFonts w:ascii="Arial" w:eastAsia="Times New Roman" w:hAnsi="Arial"/>
                <w:sz w:val="16"/>
                <w:szCs w:val="16"/>
              </w:rPr>
              <w:t>l</w:t>
            </w:r>
            <w:r w:rsidRPr="00C51494">
              <w:rPr>
                <w:rFonts w:ascii="Arial" w:eastAsia="Times New Roman" w:hAnsi="Arial"/>
                <w:sz w:val="16"/>
                <w:szCs w:val="16"/>
              </w:rPr>
              <w:t>ts, n=8 (2.3%) HIV+ at birth, n=13 [3.7%</w:t>
            </w:r>
            <w:r>
              <w:rPr>
                <w:rFonts w:ascii="Arial" w:eastAsia="Times New Roman" w:hAnsi="Arial"/>
                <w:sz w:val="16"/>
                <w:szCs w:val="16"/>
              </w:rPr>
              <w:t>±</w:t>
            </w:r>
            <w:r w:rsidRPr="00C51494">
              <w:rPr>
                <w:rFonts w:ascii="Arial" w:eastAsia="Times New Roman" w:hAnsi="Arial"/>
                <w:sz w:val="16"/>
                <w:szCs w:val="16"/>
              </w:rPr>
              <w:t>2.2</w:t>
            </w:r>
            <w:r>
              <w:rPr>
                <w:rFonts w:ascii="Arial" w:eastAsia="Times New Roman" w:hAnsi="Arial"/>
                <w:sz w:val="16"/>
                <w:szCs w:val="16"/>
              </w:rPr>
              <w:t xml:space="preserve"> </w:t>
            </w:r>
            <w:r w:rsidRPr="00C51494">
              <w:rPr>
                <w:rFonts w:ascii="Arial" w:eastAsia="Times New Roman" w:hAnsi="Arial"/>
                <w:sz w:val="16"/>
                <w:szCs w:val="16"/>
              </w:rPr>
              <w:t xml:space="preserve">(2SD)] HIV+ at one month of age </w:t>
            </w:r>
            <w:r w:rsidRPr="00C51494">
              <w:rPr>
                <w:rFonts w:ascii="Arial" w:eastAsia="Times New Roman" w:hAnsi="Arial"/>
                <w:sz w:val="16"/>
                <w:szCs w:val="16"/>
              </w:rPr>
              <w:br w:type="page"/>
            </w:r>
          </w:p>
          <w:p w:rsidR="002339D3" w:rsidRDefault="002339D3" w:rsidP="002339D3">
            <w:pPr>
              <w:ind w:right="-108"/>
              <w:rPr>
                <w:rFonts w:ascii="Arial" w:eastAsia="Times New Roman" w:hAnsi="Arial"/>
                <w:sz w:val="16"/>
                <w:szCs w:val="16"/>
              </w:rPr>
            </w:pPr>
            <w:r w:rsidRPr="00C51494">
              <w:rPr>
                <w:rFonts w:ascii="Arial" w:eastAsia="Times New Roman" w:hAnsi="Arial"/>
                <w:sz w:val="16"/>
                <w:szCs w:val="16"/>
              </w:rPr>
              <w:t>95% CI for difference between infant groups at one month with HIV infection, -2.4 to 3.8%, met equivalence</w:t>
            </w:r>
            <w:r w:rsidRPr="00C51494">
              <w:rPr>
                <w:rFonts w:ascii="Arial" w:eastAsia="Times New Roman" w:hAnsi="Arial"/>
                <w:sz w:val="16"/>
                <w:szCs w:val="16"/>
              </w:rPr>
              <w:br w:type="page"/>
            </w:r>
          </w:p>
          <w:p w:rsidR="002339D3" w:rsidRDefault="002339D3" w:rsidP="002339D3">
            <w:pPr>
              <w:ind w:right="-108"/>
              <w:rPr>
                <w:rFonts w:ascii="Arial" w:eastAsia="Times New Roman" w:hAnsi="Arial"/>
                <w:sz w:val="16"/>
                <w:szCs w:val="16"/>
              </w:rPr>
            </w:pPr>
            <w:r>
              <w:rPr>
                <w:rFonts w:ascii="Arial" w:eastAsia="Times New Roman" w:hAnsi="Arial"/>
                <w:sz w:val="16"/>
                <w:szCs w:val="16"/>
              </w:rPr>
              <w:t>R</w:t>
            </w:r>
            <w:r w:rsidRPr="00C51494">
              <w:rPr>
                <w:rFonts w:ascii="Arial" w:eastAsia="Times New Roman" w:hAnsi="Arial"/>
                <w:sz w:val="16"/>
                <w:szCs w:val="16"/>
              </w:rPr>
              <w:t>ate of HIV infection at birth is number of first positive HIV PCR result</w:t>
            </w:r>
            <w:r>
              <w:rPr>
                <w:rFonts w:ascii="Arial" w:eastAsia="Times New Roman" w:hAnsi="Arial"/>
                <w:sz w:val="16"/>
                <w:szCs w:val="16"/>
              </w:rPr>
              <w:t>s</w:t>
            </w:r>
            <w:r w:rsidRPr="00C51494">
              <w:rPr>
                <w:rFonts w:ascii="Arial" w:eastAsia="Times New Roman" w:hAnsi="Arial"/>
                <w:sz w:val="16"/>
                <w:szCs w:val="16"/>
              </w:rPr>
              <w:t xml:space="preserve"> by 15 days of age divided by number of live births</w:t>
            </w:r>
            <w:r w:rsidRPr="00C51494">
              <w:rPr>
                <w:rFonts w:ascii="Arial" w:eastAsia="Times New Roman" w:hAnsi="Arial"/>
                <w:sz w:val="16"/>
                <w:szCs w:val="16"/>
              </w:rPr>
              <w:br w:type="page"/>
            </w:r>
          </w:p>
          <w:p w:rsidR="002339D3" w:rsidRDefault="002339D3" w:rsidP="002339D3">
            <w:pPr>
              <w:ind w:right="-108"/>
              <w:rPr>
                <w:rFonts w:ascii="Arial" w:eastAsia="Times New Roman" w:hAnsi="Arial"/>
                <w:sz w:val="16"/>
                <w:szCs w:val="16"/>
              </w:rPr>
            </w:pPr>
            <w:r>
              <w:rPr>
                <w:rFonts w:ascii="Arial" w:eastAsia="Times New Roman" w:hAnsi="Arial"/>
                <w:sz w:val="16"/>
                <w:szCs w:val="16"/>
              </w:rPr>
              <w:t>R</w:t>
            </w:r>
            <w:r w:rsidRPr="00C51494">
              <w:rPr>
                <w:rFonts w:ascii="Arial" w:eastAsia="Times New Roman" w:hAnsi="Arial"/>
                <w:sz w:val="16"/>
                <w:szCs w:val="16"/>
              </w:rPr>
              <w:t xml:space="preserve">ate of HIV infection by one month is number </w:t>
            </w:r>
            <w:r>
              <w:rPr>
                <w:rFonts w:ascii="Arial" w:eastAsia="Times New Roman" w:hAnsi="Arial"/>
                <w:sz w:val="16"/>
                <w:szCs w:val="16"/>
              </w:rPr>
              <w:t>of</w:t>
            </w:r>
            <w:r w:rsidRPr="00C51494">
              <w:rPr>
                <w:rFonts w:ascii="Arial" w:eastAsia="Times New Roman" w:hAnsi="Arial"/>
                <w:sz w:val="16"/>
                <w:szCs w:val="16"/>
              </w:rPr>
              <w:t xml:space="preserve"> first positive HIV PCR result</w:t>
            </w:r>
            <w:r>
              <w:rPr>
                <w:rFonts w:ascii="Arial" w:eastAsia="Times New Roman" w:hAnsi="Arial"/>
                <w:sz w:val="16"/>
                <w:szCs w:val="16"/>
              </w:rPr>
              <w:t>s</w:t>
            </w:r>
            <w:r w:rsidRPr="00C51494">
              <w:rPr>
                <w:rFonts w:ascii="Arial" w:eastAsia="Times New Roman" w:hAnsi="Arial"/>
                <w:sz w:val="16"/>
                <w:szCs w:val="16"/>
              </w:rPr>
              <w:t xml:space="preserve"> by 45 days divided by number of live births</w:t>
            </w:r>
          </w:p>
          <w:p w:rsidR="002339D3" w:rsidRDefault="002339D3" w:rsidP="002339D3">
            <w:pPr>
              <w:ind w:right="-108"/>
              <w:rPr>
                <w:rFonts w:ascii="Arial" w:eastAsia="Times New Roman" w:hAnsi="Arial"/>
                <w:sz w:val="16"/>
                <w:szCs w:val="16"/>
              </w:rPr>
            </w:pPr>
            <w:r w:rsidRPr="00C51494">
              <w:rPr>
                <w:rFonts w:ascii="Arial" w:eastAsia="Times New Roman" w:hAnsi="Arial"/>
                <w:sz w:val="16"/>
                <w:szCs w:val="16"/>
              </w:rPr>
              <w:br w:type="page"/>
              <w:t xml:space="preserve">Excluding liveborn infants whose mothers received ART before delivery, 14/305 (4.6%) in maternal NVP arms were </w:t>
            </w:r>
            <w:r w:rsidRPr="00C51494">
              <w:rPr>
                <w:rFonts w:ascii="Arial" w:eastAsia="Times New Roman" w:hAnsi="Arial"/>
                <w:sz w:val="16"/>
                <w:szCs w:val="16"/>
              </w:rPr>
              <w:lastRenderedPageBreak/>
              <w:t>HIV infected by one month vs. 12/319 (3.8%) in maternal placebo arm (p=0.69, 95% CI for difference -2.4 to 4.2%, met equivalence)</w:t>
            </w:r>
            <w:r w:rsidRPr="00C51494">
              <w:rPr>
                <w:rFonts w:ascii="Arial" w:eastAsia="Times New Roman" w:hAnsi="Arial"/>
                <w:sz w:val="16"/>
                <w:szCs w:val="16"/>
              </w:rPr>
              <w:br w:type="page"/>
            </w:r>
          </w:p>
          <w:p w:rsidR="002339D3" w:rsidRPr="00C51494" w:rsidRDefault="002339D3" w:rsidP="002339D3">
            <w:pPr>
              <w:ind w:right="-108"/>
              <w:rPr>
                <w:rFonts w:ascii="Arial" w:eastAsia="Times New Roman" w:hAnsi="Arial"/>
                <w:sz w:val="16"/>
                <w:szCs w:val="16"/>
              </w:rPr>
            </w:pPr>
            <w:r w:rsidRPr="00C51494">
              <w:rPr>
                <w:rFonts w:ascii="Arial" w:eastAsia="Times New Roman" w:hAnsi="Arial"/>
                <w:sz w:val="16"/>
                <w:szCs w:val="16"/>
              </w:rPr>
              <w:t xml:space="preserve">No transmission difference in infants who became infected between birth and one month between groups (2 infections in maternal NVP arm vs. 5 in placebo arm, p=0.45) </w:t>
            </w:r>
          </w:p>
        </w:tc>
      </w:tr>
      <w:tr w:rsidR="002339D3" w:rsidRPr="00C51494" w:rsidTr="002339D3">
        <w:trPr>
          <w:trHeight w:val="1385"/>
        </w:trPr>
        <w:tc>
          <w:tcPr>
            <w:tcW w:w="1170" w:type="dxa"/>
          </w:tcPr>
          <w:p w:rsidR="002339D3" w:rsidRPr="00C51494" w:rsidRDefault="002339D3" w:rsidP="00361FF6">
            <w:pPr>
              <w:spacing w:after="240"/>
              <w:rPr>
                <w:rFonts w:ascii="Arial" w:eastAsia="Times New Roman" w:hAnsi="Arial"/>
                <w:sz w:val="16"/>
                <w:szCs w:val="16"/>
              </w:rPr>
            </w:pPr>
            <w:r w:rsidRPr="00C51494">
              <w:rPr>
                <w:rFonts w:ascii="Arial" w:eastAsia="Times New Roman" w:hAnsi="Arial"/>
                <w:sz w:val="16"/>
                <w:szCs w:val="16"/>
              </w:rPr>
              <w:lastRenderedPageBreak/>
              <w:t xml:space="preserve">Thistle, </w:t>
            </w:r>
            <w:r w:rsidRPr="00C51494">
              <w:rPr>
                <w:rFonts w:ascii="Arial" w:eastAsia="Times New Roman" w:hAnsi="Arial"/>
                <w:sz w:val="16"/>
                <w:szCs w:val="16"/>
              </w:rPr>
              <w:br/>
              <w:t xml:space="preserve"> 2007</w:t>
            </w:r>
            <w:r w:rsidRPr="00C51494">
              <w:rPr>
                <w:rFonts w:ascii="Arial" w:eastAsia="Times New Roman" w:hAnsi="Arial"/>
                <w:sz w:val="16"/>
                <w:szCs w:val="16"/>
                <w:vertAlign w:val="superscript"/>
              </w:rPr>
              <w:t>65</w:t>
            </w:r>
          </w:p>
        </w:tc>
        <w:tc>
          <w:tcPr>
            <w:tcW w:w="4387" w:type="dxa"/>
            <w:shd w:val="clear" w:color="auto" w:fill="auto"/>
            <w:hideMark/>
          </w:tcPr>
          <w:p w:rsidR="002339D3" w:rsidRPr="00C51494" w:rsidRDefault="002339D3" w:rsidP="00C51494">
            <w:pPr>
              <w:rPr>
                <w:rFonts w:ascii="Arial" w:eastAsia="Times New Roman" w:hAnsi="Arial"/>
                <w:sz w:val="16"/>
                <w:szCs w:val="16"/>
              </w:rPr>
            </w:pPr>
            <w:r w:rsidRPr="00C51494">
              <w:rPr>
                <w:rFonts w:ascii="Arial" w:eastAsia="Times New Roman" w:hAnsi="Arial"/>
                <w:sz w:val="16"/>
                <w:szCs w:val="16"/>
              </w:rPr>
              <w:t xml:space="preserve">A: 8.2% </w:t>
            </w:r>
            <w:r w:rsidRPr="00C51494">
              <w:rPr>
                <w:rFonts w:ascii="Arial" w:eastAsia="Times New Roman" w:hAnsi="Arial"/>
                <w:sz w:val="16"/>
                <w:szCs w:val="16"/>
              </w:rPr>
              <w:br/>
              <w:t>B: 6.1%</w:t>
            </w:r>
          </w:p>
        </w:tc>
        <w:tc>
          <w:tcPr>
            <w:tcW w:w="8303" w:type="dxa"/>
            <w:shd w:val="clear" w:color="auto" w:fill="auto"/>
            <w:hideMark/>
          </w:tcPr>
          <w:p w:rsidR="002339D3" w:rsidRPr="00C51494" w:rsidRDefault="002339D3" w:rsidP="00945CE6">
            <w:pPr>
              <w:ind w:right="-108"/>
              <w:rPr>
                <w:rFonts w:ascii="Arial" w:eastAsia="Times New Roman" w:hAnsi="Arial"/>
                <w:sz w:val="16"/>
                <w:szCs w:val="16"/>
              </w:rPr>
            </w:pPr>
            <w:r w:rsidRPr="00C51494">
              <w:rPr>
                <w:rFonts w:ascii="Arial" w:eastAsia="Times New Roman" w:hAnsi="Arial"/>
                <w:sz w:val="16"/>
                <w:szCs w:val="16"/>
              </w:rPr>
              <w:t>Outcomes at 6 weeks postpartum in infants whose mothers were randomized:</w:t>
            </w:r>
            <w:r w:rsidRPr="00C51494">
              <w:rPr>
                <w:rFonts w:ascii="Arial" w:eastAsia="Times New Roman" w:hAnsi="Arial"/>
                <w:sz w:val="16"/>
                <w:szCs w:val="16"/>
              </w:rPr>
              <w:br/>
              <w:t xml:space="preserve">A: n=312 infants with data at 6 weeks postpartum; n=45 (14.4%) of infants positive for HIV, n=23 (7.4%) of infants were dead, n=68 (21.8%) of infants met primary outcome (death or HIV infection) </w:t>
            </w:r>
            <w:r w:rsidRPr="00C51494">
              <w:rPr>
                <w:rFonts w:ascii="Arial" w:eastAsia="Times New Roman" w:hAnsi="Arial"/>
                <w:sz w:val="16"/>
                <w:szCs w:val="16"/>
              </w:rPr>
              <w:br/>
              <w:t xml:space="preserve">B: n=297 infants with data at 6 weeks postpartum; n=49 (16.5%) of infants positive for HIV, n=21 (7.1%) of infants were dead, n=70 (23.6%) of infants met primary outcome </w:t>
            </w:r>
            <w:r w:rsidRPr="00C51494">
              <w:rPr>
                <w:rFonts w:ascii="Arial" w:eastAsia="Times New Roman" w:hAnsi="Arial"/>
                <w:sz w:val="16"/>
                <w:szCs w:val="16"/>
              </w:rPr>
              <w:br/>
              <w:t>p=0.06, percentage difference 1.8%, 95% CI -4.9 to 8.4% for primary outcome, AOR = 1.28 (95% CI 0.75-2.19)</w:t>
            </w:r>
            <w:r w:rsidRPr="00C51494">
              <w:rPr>
                <w:rFonts w:ascii="Arial" w:eastAsia="Times New Roman" w:hAnsi="Arial"/>
                <w:sz w:val="16"/>
                <w:szCs w:val="16"/>
              </w:rPr>
              <w:br/>
              <w:t>*AOR</w:t>
            </w:r>
            <w:r w:rsidR="00945CE6">
              <w:rPr>
                <w:rFonts w:ascii="Arial" w:eastAsia="Times New Roman" w:hAnsi="Arial"/>
                <w:sz w:val="16"/>
                <w:szCs w:val="16"/>
              </w:rPr>
              <w:t xml:space="preserve"> </w:t>
            </w:r>
            <w:r w:rsidRPr="00C51494">
              <w:rPr>
                <w:rFonts w:ascii="Arial" w:eastAsia="Times New Roman" w:hAnsi="Arial"/>
                <w:sz w:val="16"/>
                <w:szCs w:val="16"/>
              </w:rPr>
              <w:t>=</w:t>
            </w:r>
            <w:r w:rsidR="00945CE6">
              <w:rPr>
                <w:rFonts w:ascii="Arial" w:eastAsia="Times New Roman" w:hAnsi="Arial"/>
                <w:sz w:val="16"/>
                <w:szCs w:val="16"/>
              </w:rPr>
              <w:t xml:space="preserve"> a</w:t>
            </w:r>
            <w:r w:rsidRPr="00C51494">
              <w:rPr>
                <w:rFonts w:ascii="Arial" w:eastAsia="Times New Roman" w:hAnsi="Arial"/>
                <w:sz w:val="16"/>
                <w:szCs w:val="16"/>
              </w:rPr>
              <w:t>ge, gestational age, marital status, premature rupture of membranes, mode of delivery, maternal opportunistic infection, sexually transmitted infection</w:t>
            </w:r>
          </w:p>
        </w:tc>
      </w:tr>
    </w:tbl>
    <w:p w:rsidR="00C51494" w:rsidRPr="00C51494" w:rsidRDefault="00C51494">
      <w:pPr>
        <w:rPr>
          <w:rFonts w:ascii="Arial" w:hAnsi="Arial"/>
          <w:sz w:val="16"/>
          <w:szCs w:val="16"/>
        </w:rPr>
      </w:pPr>
      <w:r w:rsidRPr="00C51494">
        <w:rPr>
          <w:rFonts w:ascii="Arial" w:hAnsi="Arial"/>
          <w:sz w:val="16"/>
          <w:szCs w:val="16"/>
        </w:rPr>
        <w:t xml:space="preserve">3TC = </w:t>
      </w:r>
      <w:r w:rsidR="00945CE6">
        <w:rPr>
          <w:rFonts w:ascii="Arial" w:hAnsi="Arial"/>
          <w:sz w:val="16"/>
          <w:szCs w:val="16"/>
        </w:rPr>
        <w:t>l</w:t>
      </w:r>
      <w:r w:rsidRPr="00C51494">
        <w:rPr>
          <w:rFonts w:ascii="Arial" w:hAnsi="Arial"/>
          <w:sz w:val="16"/>
          <w:szCs w:val="16"/>
        </w:rPr>
        <w:t xml:space="preserve">amivudine; ABC = </w:t>
      </w:r>
      <w:r w:rsidR="00945CE6">
        <w:rPr>
          <w:rFonts w:ascii="Arial" w:hAnsi="Arial"/>
          <w:sz w:val="16"/>
          <w:szCs w:val="16"/>
        </w:rPr>
        <w:t>a</w:t>
      </w:r>
      <w:r w:rsidRPr="00C51494">
        <w:rPr>
          <w:rFonts w:ascii="Arial" w:hAnsi="Arial"/>
          <w:sz w:val="16"/>
          <w:szCs w:val="16"/>
        </w:rPr>
        <w:t xml:space="preserve">bacavir; ABT-378 = </w:t>
      </w:r>
      <w:r w:rsidR="00945CE6">
        <w:rPr>
          <w:rFonts w:ascii="Arial" w:hAnsi="Arial"/>
          <w:sz w:val="16"/>
          <w:szCs w:val="16"/>
        </w:rPr>
        <w:t>l</w:t>
      </w:r>
      <w:r w:rsidRPr="00C51494">
        <w:rPr>
          <w:rFonts w:ascii="Arial" w:hAnsi="Arial"/>
          <w:sz w:val="16"/>
          <w:szCs w:val="16"/>
        </w:rPr>
        <w:t xml:space="preserve">opinavir; AIDS </w:t>
      </w:r>
      <w:r w:rsidR="00945CE6" w:rsidRPr="00C51494">
        <w:rPr>
          <w:rFonts w:ascii="Arial" w:hAnsi="Arial"/>
          <w:sz w:val="16"/>
          <w:szCs w:val="16"/>
        </w:rPr>
        <w:t>= acquired immunodeficiency syndrome</w:t>
      </w:r>
      <w:r w:rsidRPr="00C51494">
        <w:rPr>
          <w:rFonts w:ascii="Arial" w:hAnsi="Arial"/>
          <w:sz w:val="16"/>
          <w:szCs w:val="16"/>
        </w:rPr>
        <w:t xml:space="preserve">; AOR = adjusted odds ratio; ART = antiretroviral therapy; BD = twice daily; CD4 = cluster of differentiation 4; CDC = Centers for Disease Control and Prevention; CI = confidence interval; CIDA = Canadian International Development Agency; D4T = </w:t>
      </w:r>
      <w:r w:rsidR="00945CE6">
        <w:rPr>
          <w:rFonts w:ascii="Arial" w:hAnsi="Arial"/>
          <w:sz w:val="16"/>
          <w:szCs w:val="16"/>
        </w:rPr>
        <w:t>s</w:t>
      </w:r>
      <w:r w:rsidRPr="00C51494">
        <w:rPr>
          <w:rFonts w:ascii="Arial" w:hAnsi="Arial"/>
          <w:sz w:val="16"/>
          <w:szCs w:val="16"/>
        </w:rPr>
        <w:t xml:space="preserve">tavudine; DDL = </w:t>
      </w:r>
      <w:r w:rsidR="00945CE6">
        <w:rPr>
          <w:rFonts w:ascii="Arial" w:hAnsi="Arial"/>
          <w:sz w:val="16"/>
          <w:szCs w:val="16"/>
        </w:rPr>
        <w:t>d</w:t>
      </w:r>
      <w:r w:rsidRPr="00C51494">
        <w:rPr>
          <w:rFonts w:ascii="Arial" w:hAnsi="Arial"/>
          <w:sz w:val="16"/>
          <w:szCs w:val="16"/>
        </w:rPr>
        <w:t xml:space="preserve">idanosine; DNA = deoxyribonucleic acid; ELISA = </w:t>
      </w:r>
      <w:r w:rsidR="00945CE6">
        <w:rPr>
          <w:rFonts w:ascii="Arial" w:hAnsi="Arial"/>
          <w:sz w:val="16"/>
          <w:szCs w:val="16"/>
        </w:rPr>
        <w:t>e</w:t>
      </w:r>
      <w:r w:rsidRPr="00C51494">
        <w:rPr>
          <w:rFonts w:ascii="Arial" w:hAnsi="Arial"/>
          <w:sz w:val="16"/>
          <w:szCs w:val="16"/>
        </w:rPr>
        <w:t xml:space="preserve">nzyme-linked immunosorbent assay; FTC = </w:t>
      </w:r>
      <w:r w:rsidR="00945CE6">
        <w:rPr>
          <w:rFonts w:ascii="Arial" w:hAnsi="Arial"/>
          <w:sz w:val="16"/>
          <w:szCs w:val="16"/>
        </w:rPr>
        <w:t>e</w:t>
      </w:r>
      <w:r w:rsidRPr="00C51494">
        <w:rPr>
          <w:rFonts w:ascii="Arial" w:hAnsi="Arial"/>
          <w:sz w:val="16"/>
          <w:szCs w:val="16"/>
        </w:rPr>
        <w:t xml:space="preserve">mtricitabine; IQR = interquartile range; MTCT = mother-to-child transmission; NVP = </w:t>
      </w:r>
      <w:r w:rsidR="00945CE6">
        <w:rPr>
          <w:rFonts w:ascii="Arial" w:hAnsi="Arial"/>
          <w:sz w:val="16"/>
          <w:szCs w:val="16"/>
        </w:rPr>
        <w:t>n</w:t>
      </w:r>
      <w:r w:rsidRPr="00C51494">
        <w:rPr>
          <w:rFonts w:ascii="Arial" w:hAnsi="Arial"/>
          <w:sz w:val="16"/>
          <w:szCs w:val="16"/>
        </w:rPr>
        <w:t xml:space="preserve">evirapine; PCR = polymerase chain reaction;  PROM = premature rupture of membranes; RNA = ribonucleic acid; RR = relative risk; RTV = </w:t>
      </w:r>
      <w:r w:rsidR="00945CE6">
        <w:rPr>
          <w:rFonts w:ascii="Arial" w:hAnsi="Arial"/>
          <w:sz w:val="16"/>
          <w:szCs w:val="16"/>
        </w:rPr>
        <w:t>r</w:t>
      </w:r>
      <w:r w:rsidRPr="00C51494">
        <w:rPr>
          <w:rFonts w:ascii="Arial" w:hAnsi="Arial"/>
          <w:sz w:val="16"/>
          <w:szCs w:val="16"/>
        </w:rPr>
        <w:t>itonavir; SD = standard deviation; sdNVP = single</w:t>
      </w:r>
      <w:r w:rsidR="00945CE6">
        <w:rPr>
          <w:rFonts w:ascii="Arial" w:hAnsi="Arial"/>
          <w:sz w:val="16"/>
          <w:szCs w:val="16"/>
        </w:rPr>
        <w:t>-</w:t>
      </w:r>
      <w:r w:rsidRPr="00C51494">
        <w:rPr>
          <w:rFonts w:ascii="Arial" w:hAnsi="Arial"/>
          <w:sz w:val="16"/>
          <w:szCs w:val="16"/>
        </w:rPr>
        <w:t xml:space="preserve">dose </w:t>
      </w:r>
      <w:r w:rsidR="00945CE6">
        <w:rPr>
          <w:rFonts w:ascii="Arial" w:hAnsi="Arial"/>
          <w:sz w:val="16"/>
          <w:szCs w:val="16"/>
        </w:rPr>
        <w:t>n</w:t>
      </w:r>
      <w:r w:rsidRPr="00C51494">
        <w:rPr>
          <w:rFonts w:ascii="Arial" w:hAnsi="Arial"/>
          <w:sz w:val="16"/>
          <w:szCs w:val="16"/>
        </w:rPr>
        <w:t xml:space="preserve">evirapine; TDF = </w:t>
      </w:r>
      <w:r w:rsidR="00945CE6">
        <w:rPr>
          <w:rFonts w:ascii="Arial" w:hAnsi="Arial"/>
          <w:sz w:val="16"/>
          <w:szCs w:val="16"/>
        </w:rPr>
        <w:t>t</w:t>
      </w:r>
      <w:r w:rsidRPr="00C51494">
        <w:rPr>
          <w:rFonts w:ascii="Arial" w:hAnsi="Arial"/>
          <w:sz w:val="16"/>
          <w:szCs w:val="16"/>
        </w:rPr>
        <w:t xml:space="preserve">enofovir; UNDP = United Nations Development Programme; UNFPA = United Nations Population Fund; WHO = World Health Organization; ZDV = </w:t>
      </w:r>
      <w:r w:rsidR="00945CE6">
        <w:rPr>
          <w:rFonts w:ascii="Arial" w:hAnsi="Arial"/>
          <w:sz w:val="16"/>
          <w:szCs w:val="16"/>
        </w:rPr>
        <w:t>z</w:t>
      </w:r>
      <w:r w:rsidRPr="00C51494">
        <w:rPr>
          <w:rFonts w:ascii="Arial" w:hAnsi="Arial"/>
          <w:sz w:val="16"/>
          <w:szCs w:val="16"/>
        </w:rPr>
        <w:t>idovudine.</w:t>
      </w:r>
    </w:p>
    <w:sectPr w:rsidR="00C51494" w:rsidRPr="00C51494" w:rsidSect="00185734">
      <w:headerReference w:type="default" r:id="rId6"/>
      <w:footerReference w:type="default" r:id="rId7"/>
      <w:pgSz w:w="15840" w:h="12240" w:orient="landscape"/>
      <w:pgMar w:top="1440" w:right="1440" w:bottom="990" w:left="1440" w:header="720" w:footer="720" w:gutter="0"/>
      <w:pgNumType w:start="7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494" w:rsidRDefault="00C51494" w:rsidP="00C51494">
      <w:r>
        <w:separator/>
      </w:r>
    </w:p>
  </w:endnote>
  <w:endnote w:type="continuationSeparator" w:id="0">
    <w:p w:rsidR="00C51494" w:rsidRDefault="00C51494" w:rsidP="00C514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494" w:rsidRDefault="00C51494" w:rsidP="00C51494">
    <w:pPr>
      <w:pStyle w:val="Footer"/>
      <w:tabs>
        <w:tab w:val="clear" w:pos="4680"/>
        <w:tab w:val="clear" w:pos="9360"/>
        <w:tab w:val="center" w:pos="6480"/>
        <w:tab w:val="right" w:pos="12960"/>
      </w:tabs>
    </w:pPr>
    <w:r w:rsidRPr="00D74F45">
      <w:rPr>
        <w:rFonts w:ascii="Arial" w:hAnsi="Arial"/>
        <w:sz w:val="16"/>
        <w:szCs w:val="16"/>
      </w:rPr>
      <w:t>Screening for HIV in Pregnant Women</w:t>
    </w:r>
    <w:r>
      <w:rPr>
        <w:rFonts w:ascii="Arial" w:hAnsi="Arial"/>
        <w:sz w:val="16"/>
        <w:szCs w:val="16"/>
      </w:rPr>
      <w:tab/>
    </w:r>
    <w:r w:rsidRPr="0077037F">
      <w:rPr>
        <w:rFonts w:ascii="Arial" w:hAnsi="Arial"/>
        <w:sz w:val="16"/>
        <w:szCs w:val="16"/>
      </w:rPr>
      <w:fldChar w:fldCharType="begin"/>
    </w:r>
    <w:r w:rsidRPr="0077037F">
      <w:rPr>
        <w:rFonts w:ascii="Arial" w:hAnsi="Arial"/>
        <w:sz w:val="16"/>
        <w:szCs w:val="16"/>
      </w:rPr>
      <w:instrText xml:space="preserve"> PAGE   \* MERGEFORMAT </w:instrText>
    </w:r>
    <w:r w:rsidRPr="0077037F">
      <w:rPr>
        <w:rFonts w:ascii="Arial" w:hAnsi="Arial"/>
        <w:sz w:val="16"/>
        <w:szCs w:val="16"/>
      </w:rPr>
      <w:fldChar w:fldCharType="separate"/>
    </w:r>
    <w:r w:rsidR="00945CE6">
      <w:rPr>
        <w:rFonts w:ascii="Arial" w:hAnsi="Arial"/>
        <w:noProof/>
        <w:sz w:val="16"/>
        <w:szCs w:val="16"/>
      </w:rPr>
      <w:t>79</w:t>
    </w:r>
    <w:r w:rsidRPr="0077037F">
      <w:rPr>
        <w:rFonts w:ascii="Arial" w:hAnsi="Arial"/>
        <w:sz w:val="16"/>
        <w:szCs w:val="16"/>
      </w:rPr>
      <w:fldChar w:fldCharType="end"/>
    </w:r>
    <w:r>
      <w:rPr>
        <w:rFonts w:ascii="Arial" w:hAnsi="Arial"/>
        <w:sz w:val="16"/>
        <w:szCs w:val="16"/>
      </w:rPr>
      <w:tab/>
    </w:r>
    <w:r w:rsidRPr="00D74F45">
      <w:rPr>
        <w:rFonts w:ascii="Arial" w:hAnsi="Arial"/>
        <w:sz w:val="16"/>
        <w:szCs w:val="16"/>
      </w:rPr>
      <w:t>Oregon Evidence-based Practice Center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494" w:rsidRDefault="00C51494" w:rsidP="00C51494">
      <w:r>
        <w:separator/>
      </w:r>
    </w:p>
  </w:footnote>
  <w:footnote w:type="continuationSeparator" w:id="0">
    <w:p w:rsidR="00C51494" w:rsidRDefault="00C51494" w:rsidP="00C514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494" w:rsidRPr="00C51494" w:rsidRDefault="00C51494">
    <w:pPr>
      <w:pStyle w:val="Header"/>
      <w:rPr>
        <w:rFonts w:ascii="Arial" w:hAnsi="Arial"/>
        <w:b/>
        <w:sz w:val="20"/>
        <w:szCs w:val="20"/>
      </w:rPr>
    </w:pPr>
    <w:r w:rsidRPr="00C51494">
      <w:rPr>
        <w:rFonts w:ascii="Arial" w:hAnsi="Arial"/>
        <w:b/>
        <w:sz w:val="20"/>
        <w:szCs w:val="20"/>
      </w:rPr>
      <w:t>Appendix B4. Key Question 3a</w:t>
    </w:r>
    <w:r>
      <w:rPr>
        <w:rFonts w:ascii="Arial" w:hAnsi="Arial"/>
        <w:b/>
        <w:sz w:val="20"/>
        <w:szCs w:val="20"/>
      </w:rPr>
      <w:t>:</w:t>
    </w:r>
    <w:r w:rsidRPr="00C51494">
      <w:rPr>
        <w:rFonts w:ascii="Arial" w:hAnsi="Arial"/>
        <w:b/>
        <w:sz w:val="20"/>
        <w:szCs w:val="20"/>
      </w:rPr>
      <w:t xml:space="preserve"> Evidence Table of African-</w:t>
    </w:r>
    <w:r>
      <w:rPr>
        <w:rFonts w:ascii="Arial" w:hAnsi="Arial"/>
        <w:b/>
        <w:sz w:val="20"/>
        <w:szCs w:val="20"/>
      </w:rPr>
      <w:t>B</w:t>
    </w:r>
    <w:r w:rsidRPr="00C51494">
      <w:rPr>
        <w:rFonts w:ascii="Arial" w:hAnsi="Arial"/>
        <w:b/>
        <w:sz w:val="20"/>
        <w:szCs w:val="20"/>
      </w:rPr>
      <w:t>ased Randomized</w:t>
    </w:r>
    <w:r>
      <w:rPr>
        <w:rFonts w:ascii="Arial" w:hAnsi="Arial"/>
        <w:b/>
        <w:sz w:val="20"/>
        <w:szCs w:val="20"/>
      </w:rPr>
      <w:t>,</w:t>
    </w:r>
    <w:r w:rsidRPr="00C51494">
      <w:rPr>
        <w:rFonts w:ascii="Arial" w:hAnsi="Arial"/>
        <w:b/>
        <w:sz w:val="20"/>
        <w:szCs w:val="20"/>
      </w:rPr>
      <w:t xml:space="preserve"> Controlled Trials of Mother-to-</w:t>
    </w:r>
    <w:r>
      <w:rPr>
        <w:rFonts w:ascii="Arial" w:hAnsi="Arial"/>
        <w:b/>
        <w:sz w:val="20"/>
        <w:szCs w:val="20"/>
      </w:rPr>
      <w:t>C</w:t>
    </w:r>
    <w:r w:rsidRPr="00C51494">
      <w:rPr>
        <w:rFonts w:ascii="Arial" w:hAnsi="Arial"/>
        <w:b/>
        <w:sz w:val="20"/>
        <w:szCs w:val="20"/>
      </w:rPr>
      <w:t>hild HIV Transmission While Using Antiretroviral Therapy</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C51494"/>
    <w:rsid w:val="000E12D6"/>
    <w:rsid w:val="00185734"/>
    <w:rsid w:val="002339D3"/>
    <w:rsid w:val="002B1C8A"/>
    <w:rsid w:val="004D510B"/>
    <w:rsid w:val="006B6342"/>
    <w:rsid w:val="009317A8"/>
    <w:rsid w:val="00945CE6"/>
    <w:rsid w:val="00B913AC"/>
    <w:rsid w:val="00C51494"/>
    <w:rsid w:val="00CB5C0F"/>
    <w:rsid w:val="00DA0139"/>
    <w:rsid w:val="00E470C8"/>
    <w:rsid w:val="00E52A71"/>
    <w:rsid w:val="00FF63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139"/>
    <w:rPr>
      <w:rFonts w:ascii="Times New Roman" w:hAnsi="Times New Roman"/>
      <w:sz w:val="24"/>
      <w:szCs w:val="24"/>
    </w:rPr>
  </w:style>
  <w:style w:type="paragraph" w:styleId="Heading1">
    <w:name w:val="heading 1"/>
    <w:basedOn w:val="Normal"/>
    <w:next w:val="Normal"/>
    <w:link w:val="Heading1Char"/>
    <w:uiPriority w:val="99"/>
    <w:qFormat/>
    <w:rsid w:val="00DA0139"/>
    <w:pPr>
      <w:keepNext/>
      <w:outlineLvl w:val="0"/>
    </w:pPr>
    <w:rPr>
      <w:rFonts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A0139"/>
    <w:rPr>
      <w:rFonts w:ascii="Times New Roman" w:hAnsi="Times New Roman" w:cs="Times New Roman"/>
      <w:i/>
      <w:iCs/>
      <w:sz w:val="24"/>
      <w:szCs w:val="24"/>
    </w:rPr>
  </w:style>
  <w:style w:type="character" w:styleId="Emphasis">
    <w:name w:val="Emphasis"/>
    <w:uiPriority w:val="99"/>
    <w:qFormat/>
    <w:rsid w:val="00DA0139"/>
    <w:rPr>
      <w:rFonts w:cs="Times New Roman"/>
      <w:i/>
      <w:iCs/>
    </w:rPr>
  </w:style>
  <w:style w:type="paragraph" w:styleId="Header">
    <w:name w:val="header"/>
    <w:basedOn w:val="Normal"/>
    <w:link w:val="HeaderChar"/>
    <w:uiPriority w:val="99"/>
    <w:semiHidden/>
    <w:unhideWhenUsed/>
    <w:rsid w:val="00C51494"/>
    <w:pPr>
      <w:tabs>
        <w:tab w:val="center" w:pos="4680"/>
        <w:tab w:val="right" w:pos="9360"/>
      </w:tabs>
    </w:pPr>
  </w:style>
  <w:style w:type="character" w:customStyle="1" w:styleId="HeaderChar">
    <w:name w:val="Header Char"/>
    <w:basedOn w:val="DefaultParagraphFont"/>
    <w:link w:val="Header"/>
    <w:uiPriority w:val="99"/>
    <w:semiHidden/>
    <w:rsid w:val="00C51494"/>
    <w:rPr>
      <w:rFonts w:ascii="Times New Roman" w:hAnsi="Times New Roman"/>
      <w:sz w:val="24"/>
      <w:szCs w:val="24"/>
    </w:rPr>
  </w:style>
  <w:style w:type="paragraph" w:styleId="Footer">
    <w:name w:val="footer"/>
    <w:basedOn w:val="Normal"/>
    <w:link w:val="FooterChar"/>
    <w:uiPriority w:val="99"/>
    <w:semiHidden/>
    <w:unhideWhenUsed/>
    <w:rsid w:val="00C51494"/>
    <w:pPr>
      <w:tabs>
        <w:tab w:val="center" w:pos="4680"/>
        <w:tab w:val="right" w:pos="9360"/>
      </w:tabs>
    </w:pPr>
  </w:style>
  <w:style w:type="character" w:customStyle="1" w:styleId="FooterChar">
    <w:name w:val="Footer Char"/>
    <w:basedOn w:val="DefaultParagraphFont"/>
    <w:link w:val="Footer"/>
    <w:uiPriority w:val="99"/>
    <w:semiHidden/>
    <w:rsid w:val="00C51494"/>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38172460">
      <w:bodyDiv w:val="1"/>
      <w:marLeft w:val="0"/>
      <w:marRight w:val="0"/>
      <w:marTop w:val="0"/>
      <w:marBottom w:val="0"/>
      <w:divBdr>
        <w:top w:val="none" w:sz="0" w:space="0" w:color="auto"/>
        <w:left w:val="none" w:sz="0" w:space="0" w:color="auto"/>
        <w:bottom w:val="none" w:sz="0" w:space="0" w:color="auto"/>
        <w:right w:val="none" w:sz="0" w:space="0" w:color="auto"/>
      </w:divBdr>
    </w:div>
    <w:div w:id="1038049352">
      <w:bodyDiv w:val="1"/>
      <w:marLeft w:val="0"/>
      <w:marRight w:val="0"/>
      <w:marTop w:val="0"/>
      <w:marBottom w:val="0"/>
      <w:divBdr>
        <w:top w:val="none" w:sz="0" w:space="0" w:color="auto"/>
        <w:left w:val="none" w:sz="0" w:space="0" w:color="auto"/>
        <w:bottom w:val="none" w:sz="0" w:space="0" w:color="auto"/>
        <w:right w:val="none" w:sz="0" w:space="0" w:color="auto"/>
      </w:divBdr>
    </w:div>
    <w:div w:id="1431315455">
      <w:bodyDiv w:val="1"/>
      <w:marLeft w:val="0"/>
      <w:marRight w:val="0"/>
      <w:marTop w:val="0"/>
      <w:marBottom w:val="0"/>
      <w:divBdr>
        <w:top w:val="none" w:sz="0" w:space="0" w:color="auto"/>
        <w:left w:val="none" w:sz="0" w:space="0" w:color="auto"/>
        <w:bottom w:val="none" w:sz="0" w:space="0" w:color="auto"/>
        <w:right w:val="none" w:sz="0" w:space="0" w:color="auto"/>
      </w:divBdr>
    </w:div>
    <w:div w:id="143505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2918</Words>
  <Characters>16638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19517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Nicolella</dc:creator>
  <cp:keywords/>
  <dc:description/>
  <cp:lastModifiedBy>Lisa Nicolella</cp:lastModifiedBy>
  <cp:revision>1</cp:revision>
  <dcterms:created xsi:type="dcterms:W3CDTF">2012-11-09T20:00:00Z</dcterms:created>
  <dcterms:modified xsi:type="dcterms:W3CDTF">2012-11-09T20:52:00Z</dcterms:modified>
</cp:coreProperties>
</file>