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183"/>
        <w:gridCol w:w="2340"/>
        <w:gridCol w:w="1260"/>
        <w:gridCol w:w="1530"/>
        <w:gridCol w:w="1259"/>
        <w:gridCol w:w="1530"/>
        <w:gridCol w:w="1530"/>
        <w:gridCol w:w="2431"/>
      </w:tblGrid>
      <w:tr w:rsidR="002B586B" w:rsidRPr="003D2A92" w:rsidTr="003D2A92">
        <w:trPr>
          <w:trHeight w:val="664"/>
          <w:tblHeader/>
        </w:trPr>
        <w:tc>
          <w:tcPr>
            <w:tcW w:w="1183" w:type="dxa"/>
            <w:shd w:val="clear" w:color="auto" w:fill="D9D9D9" w:themeFill="background1" w:themeFillShade="D9"/>
            <w:vAlign w:val="bottom"/>
          </w:tcPr>
          <w:p w:rsidR="002B586B" w:rsidRPr="003D2A92" w:rsidRDefault="002B586B" w:rsidP="002B586B">
            <w:pPr>
              <w:pStyle w:val="TableText"/>
              <w:rPr>
                <w:b/>
              </w:rPr>
            </w:pPr>
            <w:r w:rsidRPr="003D2A92">
              <w:rPr>
                <w:b/>
              </w:rPr>
              <w:t xml:space="preserve">First Author, Year 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bottom"/>
          </w:tcPr>
          <w:p w:rsidR="002B586B" w:rsidRPr="003D2A92" w:rsidRDefault="002B586B" w:rsidP="002B586B">
            <w:pPr>
              <w:pStyle w:val="TableText"/>
              <w:jc w:val="center"/>
              <w:rPr>
                <w:b/>
              </w:rPr>
            </w:pPr>
            <w:r w:rsidRPr="003D2A92">
              <w:rPr>
                <w:b/>
              </w:rPr>
              <w:t>Did the review focus on community-based samples (as opposed to sleep clinic populations) or stratify results separately for community-based samples?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:rsidR="002B586B" w:rsidRPr="003D2A92" w:rsidRDefault="002B586B" w:rsidP="002B586B">
            <w:pPr>
              <w:pStyle w:val="TableText"/>
              <w:jc w:val="center"/>
              <w:rPr>
                <w:b/>
              </w:rPr>
            </w:pPr>
            <w:r w:rsidRPr="003D2A92">
              <w:rPr>
                <w:b/>
              </w:rPr>
              <w:t>Did the review limit to prospective studies?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</w:tcPr>
          <w:p w:rsidR="002B586B" w:rsidRPr="003D2A92" w:rsidRDefault="002B586B" w:rsidP="002B586B">
            <w:pPr>
              <w:pStyle w:val="TableText"/>
              <w:jc w:val="center"/>
              <w:rPr>
                <w:b/>
              </w:rPr>
            </w:pPr>
            <w:r w:rsidRPr="003D2A92">
              <w:rPr>
                <w:b/>
              </w:rPr>
              <w:t>Did the review focus on studies comparing by different AHI categories/ thresholds, including comparison with people with untreated OSA?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bottom"/>
          </w:tcPr>
          <w:p w:rsidR="002B586B" w:rsidRPr="003D2A92" w:rsidRDefault="002B586B" w:rsidP="002B586B">
            <w:pPr>
              <w:pStyle w:val="TableText"/>
              <w:jc w:val="center"/>
              <w:rPr>
                <w:b/>
              </w:rPr>
            </w:pPr>
            <w:r w:rsidRPr="003D2A92">
              <w:rPr>
                <w:b/>
              </w:rPr>
              <w:t>Did the review include relevant health outcomes?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</w:tcPr>
          <w:p w:rsidR="002B586B" w:rsidRPr="003D2A92" w:rsidRDefault="002B586B" w:rsidP="002B586B">
            <w:pPr>
              <w:pStyle w:val="TableText"/>
              <w:jc w:val="center"/>
              <w:rPr>
                <w:b/>
              </w:rPr>
            </w:pPr>
            <w:r w:rsidRPr="003D2A92">
              <w:rPr>
                <w:b/>
              </w:rPr>
              <w:t>Did the review require that included studies adjust for potential confounders (or use other methods to address potential confounding)?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</w:tcPr>
          <w:p w:rsidR="002B586B" w:rsidRPr="003D2A92" w:rsidRDefault="002B586B" w:rsidP="002B586B">
            <w:pPr>
              <w:pStyle w:val="TableText"/>
              <w:jc w:val="center"/>
              <w:rPr>
                <w:b/>
              </w:rPr>
            </w:pPr>
            <w:r w:rsidRPr="003D2A92">
              <w:rPr>
                <w:b/>
              </w:rPr>
              <w:t>Is the review directly relevant, providing an adequate answer to our KQ?</w:t>
            </w:r>
          </w:p>
        </w:tc>
        <w:tc>
          <w:tcPr>
            <w:tcW w:w="2431" w:type="dxa"/>
            <w:shd w:val="clear" w:color="auto" w:fill="D9D9D9" w:themeFill="background1" w:themeFillShade="D9"/>
            <w:vAlign w:val="bottom"/>
          </w:tcPr>
          <w:p w:rsidR="002B586B" w:rsidRPr="003D2A92" w:rsidRDefault="002B586B" w:rsidP="002B586B">
            <w:pPr>
              <w:pStyle w:val="TableText"/>
              <w:jc w:val="center"/>
              <w:rPr>
                <w:b/>
              </w:rPr>
            </w:pPr>
            <w:r w:rsidRPr="003D2A92">
              <w:rPr>
                <w:b/>
              </w:rPr>
              <w:t>Comments</w:t>
            </w:r>
          </w:p>
        </w:tc>
      </w:tr>
      <w:tr w:rsidR="002B586B" w:rsidRPr="003D2A92" w:rsidTr="003D2A92">
        <w:trPr>
          <w:trHeight w:val="383"/>
        </w:trPr>
        <w:tc>
          <w:tcPr>
            <w:tcW w:w="1183" w:type="dxa"/>
            <w:shd w:val="clear" w:color="auto" w:fill="auto"/>
          </w:tcPr>
          <w:p w:rsidR="002B586B" w:rsidRPr="003D2A92" w:rsidRDefault="002B586B" w:rsidP="002B586B">
            <w:pPr>
              <w:pStyle w:val="TableText"/>
            </w:pPr>
            <w:r w:rsidRPr="003D2A92">
              <w:t>Ge, 2013</w:t>
            </w:r>
            <w:r w:rsidRPr="003D2A92">
              <w:fldChar w:fldCharType="begin"/>
            </w:r>
            <w:r w:rsidRPr="003D2A92">
              <w:instrText xml:space="preserve"> ADDIN EN.CITE &lt;EndNote&gt;&lt;Cite&gt;&lt;RecNum&gt;7890&lt;/RecNum&gt;&lt;DisplayText&gt;&lt;style face="superscript" font="Times New Roman"&gt;91&lt;/style&gt;&lt;/DisplayText&gt;&lt;record&gt;&lt;rec-number&gt;7890&lt;/rec-number&gt;&lt;foreign-keys&gt;&lt;key app="EN" db-id="0pett52t5dt2zie99rqpxwwep20trw5sffv5" timestamp="1412088628"&gt;7890&lt;/key&gt;&lt;/foreign-keys&gt;&lt;ref-type name="Journal Article"&gt;17&lt;/ref-type&gt;&lt;contributors&gt;&lt;authors&gt;&lt;author&gt;Ge, X.&lt;/author&gt;&lt;author&gt;Han, F.&lt;/author&gt;&lt;author&gt;Huang, Y.&lt;/author&gt;&lt;author&gt;Zhang, Y.&lt;/author&gt;&lt;author&gt;Yang, T.&lt;/author&gt;&lt;author&gt;Bai, C.&lt;/author&gt;&lt;author&gt;Guo, X.&lt;/author&gt;&lt;/authors&gt;&lt;/contributors&gt;&lt;auth-address&gt;Department of Respiratory Medicine, Xinhua Hospital, Shanghai Jiao Tong University, Shanghai, China.&lt;/auth-address&gt;&lt;titles&gt;&lt;title&gt;Is obstructive sleep apnea associated with cardiovascular and all-cause mortality?&lt;/title&gt;&lt;secondary-title&gt;PLoS One&lt;/secondary-title&gt;&lt;alt-title&gt;PloS one&lt;/alt-title&gt;&lt;/titles&gt;&lt;periodical&gt;&lt;full-title&gt;PloS One&lt;/full-title&gt;&lt;abbr-1&gt;PLoS One&lt;/abbr-1&gt;&lt;abbr-2&gt;PLoS One&lt;/abbr-2&gt;&lt;/periodical&gt;&lt;alt-periodical&gt;&lt;full-title&gt;PloS One&lt;/full-title&gt;&lt;abbr-1&gt;PLoS One&lt;/abbr-1&gt;&lt;abbr-2&gt;PLoS One&lt;/abbr-2&gt;&lt;/alt-periodical&gt;&lt;pages&gt;e69432&lt;/pages&gt;&lt;volume&gt;8&lt;/volume&gt;&lt;number&gt;7&lt;/number&gt;&lt;edition&gt;2013/08/13&lt;/edition&gt;&lt;keywords&gt;&lt;keyword&gt;Adult&lt;/keyword&gt;&lt;keyword&gt;Cardiovascular Diseases/etiology/*mortality/physiopathology/therapy&lt;/keyword&gt;&lt;keyword&gt;Databases, Bibliographic&lt;/keyword&gt;&lt;keyword&gt;Female&lt;/keyword&gt;&lt;keyword&gt;Humans&lt;/keyword&gt;&lt;keyword&gt;Male&lt;/keyword&gt;&lt;keyword&gt;Middle Aged&lt;/keyword&gt;&lt;keyword&gt;Mortality&lt;/keyword&gt;&lt;keyword&gt;Proportional Hazards Models&lt;/keyword&gt;&lt;keyword&gt;Prospective Studies&lt;/keyword&gt;&lt;keyword&gt;Risk Factors&lt;/keyword&gt;&lt;keyword&gt;Sleep Apnea, Obstructive/complications/*mortality/physiopathology/therapy&lt;/keyword&gt;&lt;keyword&gt;Survival Analysis&lt;/keyword&gt;&lt;/keywords&gt;&lt;dates&gt;&lt;year&gt;2013&lt;/year&gt;&lt;/dates&gt;&lt;isbn&gt;1932-6203&lt;/isbn&gt;&lt;accession-num&gt;23936014&lt;/accession-num&gt;&lt;urls&gt;&lt;/urls&gt;&lt;custom2&gt;Pmc3723897&lt;/custom2&gt;&lt;electronic-resource-num&gt;10.1371/journal.pone.0069432&lt;/electronic-resource-num&gt;&lt;remote-database-provider&gt;Nlm&lt;/remote-database-provider&gt;&lt;language&gt;eng&lt;/language&gt;&lt;/record&gt;&lt;/Cite&gt;&lt;/EndNote&gt;</w:instrText>
            </w:r>
            <w:r w:rsidRPr="003D2A92">
              <w:fldChar w:fldCharType="separate"/>
            </w:r>
            <w:r w:rsidRPr="003D2A92">
              <w:rPr>
                <w:noProof/>
                <w:vertAlign w:val="superscript"/>
              </w:rPr>
              <w:t>91</w:t>
            </w:r>
            <w:r w:rsidRPr="003D2A92"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:rsidR="002B586B" w:rsidRPr="003D2A92" w:rsidRDefault="002B586B" w:rsidP="002B586B">
            <w:pPr>
              <w:pStyle w:val="TableText"/>
            </w:pPr>
            <w:r w:rsidRPr="003D2A92">
              <w:t>No (included 6 studies, and combined community-based and referral populations)</w:t>
            </w:r>
          </w:p>
        </w:tc>
        <w:tc>
          <w:tcPr>
            <w:tcW w:w="1260" w:type="dxa"/>
            <w:shd w:val="clear" w:color="auto" w:fill="auto"/>
          </w:tcPr>
          <w:p w:rsidR="002B586B" w:rsidRPr="003D2A92" w:rsidRDefault="002B586B" w:rsidP="002B586B">
            <w:pPr>
              <w:pStyle w:val="TableText"/>
            </w:pPr>
            <w:r w:rsidRPr="003D2A92">
              <w:t>Yes</w:t>
            </w:r>
          </w:p>
        </w:tc>
        <w:tc>
          <w:tcPr>
            <w:tcW w:w="1530" w:type="dxa"/>
            <w:shd w:val="clear" w:color="auto" w:fill="auto"/>
          </w:tcPr>
          <w:p w:rsidR="002B586B" w:rsidRPr="003D2A92" w:rsidRDefault="002B586B" w:rsidP="002B586B">
            <w:pPr>
              <w:pStyle w:val="TableText"/>
            </w:pPr>
            <w:r w:rsidRPr="003D2A92">
              <w:t>Yes</w:t>
            </w:r>
          </w:p>
        </w:tc>
        <w:tc>
          <w:tcPr>
            <w:tcW w:w="1259" w:type="dxa"/>
            <w:shd w:val="clear" w:color="auto" w:fill="auto"/>
          </w:tcPr>
          <w:p w:rsidR="002B586B" w:rsidRPr="003D2A92" w:rsidRDefault="002B586B" w:rsidP="002B586B">
            <w:pPr>
              <w:pStyle w:val="TableText"/>
            </w:pPr>
            <w:r w:rsidRPr="003D2A92">
              <w:t>Yes (CV and all-cause mortality)</w:t>
            </w:r>
          </w:p>
        </w:tc>
        <w:tc>
          <w:tcPr>
            <w:tcW w:w="1530" w:type="dxa"/>
            <w:shd w:val="clear" w:color="auto" w:fill="auto"/>
          </w:tcPr>
          <w:p w:rsidR="002B586B" w:rsidRPr="003D2A92" w:rsidRDefault="002B586B" w:rsidP="002B586B">
            <w:pPr>
              <w:pStyle w:val="TableText"/>
            </w:pPr>
            <w:r w:rsidRPr="003D2A92">
              <w:t>Yes</w:t>
            </w:r>
          </w:p>
        </w:tc>
        <w:tc>
          <w:tcPr>
            <w:tcW w:w="1530" w:type="dxa"/>
            <w:shd w:val="clear" w:color="auto" w:fill="auto"/>
          </w:tcPr>
          <w:p w:rsidR="002B586B" w:rsidRPr="003D2A92" w:rsidRDefault="002B586B" w:rsidP="002B586B">
            <w:pPr>
              <w:pStyle w:val="TableText"/>
            </w:pPr>
            <w:r w:rsidRPr="003D2A92">
              <w:t>No</w:t>
            </w:r>
          </w:p>
        </w:tc>
        <w:tc>
          <w:tcPr>
            <w:tcW w:w="2431" w:type="dxa"/>
            <w:shd w:val="clear" w:color="auto" w:fill="auto"/>
          </w:tcPr>
          <w:p w:rsidR="002B586B" w:rsidRPr="003D2A92" w:rsidRDefault="002B586B" w:rsidP="002B586B">
            <w:pPr>
              <w:pStyle w:val="TableText"/>
            </w:pPr>
            <w:r w:rsidRPr="003D2A92">
              <w:t xml:space="preserve">Limited by combining community-based and referral populations; potential spectrum bias in referral populations may lead to overestimate of HR </w:t>
            </w:r>
          </w:p>
        </w:tc>
      </w:tr>
      <w:tr w:rsidR="002B586B" w:rsidRPr="003D2A92" w:rsidTr="003D2A92">
        <w:trPr>
          <w:trHeight w:val="383"/>
        </w:trPr>
        <w:tc>
          <w:tcPr>
            <w:tcW w:w="1183" w:type="dxa"/>
            <w:shd w:val="clear" w:color="auto" w:fill="auto"/>
          </w:tcPr>
          <w:p w:rsidR="002B586B" w:rsidRPr="003D2A92" w:rsidRDefault="002B586B" w:rsidP="002B586B">
            <w:pPr>
              <w:pStyle w:val="TableText"/>
            </w:pPr>
            <w:proofErr w:type="spellStart"/>
            <w:r w:rsidRPr="003D2A92">
              <w:t>Kendzerska</w:t>
            </w:r>
            <w:proofErr w:type="spellEnd"/>
            <w:r w:rsidRPr="003D2A92">
              <w:t>, 2014</w:t>
            </w:r>
            <w:r w:rsidRPr="003D2A92">
              <w:fldChar w:fldCharType="begin">
                <w:fldData xml:space="preserve">PEVuZE5vdGU+PENpdGU+PFJlY051bT40NDM8L1JlY051bT48RGlzcGxheVRleHQ+PHN0eWxlIGZh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</w:fldData>
              </w:fldChar>
            </w:r>
            <w:r w:rsidRPr="003D2A92">
              <w:instrText xml:space="preserve"> ADDIN EN.CITE </w:instrText>
            </w:r>
            <w:r w:rsidRPr="003D2A92">
              <w:fldChar w:fldCharType="begin">
                <w:fldData xml:space="preserve">PEVuZE5vdGU+PENpdGU+PFJlY051bT40NDM8L1JlY051bT48RGlzcGxheVRleHQ+PHN0eWxlIGZh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</w:fldData>
              </w:fldChar>
            </w:r>
            <w:r w:rsidRPr="003D2A92">
              <w:instrText xml:space="preserve"> ADDIN EN.CITE.DATA </w:instrText>
            </w:r>
            <w:r w:rsidRPr="003D2A92">
              <w:fldChar w:fldCharType="end"/>
            </w:r>
            <w:r w:rsidRPr="003D2A92">
              <w:fldChar w:fldCharType="separate"/>
            </w:r>
            <w:r w:rsidRPr="003D2A92">
              <w:rPr>
                <w:noProof/>
                <w:vertAlign w:val="superscript"/>
              </w:rPr>
              <w:t>92</w:t>
            </w:r>
            <w:r w:rsidRPr="003D2A92"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:rsidR="002B586B" w:rsidRPr="003D2A92" w:rsidRDefault="002B586B" w:rsidP="002B586B">
            <w:pPr>
              <w:pStyle w:val="TableText"/>
            </w:pPr>
            <w:r w:rsidRPr="003D2A92">
              <w:t>Yes, stratified Tables by population based sample vs. clinical sample</w:t>
            </w:r>
          </w:p>
        </w:tc>
        <w:tc>
          <w:tcPr>
            <w:tcW w:w="1260" w:type="dxa"/>
            <w:shd w:val="clear" w:color="auto" w:fill="auto"/>
          </w:tcPr>
          <w:p w:rsidR="002B586B" w:rsidRPr="003D2A92" w:rsidRDefault="002B586B" w:rsidP="002B586B">
            <w:pPr>
              <w:pStyle w:val="TableText"/>
            </w:pPr>
            <w:r w:rsidRPr="003D2A92">
              <w:t>No (also included retrospective studies)</w:t>
            </w:r>
          </w:p>
        </w:tc>
        <w:tc>
          <w:tcPr>
            <w:tcW w:w="1530" w:type="dxa"/>
            <w:shd w:val="clear" w:color="auto" w:fill="auto"/>
          </w:tcPr>
          <w:p w:rsidR="002B586B" w:rsidRPr="003D2A92" w:rsidRDefault="002B586B" w:rsidP="002B586B">
            <w:pPr>
              <w:pStyle w:val="TableText"/>
            </w:pPr>
            <w:r w:rsidRPr="003D2A92">
              <w:t>Yes</w:t>
            </w:r>
          </w:p>
        </w:tc>
        <w:tc>
          <w:tcPr>
            <w:tcW w:w="1259" w:type="dxa"/>
            <w:shd w:val="clear" w:color="auto" w:fill="auto"/>
          </w:tcPr>
          <w:p w:rsidR="002B586B" w:rsidRPr="003D2A92" w:rsidRDefault="002B586B" w:rsidP="002B586B">
            <w:pPr>
              <w:pStyle w:val="TableText"/>
            </w:pPr>
            <w:r w:rsidRPr="003D2A92">
              <w:t>Yes (death, CV events; also included diabetes and depression)</w:t>
            </w:r>
          </w:p>
        </w:tc>
        <w:tc>
          <w:tcPr>
            <w:tcW w:w="1530" w:type="dxa"/>
            <w:shd w:val="clear" w:color="auto" w:fill="auto"/>
          </w:tcPr>
          <w:p w:rsidR="002B586B" w:rsidRPr="003D2A92" w:rsidRDefault="002B586B" w:rsidP="002B586B">
            <w:pPr>
              <w:pStyle w:val="TableText"/>
            </w:pPr>
            <w:r w:rsidRPr="003D2A92">
              <w:t>Yes (required to get in main analysis; if no adjustment they were excluded by quality assessment)</w:t>
            </w:r>
          </w:p>
        </w:tc>
        <w:tc>
          <w:tcPr>
            <w:tcW w:w="1530" w:type="dxa"/>
            <w:shd w:val="clear" w:color="auto" w:fill="auto"/>
          </w:tcPr>
          <w:p w:rsidR="002B586B" w:rsidRPr="003D2A92" w:rsidRDefault="002B586B" w:rsidP="002B586B">
            <w:pPr>
              <w:pStyle w:val="TableText"/>
            </w:pPr>
            <w:r w:rsidRPr="003D2A92">
              <w:t>No</w:t>
            </w:r>
          </w:p>
        </w:tc>
        <w:tc>
          <w:tcPr>
            <w:tcW w:w="2431" w:type="dxa"/>
            <w:shd w:val="clear" w:color="auto" w:fill="auto"/>
          </w:tcPr>
          <w:p w:rsidR="002B586B" w:rsidRPr="003D2A92" w:rsidRDefault="002B586B" w:rsidP="002B586B">
            <w:pPr>
              <w:pStyle w:val="TableText"/>
            </w:pPr>
            <w:r w:rsidRPr="003D2A92">
              <w:t>Limited by including retrospective and prospective studies; and by approach to synthesis that makes it difficult to pull out the portion(s) relevant for our KQ.</w:t>
            </w:r>
          </w:p>
        </w:tc>
      </w:tr>
      <w:tr w:rsidR="002B586B" w:rsidRPr="003D2A92" w:rsidTr="003D2A92">
        <w:trPr>
          <w:trHeight w:val="383"/>
        </w:trPr>
        <w:tc>
          <w:tcPr>
            <w:tcW w:w="1183" w:type="dxa"/>
            <w:shd w:val="clear" w:color="auto" w:fill="auto"/>
          </w:tcPr>
          <w:p w:rsidR="002B586B" w:rsidRPr="003D2A92" w:rsidRDefault="002B586B" w:rsidP="002B586B">
            <w:pPr>
              <w:pStyle w:val="TableText"/>
            </w:pPr>
            <w:r w:rsidRPr="003D2A92">
              <w:t>Balk, 2011</w:t>
            </w:r>
            <w:r w:rsidRPr="003D2A92">
              <w:fldChar w:fldCharType="begin"/>
            </w:r>
            <w:r w:rsidRPr="003D2A92">
              <w:instrText xml:space="preserve"> ADDIN EN.CITE &lt;EndNote&gt;&lt;Cite&gt;&lt;RecNum&gt;9308&lt;/RecNum&gt;&lt;DisplayText&gt;&lt;style face="superscript" font="Times New Roman"&gt;1&lt;/style&gt;&lt;/DisplayText&gt;&lt;record&gt;&lt;rec-number&gt;9308&lt;/rec-number&gt;&lt;foreign-keys&gt;&lt;key app="EN" db-id="0pett52t5dt2zie99rqpxwwep20trw5sffv5" timestamp="1412096236"&gt;9308&lt;/key&gt;&lt;/foreign-keys&gt;&lt;ref-type name="Electronic Article"&gt;43&lt;/ref-type&gt;&lt;contributors&gt;&lt;authors&gt;&lt;author&gt;Balk, E. M.&lt;/author&gt;&lt;author&gt;Moorthy, D.&lt;/author&gt;&lt;author&gt;Obadan, N. O.&lt;/author&gt;&lt;author&gt;Patel, K.&lt;/author&gt;&lt;author&gt;Ip, S.&lt;/author&gt;&lt;author&gt;Chung, M.&lt;/author&gt;&lt;author&gt;Bannuru, R. R.&lt;/author&gt;&lt;author&gt;Kitsios, G. D.&lt;/author&gt;&lt;author&gt;Sen, S.&lt;/author&gt;&lt;author&gt;Iovin, R. C.&lt;/author&gt;&lt;author&gt;Gaylor, J. M.&lt;/author&gt;&lt;author&gt;D&amp;apos;Ambrosio, C.&lt;/author&gt;&lt;author&gt;Lau, J.&lt;/author&gt;&lt;/authors&gt;&lt;/contributors&gt;&lt;titles&gt;&lt;title&gt;Diagnosis and Treatment of Obstructive Sleep Apnea in Adults. Comparative Effectiveness Review No. 32. (Prepared by Tufts Evidence-based Practice Center under Contract No. 290-2007-10055-1). AHRQ Publication No. 11-EHC052-EF&lt;/title&gt;&lt;/titles&gt;&lt;dates&gt;&lt;year&gt;July 2011&lt;/year&gt;&lt;/dates&gt;&lt;pub-location&gt;Rockville, MD&lt;/pub-location&gt;&lt;publisher&gt;Agency for Healthcare Research and Quality&lt;/publisher&gt;&lt;urls&gt;&lt;related-urls&gt;&lt;url&gt;www.effectivehealthcare.ahrq.gov/reports/final.cfm&lt;/url&gt;&lt;/related-urls&gt;&lt;/urls&gt;&lt;/record&gt;&lt;/Cite&gt;&lt;/EndNote&gt;</w:instrText>
            </w:r>
            <w:r w:rsidRPr="003D2A92">
              <w:fldChar w:fldCharType="separate"/>
            </w:r>
            <w:r w:rsidRPr="003D2A92">
              <w:rPr>
                <w:noProof/>
                <w:vertAlign w:val="superscript"/>
              </w:rPr>
              <w:t>1</w:t>
            </w:r>
            <w:r w:rsidRPr="003D2A92"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:rsidR="002B586B" w:rsidRPr="003D2A92" w:rsidRDefault="002B586B" w:rsidP="002B586B">
            <w:pPr>
              <w:pStyle w:val="TableText"/>
            </w:pPr>
            <w:r w:rsidRPr="003D2A92"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3D2A92" w:rsidRDefault="002B586B" w:rsidP="002B586B">
            <w:pPr>
              <w:pStyle w:val="TableText"/>
            </w:pPr>
            <w:r w:rsidRPr="003D2A92">
              <w:t>No (also included retrospective studies)</w:t>
            </w:r>
          </w:p>
        </w:tc>
        <w:tc>
          <w:tcPr>
            <w:tcW w:w="1530" w:type="dxa"/>
            <w:shd w:val="clear" w:color="auto" w:fill="auto"/>
          </w:tcPr>
          <w:p w:rsidR="002B586B" w:rsidRPr="003D2A92" w:rsidRDefault="002B586B" w:rsidP="002B586B">
            <w:pPr>
              <w:pStyle w:val="TableText"/>
            </w:pPr>
            <w:r w:rsidRPr="003D2A92">
              <w:t>Yes</w:t>
            </w:r>
          </w:p>
        </w:tc>
        <w:tc>
          <w:tcPr>
            <w:tcW w:w="1259" w:type="dxa"/>
            <w:shd w:val="clear" w:color="auto" w:fill="auto"/>
          </w:tcPr>
          <w:p w:rsidR="002B586B" w:rsidRPr="003D2A92" w:rsidRDefault="002B586B" w:rsidP="002B586B">
            <w:pPr>
              <w:pStyle w:val="TableText"/>
            </w:pPr>
            <w:r w:rsidRPr="003D2A92">
              <w:t>Yes (all-cause mortality, CV death, nonfatal CVD, QOL, incident stroke; also included diabetes and hypertension)</w:t>
            </w:r>
          </w:p>
        </w:tc>
        <w:tc>
          <w:tcPr>
            <w:tcW w:w="1530" w:type="dxa"/>
            <w:shd w:val="clear" w:color="auto" w:fill="auto"/>
          </w:tcPr>
          <w:p w:rsidR="002B586B" w:rsidRPr="003D2A92" w:rsidRDefault="002B586B" w:rsidP="002B586B">
            <w:pPr>
              <w:pStyle w:val="TableText"/>
            </w:pPr>
            <w:r w:rsidRPr="003D2A92">
              <w:t>Yes</w:t>
            </w:r>
          </w:p>
        </w:tc>
        <w:tc>
          <w:tcPr>
            <w:tcW w:w="1530" w:type="dxa"/>
            <w:shd w:val="clear" w:color="auto" w:fill="auto"/>
          </w:tcPr>
          <w:p w:rsidR="002B586B" w:rsidRPr="003D2A92" w:rsidRDefault="002B586B" w:rsidP="002B586B">
            <w:pPr>
              <w:pStyle w:val="TableText"/>
            </w:pPr>
            <w:r w:rsidRPr="003D2A92">
              <w:t>No</w:t>
            </w:r>
          </w:p>
        </w:tc>
        <w:tc>
          <w:tcPr>
            <w:tcW w:w="2431" w:type="dxa"/>
            <w:shd w:val="clear" w:color="auto" w:fill="auto"/>
          </w:tcPr>
          <w:p w:rsidR="002B586B" w:rsidRPr="003D2A92" w:rsidRDefault="002B586B" w:rsidP="002B586B">
            <w:pPr>
              <w:pStyle w:val="TableText"/>
            </w:pPr>
            <w:r w:rsidRPr="003D2A92">
              <w:t>Limited by combining community-based and referral populations; potential spectrum bias in referral populations may lead to overestimate of HR; (Inclusion criteria also differ from ours by limiting to studies with at least 500 participants, whereas we did not set a limit)</w:t>
            </w:r>
          </w:p>
        </w:tc>
      </w:tr>
    </w:tbl>
    <w:p w:rsidR="002B586B" w:rsidRDefault="002B586B" w:rsidP="002B586B">
      <w:pPr>
        <w:pStyle w:val="TableNote"/>
      </w:pPr>
      <w:r w:rsidRPr="00D32FA7">
        <w:rPr>
          <w:b/>
        </w:rPr>
        <w:t>Abbreviations:</w:t>
      </w:r>
      <w:r>
        <w:t xml:space="preserve"> CV=cardiovascular; CVD=cardiovascular disease; HR=heart rate; KQ=key question; QOL=quality of life.</w:t>
      </w:r>
    </w:p>
    <w:sectPr w:rsidR="002B586B" w:rsidSect="000B4E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23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8BC" w:rsidRDefault="00B268BC" w:rsidP="002B586B">
      <w:r>
        <w:separator/>
      </w:r>
    </w:p>
  </w:endnote>
  <w:endnote w:type="continuationSeparator" w:id="0">
    <w:p w:rsidR="00B268BC" w:rsidRDefault="00B268BC" w:rsidP="002B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E95" w:rsidRDefault="000B4E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E95" w:rsidRPr="008E7827" w:rsidRDefault="000B4E95" w:rsidP="000B4E95">
    <w:pPr>
      <w:pStyle w:val="Footer"/>
      <w:tabs>
        <w:tab w:val="center" w:pos="6480"/>
        <w:tab w:val="right" w:pos="12960"/>
      </w:tabs>
    </w:pPr>
    <w:bookmarkStart w:id="0" w:name="_GoBack"/>
    <w:bookmarkEnd w:id="0"/>
    <w:r w:rsidRPr="00AA3980">
      <w:t xml:space="preserve">Screening for </w:t>
    </w:r>
    <w:r>
      <w:t>Obstructive Sleep Apnea</w:t>
    </w:r>
    <w:r w:rsidRPr="00AA3980">
      <w:t xml:space="preserve"> in Adults</w:t>
    </w:r>
    <w:r>
      <w:t xml:space="preserve"> </w:t>
    </w:r>
    <w:r>
      <w:tab/>
    </w:r>
    <w:r w:rsidRPr="000876B6">
      <w:fldChar w:fldCharType="begin"/>
    </w:r>
    <w:r w:rsidRPr="000876B6">
      <w:instrText xml:space="preserve"> PAGE   \* MERGEFORMAT </w:instrText>
    </w:r>
    <w:r w:rsidRPr="000876B6">
      <w:fldChar w:fldCharType="separate"/>
    </w:r>
    <w:r>
      <w:rPr>
        <w:noProof/>
      </w:rPr>
      <w:t>230</w:t>
    </w:r>
    <w:r w:rsidRPr="000876B6">
      <w:rPr>
        <w:noProof/>
      </w:rPr>
      <w:fldChar w:fldCharType="end"/>
    </w:r>
    <w:r>
      <w:rPr>
        <w:noProof/>
      </w:rPr>
      <w:tab/>
      <w:t>RTI–UNC</w:t>
    </w:r>
    <w:r w:rsidRPr="000876B6">
      <w:t xml:space="preserve"> </w:t>
    </w:r>
    <w:r>
      <w:t>EPC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E95" w:rsidRDefault="000B4E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8BC" w:rsidRDefault="00B268BC" w:rsidP="002B586B">
      <w:r>
        <w:separator/>
      </w:r>
    </w:p>
  </w:footnote>
  <w:footnote w:type="continuationSeparator" w:id="0">
    <w:p w:rsidR="00B268BC" w:rsidRDefault="00B268BC" w:rsidP="002B5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E95" w:rsidRDefault="000B4E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E95" w:rsidRPr="00851806" w:rsidRDefault="000B4E95" w:rsidP="000B4E95">
    <w:pPr>
      <w:pStyle w:val="AppTableTitle"/>
      <w:spacing w:before="0"/>
    </w:pPr>
    <w:r>
      <w:t>Appendix D Table 9</w:t>
    </w:r>
    <w:r w:rsidRPr="00A36E7E">
      <w:t xml:space="preserve">. </w:t>
    </w:r>
    <w:r>
      <w:t>Relevance of Systematic Reviews and Meta-Analyses for the Association Between AHI and Health Outcomes (KQ 6)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5A" w:rsidRDefault="003D505A" w:rsidP="002B586B">
    <w:pPr>
      <w:pStyle w:val="AppTableTitle"/>
    </w:pPr>
    <w:r>
      <w:t>Table D2</w:t>
    </w:r>
    <w:r w:rsidRPr="007B2F68">
      <w:t xml:space="preserve">. Quality ratings for </w:t>
    </w:r>
    <w:r>
      <w:t>studies of screening questionnaires and clinical prediction tools for KQ2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41A89"/>
    <w:multiLevelType w:val="hybridMultilevel"/>
    <w:tmpl w:val="32F4026C"/>
    <w:lvl w:ilvl="0" w:tplc="59B284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47026"/>
    <w:multiLevelType w:val="hybridMultilevel"/>
    <w:tmpl w:val="64883B92"/>
    <w:lvl w:ilvl="0" w:tplc="CCFA4A00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B11FB7"/>
    <w:multiLevelType w:val="hybridMultilevel"/>
    <w:tmpl w:val="D44ADA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5112A3"/>
    <w:multiLevelType w:val="multilevel"/>
    <w:tmpl w:val="3FECD33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36C84839"/>
    <w:multiLevelType w:val="multilevel"/>
    <w:tmpl w:val="D47657C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42DE0122"/>
    <w:multiLevelType w:val="hybridMultilevel"/>
    <w:tmpl w:val="2BB4E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34A1E"/>
    <w:multiLevelType w:val="hybridMultilevel"/>
    <w:tmpl w:val="42B444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0F46C5"/>
    <w:multiLevelType w:val="hybridMultilevel"/>
    <w:tmpl w:val="8408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CA6276"/>
    <w:multiLevelType w:val="hybridMultilevel"/>
    <w:tmpl w:val="950205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A2CEA"/>
    <w:multiLevelType w:val="hybridMultilevel"/>
    <w:tmpl w:val="38E65EFE"/>
    <w:lvl w:ilvl="0" w:tplc="8D1AAA7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E49E9"/>
    <w:multiLevelType w:val="hybridMultilevel"/>
    <w:tmpl w:val="126CF84C"/>
    <w:lvl w:ilvl="0" w:tplc="BB3C91A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95246B"/>
    <w:multiLevelType w:val="multilevel"/>
    <w:tmpl w:val="CDEA1D30"/>
    <w:lvl w:ilvl="0">
      <w:start w:val="1"/>
      <w:numFmt w:val="decimal"/>
      <w:lvlText w:val="%1.0"/>
      <w:lvlJc w:val="left"/>
      <w:pPr>
        <w:ind w:left="456" w:hanging="456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54DDF"/>
    <w:multiLevelType w:val="hybridMultilevel"/>
    <w:tmpl w:val="3EC21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3"/>
  </w:num>
  <w:num w:numId="5">
    <w:abstractNumId w:val="10"/>
  </w:num>
  <w:num w:numId="6">
    <w:abstractNumId w:val="8"/>
  </w:num>
  <w:num w:numId="7">
    <w:abstractNumId w:val="13"/>
  </w:num>
  <w:num w:numId="8">
    <w:abstractNumId w:val="11"/>
  </w:num>
  <w:num w:numId="9">
    <w:abstractNumId w:val="17"/>
  </w:num>
  <w:num w:numId="10">
    <w:abstractNumId w:val="6"/>
  </w:num>
  <w:num w:numId="11">
    <w:abstractNumId w:val="7"/>
  </w:num>
  <w:num w:numId="12">
    <w:abstractNumId w:val="9"/>
  </w:num>
  <w:num w:numId="13">
    <w:abstractNumId w:val="5"/>
  </w:num>
  <w:num w:numId="14">
    <w:abstractNumId w:val="16"/>
  </w:num>
  <w:num w:numId="15">
    <w:abstractNumId w:val="4"/>
  </w:num>
  <w:num w:numId="16">
    <w:abstractNumId w:val="15"/>
  </w:num>
  <w:num w:numId="17">
    <w:abstractNumId w:val="0"/>
  </w:num>
  <w:num w:numId="18">
    <w:abstractNumId w:val="2"/>
  </w:num>
  <w:num w:numId="19">
    <w:abstractNumId w:val="1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6B"/>
    <w:rsid w:val="000B4E95"/>
    <w:rsid w:val="00173646"/>
    <w:rsid w:val="001C1481"/>
    <w:rsid w:val="00253B5B"/>
    <w:rsid w:val="002B586B"/>
    <w:rsid w:val="0032018F"/>
    <w:rsid w:val="00326B5C"/>
    <w:rsid w:val="003D2A92"/>
    <w:rsid w:val="003D505A"/>
    <w:rsid w:val="004068EB"/>
    <w:rsid w:val="004B469C"/>
    <w:rsid w:val="00562A3C"/>
    <w:rsid w:val="005756D5"/>
    <w:rsid w:val="005D5CF3"/>
    <w:rsid w:val="005F505F"/>
    <w:rsid w:val="0067627D"/>
    <w:rsid w:val="006A0A89"/>
    <w:rsid w:val="00732DC7"/>
    <w:rsid w:val="008077A8"/>
    <w:rsid w:val="008333ED"/>
    <w:rsid w:val="008340DE"/>
    <w:rsid w:val="008433E1"/>
    <w:rsid w:val="00865D7C"/>
    <w:rsid w:val="009D60B8"/>
    <w:rsid w:val="00B25FE2"/>
    <w:rsid w:val="00B268BC"/>
    <w:rsid w:val="00B80E2B"/>
    <w:rsid w:val="00BA373F"/>
    <w:rsid w:val="00BA4C0F"/>
    <w:rsid w:val="00BB575B"/>
    <w:rsid w:val="00BC0B92"/>
    <w:rsid w:val="00BC7B86"/>
    <w:rsid w:val="00C14906"/>
    <w:rsid w:val="00CF784C"/>
    <w:rsid w:val="00D04485"/>
    <w:rsid w:val="00EE73FC"/>
    <w:rsid w:val="00FA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6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2B58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8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86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8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8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86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2B586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2B586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2B586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2B586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2B586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2B586B"/>
    <w:pPr>
      <w:keepNext/>
      <w:spacing w:before="240" w:after="24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2B586B"/>
    <w:tblPr/>
  </w:style>
  <w:style w:type="table" w:styleId="TableGrid">
    <w:name w:val="Table Grid"/>
    <w:basedOn w:val="TableNormal"/>
    <w:uiPriority w:val="39"/>
    <w:rsid w:val="002B58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2B586B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B586B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B586B"/>
    <w:pPr>
      <w:keepNext/>
      <w:spacing w:after="240" w:line="240" w:lineRule="auto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">
    <w:name w:val="ChapterHeading Char"/>
    <w:link w:val="ChapterHeading"/>
    <w:rsid w:val="002B586B"/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2B586B"/>
    <w:pPr>
      <w:keepNext/>
      <w:spacing w:before="240" w:after="240" w:line="240" w:lineRule="auto"/>
      <w:jc w:val="center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2B586B"/>
    <w:pPr>
      <w:keepNext/>
      <w:spacing w:before="240" w:after="240" w:line="240" w:lineRule="auto"/>
      <w:outlineLvl w:val="2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KeyQuestion">
    <w:name w:val="KeyQuestion"/>
    <w:rsid w:val="002B586B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2B586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2B586B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link w:val="TableNoteChar"/>
    <w:qFormat/>
    <w:rsid w:val="002B586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2B586B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2B586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B586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B586B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2B586B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2B586B"/>
    <w:pPr>
      <w:keepNext/>
      <w:spacing w:before="240" w:after="24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86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2B58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586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2B586B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2B586B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B586B"/>
    <w:rPr>
      <w:b/>
      <w:bCs/>
    </w:rPr>
  </w:style>
  <w:style w:type="paragraph" w:customStyle="1" w:styleId="PreparedForText">
    <w:name w:val="PreparedFor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2B586B"/>
    <w:pPr>
      <w:keepNext/>
      <w:spacing w:after="240" w:line="240" w:lineRule="auto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B586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2B586B"/>
    <w:pPr>
      <w:keepNext/>
      <w:spacing w:before="240" w:after="240" w:line="240" w:lineRule="auto"/>
      <w:outlineLvl w:val="4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2B586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2B586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586B"/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B586B"/>
    <w:rPr>
      <w:rFonts w:ascii="Arial" w:eastAsia="Times New Roman" w:hAnsi="Arial" w:cs="Arial"/>
      <w:sz w:val="16"/>
      <w:szCs w:val="16"/>
    </w:rPr>
  </w:style>
  <w:style w:type="paragraph" w:customStyle="1" w:styleId="Level6Heading">
    <w:name w:val="Level6Heading"/>
    <w:qFormat/>
    <w:rsid w:val="002B586B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2B586B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B586B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2B586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2B586B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2B586B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2B586B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2B586B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B586B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2B586B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2B586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unhideWhenUsed/>
    <w:rsid w:val="002B586B"/>
    <w:rPr>
      <w:color w:val="0563C1"/>
      <w:u w:val="single"/>
    </w:rPr>
  </w:style>
  <w:style w:type="paragraph" w:customStyle="1" w:styleId="BodyText">
    <w:name w:val="BodyText"/>
    <w:basedOn w:val="Normal"/>
    <w:link w:val="BodyTextChar"/>
    <w:rsid w:val="002B586B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2B586B"/>
    <w:rPr>
      <w:rFonts w:ascii="Arial" w:eastAsia="Times" w:hAnsi="Arial"/>
      <w:b/>
      <w:sz w:val="28"/>
    </w:rPr>
  </w:style>
  <w:style w:type="paragraph" w:customStyle="1" w:styleId="Default">
    <w:name w:val="Default"/>
    <w:rsid w:val="002B58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2B586B"/>
  </w:style>
  <w:style w:type="paragraph" w:customStyle="1" w:styleId="AppChapterHeading">
    <w:name w:val="AppChapterHeading"/>
    <w:basedOn w:val="ChapterHeading"/>
    <w:qFormat/>
    <w:rsid w:val="002B586B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2B586B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2B586B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2B586B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2B586B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2B586B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2B586B"/>
    <w:pPr>
      <w:ind w:left="480"/>
    </w:pPr>
  </w:style>
  <w:style w:type="paragraph" w:customStyle="1" w:styleId="blankbullet">
    <w:name w:val="blankbullet"/>
    <w:basedOn w:val="Normal"/>
    <w:qFormat/>
    <w:rsid w:val="002B586B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2B586B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2B586B"/>
  </w:style>
  <w:style w:type="paragraph" w:customStyle="1" w:styleId="EndNoteBibliographyTitle">
    <w:name w:val="EndNote Bibliography Title"/>
    <w:basedOn w:val="Normal"/>
    <w:link w:val="EndNoteBibliographyTitleChar"/>
    <w:rsid w:val="002B586B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2B586B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2B586B"/>
  </w:style>
  <w:style w:type="character" w:styleId="PageNumber0">
    <w:name w:val="page number"/>
    <w:rsid w:val="002B586B"/>
    <w:rPr>
      <w:rFonts w:ascii="Verdana" w:hAnsi="Verdana"/>
      <w:b/>
      <w:sz w:val="20"/>
    </w:rPr>
  </w:style>
  <w:style w:type="paragraph" w:customStyle="1" w:styleId="AppTableTitle">
    <w:name w:val="AppTableTitle"/>
    <w:basedOn w:val="TableTitle"/>
    <w:qFormat/>
    <w:rsid w:val="002B586B"/>
  </w:style>
  <w:style w:type="paragraph" w:customStyle="1" w:styleId="AppTableTitlecontinued">
    <w:name w:val="AppTableTitle(continued)"/>
    <w:basedOn w:val="AppTableTitle"/>
    <w:qFormat/>
    <w:rsid w:val="002B586B"/>
  </w:style>
  <w:style w:type="paragraph" w:customStyle="1" w:styleId="AppLevel1Heading">
    <w:name w:val="AppLevel1Heading"/>
    <w:basedOn w:val="Normal"/>
    <w:qFormat/>
    <w:rsid w:val="002B586B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AppLevel3Heading">
    <w:name w:val="AppLevel3Heading"/>
    <w:basedOn w:val="Normal"/>
    <w:qFormat/>
    <w:rsid w:val="002B586B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Level2Heading"/>
    <w:qFormat/>
    <w:rsid w:val="002B586B"/>
    <w:rPr>
      <w:lang w:val="en"/>
    </w:rPr>
  </w:style>
  <w:style w:type="paragraph" w:customStyle="1" w:styleId="ES-Level1HeadingContinued">
    <w:name w:val="ES-Level1HeadingContinued"/>
    <w:basedOn w:val="ES-Level1Heading"/>
    <w:qFormat/>
    <w:rsid w:val="002B586B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2B5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2B586B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2B586B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2B586B"/>
    <w:pPr>
      <w:spacing w:after="200"/>
    </w:pPr>
    <w:rPr>
      <w:i/>
      <w:iCs/>
      <w:color w:val="1F497D"/>
      <w:sz w:val="18"/>
      <w:szCs w:val="18"/>
    </w:rPr>
  </w:style>
  <w:style w:type="paragraph" w:customStyle="1" w:styleId="tableheaders">
    <w:name w:val="table headers"/>
    <w:basedOn w:val="Normal"/>
    <w:qFormat/>
    <w:rsid w:val="002B586B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2B586B"/>
    <w:pPr>
      <w:spacing w:before="60" w:after="60"/>
    </w:pPr>
    <w:rPr>
      <w:sz w:val="18"/>
    </w:rPr>
  </w:style>
  <w:style w:type="character" w:styleId="Emphasis">
    <w:name w:val="Emphasis"/>
    <w:uiPriority w:val="20"/>
    <w:qFormat/>
    <w:rsid w:val="002B586B"/>
    <w:rPr>
      <w:b/>
      <w:bCs/>
      <w:i w:val="0"/>
      <w:iCs w:val="0"/>
    </w:rPr>
  </w:style>
  <w:style w:type="character" w:customStyle="1" w:styleId="st">
    <w:name w:val="st"/>
    <w:rsid w:val="002B586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586B"/>
    <w:rPr>
      <w:rFonts w:ascii="Times" w:eastAsia="Times New Roman" w:hAnsi="Times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586B"/>
    <w:rPr>
      <w:sz w:val="20"/>
    </w:rPr>
  </w:style>
  <w:style w:type="paragraph" w:customStyle="1" w:styleId="ES-Level2Heading">
    <w:name w:val="ES-Level2Heading"/>
    <w:basedOn w:val="Level2Heading"/>
    <w:qFormat/>
    <w:rsid w:val="002B586B"/>
  </w:style>
  <w:style w:type="paragraph" w:customStyle="1" w:styleId="ES-Level3Heading">
    <w:name w:val="ES-Level3Heading"/>
    <w:basedOn w:val="Level3Heading"/>
    <w:qFormat/>
    <w:rsid w:val="002B586B"/>
    <w:rPr>
      <w:rFonts w:cs="Arial"/>
    </w:rPr>
  </w:style>
  <w:style w:type="paragraph" w:customStyle="1" w:styleId="TableTitleContinued">
    <w:name w:val="TableTitleContinued"/>
    <w:basedOn w:val="TableTitle0"/>
    <w:qFormat/>
    <w:rsid w:val="002B586B"/>
  </w:style>
  <w:style w:type="paragraph" w:customStyle="1" w:styleId="AppTableTitleContinued0">
    <w:name w:val="AppTableTitleContinued"/>
    <w:basedOn w:val="TableTitleContinued"/>
    <w:qFormat/>
    <w:rsid w:val="002B586B"/>
  </w:style>
  <w:style w:type="paragraph" w:customStyle="1" w:styleId="biblio">
    <w:name w:val="biblio"/>
    <w:basedOn w:val="Normal"/>
    <w:qFormat/>
    <w:rsid w:val="002B586B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2B586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B586B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2B586B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APPGFigureTitle">
    <w:name w:val="APPGFigureTitle"/>
    <w:basedOn w:val="APPFigureTitle"/>
    <w:qFormat/>
    <w:rsid w:val="002B586B"/>
  </w:style>
  <w:style w:type="paragraph" w:customStyle="1" w:styleId="AppDTableTitle">
    <w:name w:val="AppDTableTitle"/>
    <w:basedOn w:val="AppTableTitle"/>
    <w:qFormat/>
    <w:rsid w:val="002B586B"/>
  </w:style>
  <w:style w:type="paragraph" w:customStyle="1" w:styleId="APPETableTitle">
    <w:name w:val="APPETableTitle"/>
    <w:basedOn w:val="AppTableTitle"/>
    <w:qFormat/>
    <w:rsid w:val="002B586B"/>
  </w:style>
  <w:style w:type="character" w:customStyle="1" w:styleId="xbe">
    <w:name w:val="_xbe"/>
    <w:rsid w:val="002B586B"/>
  </w:style>
  <w:style w:type="paragraph" w:customStyle="1" w:styleId="tabletitle1">
    <w:name w:val="tabletitle"/>
    <w:basedOn w:val="Normal"/>
    <w:uiPriority w:val="99"/>
    <w:rsid w:val="002B586B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2B586B"/>
    <w:pPr>
      <w:ind w:left="518" w:hanging="331"/>
    </w:pPr>
  </w:style>
  <w:style w:type="paragraph" w:customStyle="1" w:styleId="TableBullet">
    <w:name w:val="TableBullet"/>
    <w:basedOn w:val="TableText"/>
    <w:qFormat/>
    <w:rsid w:val="002B586B"/>
    <w:pPr>
      <w:numPr>
        <w:numId w:val="16"/>
      </w:numPr>
      <w:ind w:left="360"/>
    </w:pPr>
  </w:style>
  <w:style w:type="character" w:customStyle="1" w:styleId="tgc">
    <w:name w:val="_tgc"/>
    <w:basedOn w:val="DefaultParagraphFont"/>
    <w:rsid w:val="002B586B"/>
  </w:style>
  <w:style w:type="character" w:customStyle="1" w:styleId="paragraph">
    <w:name w:val="paragraph"/>
    <w:basedOn w:val="DefaultParagraphFont"/>
    <w:rsid w:val="002B586B"/>
  </w:style>
  <w:style w:type="character" w:customStyle="1" w:styleId="references">
    <w:name w:val="references"/>
    <w:basedOn w:val="DefaultParagraphFont"/>
    <w:rsid w:val="002B586B"/>
  </w:style>
  <w:style w:type="paragraph" w:customStyle="1" w:styleId="FigureKQ">
    <w:name w:val="FigureKQ"/>
    <w:basedOn w:val="TableNote"/>
    <w:qFormat/>
    <w:rsid w:val="002B586B"/>
    <w:pPr>
      <w:ind w:left="504" w:hanging="504"/>
      <w:contextualSpacing/>
    </w:pPr>
  </w:style>
  <w:style w:type="character" w:styleId="Strong">
    <w:name w:val="Strong"/>
    <w:uiPriority w:val="22"/>
    <w:qFormat/>
    <w:rsid w:val="002B586B"/>
    <w:rPr>
      <w:b/>
      <w:bCs/>
    </w:rPr>
  </w:style>
  <w:style w:type="character" w:customStyle="1" w:styleId="search-number">
    <w:name w:val="search-number"/>
    <w:basedOn w:val="DefaultParagraphFont"/>
    <w:rsid w:val="002B586B"/>
  </w:style>
  <w:style w:type="character" w:customStyle="1" w:styleId="term">
    <w:name w:val="term"/>
    <w:basedOn w:val="DefaultParagraphFont"/>
    <w:rsid w:val="002B586B"/>
  </w:style>
  <w:style w:type="character" w:customStyle="1" w:styleId="apple-converted-space">
    <w:name w:val="apple-converted-space"/>
    <w:basedOn w:val="DefaultParagraphFont"/>
    <w:rsid w:val="002B586B"/>
  </w:style>
  <w:style w:type="paragraph" w:customStyle="1" w:styleId="PageNumber-Left">
    <w:name w:val="PageNumber-Left"/>
    <w:basedOn w:val="PageNumber"/>
    <w:qFormat/>
    <w:rsid w:val="002B586B"/>
    <w:pPr>
      <w:jc w:val="left"/>
    </w:pPr>
  </w:style>
  <w:style w:type="paragraph" w:customStyle="1" w:styleId="AppFigureTitle0">
    <w:name w:val="AppFigureTitle"/>
    <w:basedOn w:val="FigureTitle"/>
    <w:qFormat/>
    <w:rsid w:val="002B586B"/>
  </w:style>
  <w:style w:type="paragraph" w:customStyle="1" w:styleId="AppTableText">
    <w:name w:val="AppTableText"/>
    <w:basedOn w:val="TableText"/>
    <w:qFormat/>
    <w:rsid w:val="002B586B"/>
  </w:style>
  <w:style w:type="paragraph" w:customStyle="1" w:styleId="AppTableNote">
    <w:name w:val="AppTableNote"/>
    <w:basedOn w:val="TableNote"/>
    <w:qFormat/>
    <w:rsid w:val="002B586B"/>
  </w:style>
  <w:style w:type="character" w:customStyle="1" w:styleId="highlight">
    <w:name w:val="highlight"/>
    <w:basedOn w:val="DefaultParagraphFont"/>
    <w:rsid w:val="002B586B"/>
  </w:style>
  <w:style w:type="paragraph" w:customStyle="1" w:styleId="FigureTitleBlind">
    <w:name w:val="FigureTitleBlind"/>
    <w:basedOn w:val="FigureTitle"/>
    <w:qFormat/>
    <w:rsid w:val="002B586B"/>
    <w:rPr>
      <w:color w:val="FFFFFF"/>
      <w:sz w:val="4"/>
    </w:rPr>
  </w:style>
  <w:style w:type="paragraph" w:customStyle="1" w:styleId="tabletitleblind">
    <w:name w:val="tabletitleblind"/>
    <w:basedOn w:val="tabletitle1"/>
    <w:qFormat/>
    <w:rsid w:val="002B586B"/>
    <w:rPr>
      <w:color w:val="FFFFFF"/>
      <w:sz w:val="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6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2B58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8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86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8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8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86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2B586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2B586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2B586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2B586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2B586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2B586B"/>
    <w:pPr>
      <w:keepNext/>
      <w:spacing w:before="240" w:after="24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2B586B"/>
    <w:tblPr/>
  </w:style>
  <w:style w:type="table" w:styleId="TableGrid">
    <w:name w:val="Table Grid"/>
    <w:basedOn w:val="TableNormal"/>
    <w:uiPriority w:val="39"/>
    <w:rsid w:val="002B58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2B586B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B586B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B586B"/>
    <w:pPr>
      <w:keepNext/>
      <w:spacing w:after="240" w:line="240" w:lineRule="auto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">
    <w:name w:val="ChapterHeading Char"/>
    <w:link w:val="ChapterHeading"/>
    <w:rsid w:val="002B586B"/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2B586B"/>
    <w:pPr>
      <w:keepNext/>
      <w:spacing w:before="240" w:after="240" w:line="240" w:lineRule="auto"/>
      <w:jc w:val="center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2B586B"/>
    <w:pPr>
      <w:keepNext/>
      <w:spacing w:before="240" w:after="240" w:line="240" w:lineRule="auto"/>
      <w:outlineLvl w:val="2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KeyQuestion">
    <w:name w:val="KeyQuestion"/>
    <w:rsid w:val="002B586B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2B586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2B586B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link w:val="TableNoteChar"/>
    <w:qFormat/>
    <w:rsid w:val="002B586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2B586B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2B586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B586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B586B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2B586B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2B586B"/>
    <w:pPr>
      <w:keepNext/>
      <w:spacing w:before="240" w:after="24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86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2B58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586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2B586B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2B586B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B586B"/>
    <w:rPr>
      <w:b/>
      <w:bCs/>
    </w:rPr>
  </w:style>
  <w:style w:type="paragraph" w:customStyle="1" w:styleId="PreparedForText">
    <w:name w:val="PreparedFor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2B586B"/>
    <w:pPr>
      <w:keepNext/>
      <w:spacing w:after="240" w:line="240" w:lineRule="auto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B586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2B586B"/>
    <w:pPr>
      <w:keepNext/>
      <w:spacing w:before="240" w:after="240" w:line="240" w:lineRule="auto"/>
      <w:outlineLvl w:val="4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2B586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2B586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586B"/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B586B"/>
    <w:rPr>
      <w:rFonts w:ascii="Arial" w:eastAsia="Times New Roman" w:hAnsi="Arial" w:cs="Arial"/>
      <w:sz w:val="16"/>
      <w:szCs w:val="16"/>
    </w:rPr>
  </w:style>
  <w:style w:type="paragraph" w:customStyle="1" w:styleId="Level6Heading">
    <w:name w:val="Level6Heading"/>
    <w:qFormat/>
    <w:rsid w:val="002B586B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2B586B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B586B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2B586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2B586B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2B586B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2B586B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2B586B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B586B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2B586B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2B586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unhideWhenUsed/>
    <w:rsid w:val="002B586B"/>
    <w:rPr>
      <w:color w:val="0563C1"/>
      <w:u w:val="single"/>
    </w:rPr>
  </w:style>
  <w:style w:type="paragraph" w:customStyle="1" w:styleId="BodyText">
    <w:name w:val="BodyText"/>
    <w:basedOn w:val="Normal"/>
    <w:link w:val="BodyTextChar"/>
    <w:rsid w:val="002B586B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2B586B"/>
    <w:rPr>
      <w:rFonts w:ascii="Arial" w:eastAsia="Times" w:hAnsi="Arial"/>
      <w:b/>
      <w:sz w:val="28"/>
    </w:rPr>
  </w:style>
  <w:style w:type="paragraph" w:customStyle="1" w:styleId="Default">
    <w:name w:val="Default"/>
    <w:rsid w:val="002B58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2B586B"/>
  </w:style>
  <w:style w:type="paragraph" w:customStyle="1" w:styleId="AppChapterHeading">
    <w:name w:val="AppChapterHeading"/>
    <w:basedOn w:val="ChapterHeading"/>
    <w:qFormat/>
    <w:rsid w:val="002B586B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2B586B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2B586B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2B586B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2B586B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2B586B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2B586B"/>
    <w:pPr>
      <w:ind w:left="480"/>
    </w:pPr>
  </w:style>
  <w:style w:type="paragraph" w:customStyle="1" w:styleId="blankbullet">
    <w:name w:val="blankbullet"/>
    <w:basedOn w:val="Normal"/>
    <w:qFormat/>
    <w:rsid w:val="002B586B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2B586B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2B586B"/>
  </w:style>
  <w:style w:type="paragraph" w:customStyle="1" w:styleId="EndNoteBibliographyTitle">
    <w:name w:val="EndNote Bibliography Title"/>
    <w:basedOn w:val="Normal"/>
    <w:link w:val="EndNoteBibliographyTitleChar"/>
    <w:rsid w:val="002B586B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2B586B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2B586B"/>
  </w:style>
  <w:style w:type="character" w:styleId="PageNumber0">
    <w:name w:val="page number"/>
    <w:rsid w:val="002B586B"/>
    <w:rPr>
      <w:rFonts w:ascii="Verdana" w:hAnsi="Verdana"/>
      <w:b/>
      <w:sz w:val="20"/>
    </w:rPr>
  </w:style>
  <w:style w:type="paragraph" w:customStyle="1" w:styleId="AppTableTitle">
    <w:name w:val="AppTableTitle"/>
    <w:basedOn w:val="TableTitle"/>
    <w:qFormat/>
    <w:rsid w:val="002B586B"/>
  </w:style>
  <w:style w:type="paragraph" w:customStyle="1" w:styleId="AppTableTitlecontinued">
    <w:name w:val="AppTableTitle(continued)"/>
    <w:basedOn w:val="AppTableTitle"/>
    <w:qFormat/>
    <w:rsid w:val="002B586B"/>
  </w:style>
  <w:style w:type="paragraph" w:customStyle="1" w:styleId="AppLevel1Heading">
    <w:name w:val="AppLevel1Heading"/>
    <w:basedOn w:val="Normal"/>
    <w:qFormat/>
    <w:rsid w:val="002B586B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AppLevel3Heading">
    <w:name w:val="AppLevel3Heading"/>
    <w:basedOn w:val="Normal"/>
    <w:qFormat/>
    <w:rsid w:val="002B586B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Level2Heading"/>
    <w:qFormat/>
    <w:rsid w:val="002B586B"/>
    <w:rPr>
      <w:lang w:val="en"/>
    </w:rPr>
  </w:style>
  <w:style w:type="paragraph" w:customStyle="1" w:styleId="ES-Level1HeadingContinued">
    <w:name w:val="ES-Level1HeadingContinued"/>
    <w:basedOn w:val="ES-Level1Heading"/>
    <w:qFormat/>
    <w:rsid w:val="002B586B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2B5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2B586B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2B586B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2B586B"/>
    <w:pPr>
      <w:spacing w:after="200"/>
    </w:pPr>
    <w:rPr>
      <w:i/>
      <w:iCs/>
      <w:color w:val="1F497D"/>
      <w:sz w:val="18"/>
      <w:szCs w:val="18"/>
    </w:rPr>
  </w:style>
  <w:style w:type="paragraph" w:customStyle="1" w:styleId="tableheaders">
    <w:name w:val="table headers"/>
    <w:basedOn w:val="Normal"/>
    <w:qFormat/>
    <w:rsid w:val="002B586B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2B586B"/>
    <w:pPr>
      <w:spacing w:before="60" w:after="60"/>
    </w:pPr>
    <w:rPr>
      <w:sz w:val="18"/>
    </w:rPr>
  </w:style>
  <w:style w:type="character" w:styleId="Emphasis">
    <w:name w:val="Emphasis"/>
    <w:uiPriority w:val="20"/>
    <w:qFormat/>
    <w:rsid w:val="002B586B"/>
    <w:rPr>
      <w:b/>
      <w:bCs/>
      <w:i w:val="0"/>
      <w:iCs w:val="0"/>
    </w:rPr>
  </w:style>
  <w:style w:type="character" w:customStyle="1" w:styleId="st">
    <w:name w:val="st"/>
    <w:rsid w:val="002B586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586B"/>
    <w:rPr>
      <w:rFonts w:ascii="Times" w:eastAsia="Times New Roman" w:hAnsi="Times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586B"/>
    <w:rPr>
      <w:sz w:val="20"/>
    </w:rPr>
  </w:style>
  <w:style w:type="paragraph" w:customStyle="1" w:styleId="ES-Level2Heading">
    <w:name w:val="ES-Level2Heading"/>
    <w:basedOn w:val="Level2Heading"/>
    <w:qFormat/>
    <w:rsid w:val="002B586B"/>
  </w:style>
  <w:style w:type="paragraph" w:customStyle="1" w:styleId="ES-Level3Heading">
    <w:name w:val="ES-Level3Heading"/>
    <w:basedOn w:val="Level3Heading"/>
    <w:qFormat/>
    <w:rsid w:val="002B586B"/>
    <w:rPr>
      <w:rFonts w:cs="Arial"/>
    </w:rPr>
  </w:style>
  <w:style w:type="paragraph" w:customStyle="1" w:styleId="TableTitleContinued">
    <w:name w:val="TableTitleContinued"/>
    <w:basedOn w:val="TableTitle0"/>
    <w:qFormat/>
    <w:rsid w:val="002B586B"/>
  </w:style>
  <w:style w:type="paragraph" w:customStyle="1" w:styleId="AppTableTitleContinued0">
    <w:name w:val="AppTableTitleContinued"/>
    <w:basedOn w:val="TableTitleContinued"/>
    <w:qFormat/>
    <w:rsid w:val="002B586B"/>
  </w:style>
  <w:style w:type="paragraph" w:customStyle="1" w:styleId="biblio">
    <w:name w:val="biblio"/>
    <w:basedOn w:val="Normal"/>
    <w:qFormat/>
    <w:rsid w:val="002B586B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2B586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B586B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2B586B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APPGFigureTitle">
    <w:name w:val="APPGFigureTitle"/>
    <w:basedOn w:val="APPFigureTitle"/>
    <w:qFormat/>
    <w:rsid w:val="002B586B"/>
  </w:style>
  <w:style w:type="paragraph" w:customStyle="1" w:styleId="AppDTableTitle">
    <w:name w:val="AppDTableTitle"/>
    <w:basedOn w:val="AppTableTitle"/>
    <w:qFormat/>
    <w:rsid w:val="002B586B"/>
  </w:style>
  <w:style w:type="paragraph" w:customStyle="1" w:styleId="APPETableTitle">
    <w:name w:val="APPETableTitle"/>
    <w:basedOn w:val="AppTableTitle"/>
    <w:qFormat/>
    <w:rsid w:val="002B586B"/>
  </w:style>
  <w:style w:type="character" w:customStyle="1" w:styleId="xbe">
    <w:name w:val="_xbe"/>
    <w:rsid w:val="002B586B"/>
  </w:style>
  <w:style w:type="paragraph" w:customStyle="1" w:styleId="tabletitle1">
    <w:name w:val="tabletitle"/>
    <w:basedOn w:val="Normal"/>
    <w:uiPriority w:val="99"/>
    <w:rsid w:val="002B586B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2B586B"/>
    <w:pPr>
      <w:ind w:left="518" w:hanging="331"/>
    </w:pPr>
  </w:style>
  <w:style w:type="paragraph" w:customStyle="1" w:styleId="TableBullet">
    <w:name w:val="TableBullet"/>
    <w:basedOn w:val="TableText"/>
    <w:qFormat/>
    <w:rsid w:val="002B586B"/>
    <w:pPr>
      <w:numPr>
        <w:numId w:val="16"/>
      </w:numPr>
      <w:ind w:left="360"/>
    </w:pPr>
  </w:style>
  <w:style w:type="character" w:customStyle="1" w:styleId="tgc">
    <w:name w:val="_tgc"/>
    <w:basedOn w:val="DefaultParagraphFont"/>
    <w:rsid w:val="002B586B"/>
  </w:style>
  <w:style w:type="character" w:customStyle="1" w:styleId="paragraph">
    <w:name w:val="paragraph"/>
    <w:basedOn w:val="DefaultParagraphFont"/>
    <w:rsid w:val="002B586B"/>
  </w:style>
  <w:style w:type="character" w:customStyle="1" w:styleId="references">
    <w:name w:val="references"/>
    <w:basedOn w:val="DefaultParagraphFont"/>
    <w:rsid w:val="002B586B"/>
  </w:style>
  <w:style w:type="paragraph" w:customStyle="1" w:styleId="FigureKQ">
    <w:name w:val="FigureKQ"/>
    <w:basedOn w:val="TableNote"/>
    <w:qFormat/>
    <w:rsid w:val="002B586B"/>
    <w:pPr>
      <w:ind w:left="504" w:hanging="504"/>
      <w:contextualSpacing/>
    </w:pPr>
  </w:style>
  <w:style w:type="character" w:styleId="Strong">
    <w:name w:val="Strong"/>
    <w:uiPriority w:val="22"/>
    <w:qFormat/>
    <w:rsid w:val="002B586B"/>
    <w:rPr>
      <w:b/>
      <w:bCs/>
    </w:rPr>
  </w:style>
  <w:style w:type="character" w:customStyle="1" w:styleId="search-number">
    <w:name w:val="search-number"/>
    <w:basedOn w:val="DefaultParagraphFont"/>
    <w:rsid w:val="002B586B"/>
  </w:style>
  <w:style w:type="character" w:customStyle="1" w:styleId="term">
    <w:name w:val="term"/>
    <w:basedOn w:val="DefaultParagraphFont"/>
    <w:rsid w:val="002B586B"/>
  </w:style>
  <w:style w:type="character" w:customStyle="1" w:styleId="apple-converted-space">
    <w:name w:val="apple-converted-space"/>
    <w:basedOn w:val="DefaultParagraphFont"/>
    <w:rsid w:val="002B586B"/>
  </w:style>
  <w:style w:type="paragraph" w:customStyle="1" w:styleId="PageNumber-Left">
    <w:name w:val="PageNumber-Left"/>
    <w:basedOn w:val="PageNumber"/>
    <w:qFormat/>
    <w:rsid w:val="002B586B"/>
    <w:pPr>
      <w:jc w:val="left"/>
    </w:pPr>
  </w:style>
  <w:style w:type="paragraph" w:customStyle="1" w:styleId="AppFigureTitle0">
    <w:name w:val="AppFigureTitle"/>
    <w:basedOn w:val="FigureTitle"/>
    <w:qFormat/>
    <w:rsid w:val="002B586B"/>
  </w:style>
  <w:style w:type="paragraph" w:customStyle="1" w:styleId="AppTableText">
    <w:name w:val="AppTableText"/>
    <w:basedOn w:val="TableText"/>
    <w:qFormat/>
    <w:rsid w:val="002B586B"/>
  </w:style>
  <w:style w:type="paragraph" w:customStyle="1" w:styleId="AppTableNote">
    <w:name w:val="AppTableNote"/>
    <w:basedOn w:val="TableNote"/>
    <w:qFormat/>
    <w:rsid w:val="002B586B"/>
  </w:style>
  <w:style w:type="character" w:customStyle="1" w:styleId="highlight">
    <w:name w:val="highlight"/>
    <w:basedOn w:val="DefaultParagraphFont"/>
    <w:rsid w:val="002B586B"/>
  </w:style>
  <w:style w:type="paragraph" w:customStyle="1" w:styleId="FigureTitleBlind">
    <w:name w:val="FigureTitleBlind"/>
    <w:basedOn w:val="FigureTitle"/>
    <w:qFormat/>
    <w:rsid w:val="002B586B"/>
    <w:rPr>
      <w:color w:val="FFFFFF"/>
      <w:sz w:val="4"/>
    </w:rPr>
  </w:style>
  <w:style w:type="paragraph" w:customStyle="1" w:styleId="tabletitleblind">
    <w:name w:val="tabletitleblind"/>
    <w:basedOn w:val="tabletitle1"/>
    <w:qFormat/>
    <w:rsid w:val="002B586B"/>
    <w:rPr>
      <w:color w:val="FFFFFF"/>
      <w:sz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Kiran Phavade</cp:lastModifiedBy>
  <cp:revision>17</cp:revision>
  <dcterms:created xsi:type="dcterms:W3CDTF">2017-01-12T19:23:00Z</dcterms:created>
  <dcterms:modified xsi:type="dcterms:W3CDTF">2017-02-03T13:02:00Z</dcterms:modified>
</cp:coreProperties>
</file>