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43"/>
        <w:gridCol w:w="1080"/>
        <w:gridCol w:w="540"/>
        <w:gridCol w:w="900"/>
        <w:gridCol w:w="450"/>
        <w:gridCol w:w="540"/>
        <w:gridCol w:w="2070"/>
        <w:gridCol w:w="1260"/>
        <w:gridCol w:w="1260"/>
        <w:gridCol w:w="3150"/>
        <w:gridCol w:w="767"/>
      </w:tblGrid>
      <w:tr w:rsidR="00473AF5" w:rsidRPr="004E1573" w14:paraId="70DEFBD3" w14:textId="77777777" w:rsidTr="0047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tcW w:w="943" w:type="dxa"/>
            <w:shd w:val="clear" w:color="auto" w:fill="D9D9D9" w:themeFill="background1" w:themeFillShade="D9"/>
            <w:vAlign w:val="bottom"/>
          </w:tcPr>
          <w:p w14:paraId="36885E92" w14:textId="67FF3FFA" w:rsidR="003D18E7" w:rsidRPr="004E1573" w:rsidRDefault="003D18E7" w:rsidP="004E1573">
            <w:pPr>
              <w:pStyle w:val="TableText"/>
            </w:pPr>
            <w:r w:rsidRPr="004E1573">
              <w:t>Author, Year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28A0D74A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Country</w:t>
            </w:r>
          </w:p>
          <w:p w14:paraId="3D6FF9F7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 xml:space="preserve">(TB </w:t>
            </w:r>
            <w:proofErr w:type="spellStart"/>
            <w:r w:rsidRPr="004E1573">
              <w:t>Burden</w:t>
            </w:r>
            <w:r w:rsidRPr="004E1573">
              <w:rPr>
                <w:vertAlign w:val="superscript"/>
              </w:rPr>
              <w:t>a</w:t>
            </w:r>
            <w:proofErr w:type="spellEnd"/>
            <w:r w:rsidRPr="004E1573"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BD54888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</w:t>
            </w:r>
          </w:p>
          <w:p w14:paraId="104C4E0B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Male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A5ABE28" w14:textId="77777777" w:rsidR="003D18E7" w:rsidRPr="004E1573" w:rsidRDefault="003D18E7" w:rsidP="00473AF5">
            <w:pPr>
              <w:pStyle w:val="TableText"/>
              <w:ind w:left="-43" w:right="-43"/>
              <w:jc w:val="center"/>
            </w:pPr>
            <w:r w:rsidRPr="004E1573">
              <w:t>Mean Age in Years (SD)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bottom"/>
          </w:tcPr>
          <w:p w14:paraId="663DED47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 HIV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0C4BA72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 BCG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463198B5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Study Population Comments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77BC23CE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Test (N)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07B67DB1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Reliability Measure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14:paraId="7F00997B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Result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bottom"/>
          </w:tcPr>
          <w:p w14:paraId="550D0E00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Quality Rating</w:t>
            </w:r>
          </w:p>
        </w:tc>
      </w:tr>
      <w:tr w:rsidR="00473AF5" w:rsidRPr="004E1573" w14:paraId="32BB5194" w14:textId="77777777" w:rsidTr="00473AF5">
        <w:tc>
          <w:tcPr>
            <w:tcW w:w="943" w:type="dxa"/>
          </w:tcPr>
          <w:p w14:paraId="356FC816" w14:textId="77777777" w:rsidR="003D18E7" w:rsidRPr="004E1573" w:rsidRDefault="003D18E7" w:rsidP="004E1573">
            <w:pPr>
              <w:pStyle w:val="TableText"/>
              <w:ind w:right="-43"/>
            </w:pPr>
            <w:r w:rsidRPr="004E1573">
              <w:t>Cummings 2009</w:t>
            </w:r>
            <w:r w:rsidRPr="004E1573">
              <w:fldChar w:fldCharType="begin">
                <w:fldData xml:space="preserve">PEVuZE5vdGU+PENpdGU+PFJlY051bT40NTc1PC9SZWNOdW0+PERpc3BsYXlUZXh0PjxzdHlsZSBm
YWNlPSJzdXBlcnNjcmlwdCIgZm9udD0iVGltZXMgTmV3IFJvbWFuIj4xMzI8L3N0eWxlPjwvRGlz
cGxheVRleHQ+PHJlY29yZD48cmVjLW51bWJlcj40NTc1PC9yZWMtbnVtYmVyPjxmb3JlaWduLWtl
eXM+PGtleSBhcHA9IkVOIiBkYi1pZD0iZHdzZDB6OXI0ZGVwdjhldzI5c3h0cnJ5ZmRlMDk5dGQ5
ZnY5IiB0aW1lc3RhbXA9IjE0MDkzMTg5NTUiPjQ1NzU8L2tleT48L2ZvcmVpZ24ta2V5cz48cmVm
LXR5cGUgbmFtZT0iSm91cm5hbCBBcnRpY2xlIj4xNzwvcmVmLXR5cGU+PGNvbnRyaWJ1dG9ycz48
YXV0aG9ycz48YXV0aG9yPkN1bW1pbmdzLCBLLiBKLjwvYXV0aG9yPjxhdXRob3I+U21pdGgsIFQu
IFMuPC9hdXRob3I+PGF1dGhvcj5TaG9ncmVuLCBFLiBTLjwvYXV0aG9yPjxhdXRob3I+S2hha29v
LCBSLjwvYXV0aG9yPjxhdXRob3I+TmFuZGEsIFMuPC9hdXRob3I+PGF1dGhvcj5CdW5uZXIsIEwu
PC9hdXRob3I+PGF1dGhvcj5TbWl0aG15ZXIsIEEuPC9hdXRob3I+PGF1dGhvcj5Tb2Njb3JzaSwg
RC48L2F1dGhvcj48YXV0aG9yPkthc2hvbiwgTS4gTC48L2F1dGhvcj48YXV0aG9yPk1henVyZWss
IEcuIEguPC9hdXRob3I+PGF1dGhvcj5GcmllZG1hbiwgTC4gTi48L2F1dGhvcj48YXV0aG9yPldl
aXNzbWFuLCBELiBOLjwvYXV0aG9yPjwvYXV0aG9ycz48L2NvbnRyaWJ1dG9ycz48YXV0aC1hZGRy
ZXNzPkRpdmlzaW9uIG9mIFJlc3BpcmF0b3J5IERpc2Vhc2UgU3R1ZGllcywgTmF0aW9uYWwgSW5z
dGl0dXRlIGZvciBPY2N1cGF0aW9uYWwgU2FmZXR5IGFuZCBIZWFsdGgsIENlbnRlcnMgZm9yIERp
c2Vhc2UgQ29udHJvbCBhbmQgUHJldmVudGlvbiwgTW9yZ2FudG93biwgV2VzdCBWaXJnaW5pYSAy
NjUwNSwgVVNBLiBjdng1QGNkYy5nb3Y8L2F1dGgtYWRkcmVzcz48dGl0bGVzPjx0aXRsZT5Qcm9z
cGVjdGl2ZSBjb21wYXJpc29uIG9mIHR1YmVyY3VsaW4gc2tpbiB0ZXN0IGFuZCBRdWFudGlGRVJP
Ti1UQiBHb2xkIEluLVR1YmUgYXNzYXkgZm9yIHRoZSBkZXRlY3Rpb24gb2YgbGF0ZW50IHR1YmVy
Y3Vsb3NpcyBpbmZlY3Rpb24gYW1vbmcgaGVhbHRoY2FyZSB3b3JrZXJzIGluIGEgbG93LWluY2lk
ZW5jZSBzZXR0aW5nPC90aXRsZT48c2Vjb25kYXJ5LXRpdGxlPkluZmVjdCBDb250cm9sIEhvc3Ag
RXBpZGVtaW9sPC9zZWNvbmRhcnktdGl0bGU+PGFsdC10aXRsZT5JbmZlY3Rpb24gY29udHJvbCBh
bmQgaG9zcGl0YWwgZXBpZGVtaW9sb2d5IDogdGhlIG9mZmljaWFsIGpvdXJuYWwgb2YgdGhlIFNv
Y2lldHkgb2YgSG9zcGl0YWwgRXBpZGVtaW9sb2dpc3RzIG9mIEFtZXJpY2E8L2FsdC10aXRsZT48
L3RpdGxlcz48cGVyaW9kaWNhbD48ZnVsbC10aXRsZT5JbmZlY3QgQ29udHJvbCBIb3NwIEVwaWRl
bWlvbDwvZnVsbC10aXRsZT48YWJici0xPkluZmVjdGlvbiBjb250cm9sIGFuZCBob3NwaXRhbCBl
cGlkZW1pb2xvZ3kgOiB0aGUgb2ZmaWNpYWwgam91cm5hbCBvZiB0aGUgU29jaWV0eSBvZiBIb3Nw
aXRhbCBFcGlkZW1pb2xvZ2lzdHMgb2YgQW1lcmljYTwvYWJici0xPjwvcGVyaW9kaWNhbD48YWx0
LXBlcmlvZGljYWw+PGZ1bGwtdGl0bGU+SW5mZWN0IENvbnRyb2wgSG9zcCBFcGlkZW1pb2w8L2Z1
bGwtdGl0bGU+PGFiYnItMT5JbmZlY3Rpb24gY29udHJvbCBhbmQgaG9zcGl0YWwgZXBpZGVtaW9s
b2d5IDogdGhlIG9mZmljaWFsIGpvdXJuYWwgb2YgdGhlIFNvY2lldHkgb2YgSG9zcGl0YWwgRXBp
ZGVtaW9sb2dpc3RzIG9mIEFtZXJpY2E8L2FiYnItMT48L2FsdC1wZXJpb2RpY2FsPjxwYWdlcz4x
MTIzLTY8L3BhZ2VzPjx2b2x1bWU+MzA8L3ZvbHVtZT48bnVtYmVyPjExPC9udW1iZXI+PGVkaXRp
b24+MjAwOS8xMC8wNzwvZWRpdGlvbj48a2V5d29yZHM+PGtleXdvcmQ+KkhlYWx0aCBQZXJzb25u
ZWw8L2tleXdvcmQ+PGtleXdvcmQ+SHVtYW5zPC9rZXl3b3JkPjxrZXl3b3JkPkluY2lkZW5jZTwv
a2V5d29yZD48a2V5d29yZD5JbnRlcmZlcm9uLWdhbW1hLypibG9vZDwva2V5d29yZD48a2V5d29y
ZD5MYXRlbnQgVHViZXJjdWxvc2lzLypkaWFnbm9zaXMvZXBpZGVtaW9sb2d5L21pY3JvYmlvbG9n
eTwva2V5d29yZD48a2V5d29yZD5NeWNvYmFjdGVyaXVtIHR1YmVyY3Vsb3Npcy8qaW1tdW5vbG9n
eTwva2V5d29yZD48a2V5d29yZD4qUmVhZ2VudCBLaXRzLCBEaWFnbm9zdGljPC9rZXl3b3JkPjxr
ZXl3b3JkPlJlcHJvZHVjaWJpbGl0eSBvZiBSZXN1bHRzPC9rZXl3b3JkPjxrZXl3b3JkPlNlbnNp
dGl2aXR5IGFuZCBTcGVjaWZpY2l0eTwva2V5d29yZD48a2V5d29yZD5UdWJlcmN1bGluIFRlc3Qv
Km1ldGhvZHM8L2tleXdvcmQ+PC9rZXl3b3Jkcz48ZGF0ZXM+PHllYXI+MjAwOTwveWVhcj48cHVi
LWRhdGVzPjxkYXRlPk5vdjwvZGF0ZT48L3B1Yi1kYXRlcz48L2RhdGVzPjxpc2JuPjA4OTktODIz
eDwvaXNibj48YWNjZXNzaW9uLW51bT4xOTgwMzcxOTwvYWNjZXNzaW9uLW51bT48dXJscz48L3Vy
bHM+PGVsZWN0cm9uaWMtcmVzb3VyY2UtbnVtPjEwLjEwODYvNjQ0NzU0PC9lbGVjdHJvbmljLXJl
c291cmNlLW51bT48cmVtb3RlLWRhdGFiYXNlLXByb3ZpZGVyPk5sbTwvcmVtb3RlLWRhdGFiYXNl
LXByb3ZpZGVyPjxsYW5ndWFnZT5lbmc8L2xhbmd1YWdlPjwvcmVjb3JkPjwvQ2l0ZT48L0VuZE5v
dGU+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PEVuZE5vdGU+PENpdGU+PFJlY051bT40NTc1PC9SZWNOdW0+PERpc3BsYXlUZXh0PjxzdHlsZSBm
YWNlPSJzdXBlcnNjcmlwdCIgZm9udD0iVGltZXMgTmV3IFJvbWFuIj4xMzI8L3N0eWxlPjwvRGlz
cGxheVRleHQ+PHJlY29yZD48cmVjLW51bWJlcj40NTc1PC9yZWMtbnVtYmVyPjxmb3JlaWduLWtl
eXM+PGtleSBhcHA9IkVOIiBkYi1pZD0iZHdzZDB6OXI0ZGVwdjhldzI5c3h0cnJ5ZmRlMDk5dGQ5
ZnY5IiB0aW1lc3RhbXA9IjE0MDkzMTg5NTUiPjQ1NzU8L2tleT48L2ZvcmVpZ24ta2V5cz48cmVm
LXR5cGUgbmFtZT0iSm91cm5hbCBBcnRpY2xlIj4xNzwvcmVmLXR5cGU+PGNvbnRyaWJ1dG9ycz48
YXV0aG9ycz48YXV0aG9yPkN1bW1pbmdzLCBLLiBKLjwvYXV0aG9yPjxhdXRob3I+U21pdGgsIFQu
IFMuPC9hdXRob3I+PGF1dGhvcj5TaG9ncmVuLCBFLiBTLjwvYXV0aG9yPjxhdXRob3I+S2hha29v
LCBSLjwvYXV0aG9yPjxhdXRob3I+TmFuZGEsIFMuPC9hdXRob3I+PGF1dGhvcj5CdW5uZXIsIEwu
PC9hdXRob3I+PGF1dGhvcj5TbWl0aG15ZXIsIEEuPC9hdXRob3I+PGF1dGhvcj5Tb2Njb3JzaSwg
RC48L2F1dGhvcj48YXV0aG9yPkthc2hvbiwgTS4gTC48L2F1dGhvcj48YXV0aG9yPk1henVyZWss
IEcuIEguPC9hdXRob3I+PGF1dGhvcj5GcmllZG1hbiwgTC4gTi48L2F1dGhvcj48YXV0aG9yPldl
aXNzbWFuLCBELiBOLjwvYXV0aG9yPjwvYXV0aG9ycz48L2NvbnRyaWJ1dG9ycz48YXV0aC1hZGRy
ZXNzPkRpdmlzaW9uIG9mIFJlc3BpcmF0b3J5IERpc2Vhc2UgU3R1ZGllcywgTmF0aW9uYWwgSW5z
dGl0dXRlIGZvciBPY2N1cGF0aW9uYWwgU2FmZXR5IGFuZCBIZWFsdGgsIENlbnRlcnMgZm9yIERp
c2Vhc2UgQ29udHJvbCBhbmQgUHJldmVudGlvbiwgTW9yZ2FudG93biwgV2VzdCBWaXJnaW5pYSAy
NjUwNSwgVVNBLiBjdng1QGNkYy5nb3Y8L2F1dGgtYWRkcmVzcz48dGl0bGVzPjx0aXRsZT5Qcm9z
cGVjdGl2ZSBjb21wYXJpc29uIG9mIHR1YmVyY3VsaW4gc2tpbiB0ZXN0IGFuZCBRdWFudGlGRVJP
Ti1UQiBHb2xkIEluLVR1YmUgYXNzYXkgZm9yIHRoZSBkZXRlY3Rpb24gb2YgbGF0ZW50IHR1YmVy
Y3Vsb3NpcyBpbmZlY3Rpb24gYW1vbmcgaGVhbHRoY2FyZSB3b3JrZXJzIGluIGEgbG93LWluY2lk
ZW5jZSBzZXR0aW5nPC90aXRsZT48c2Vjb25kYXJ5LXRpdGxlPkluZmVjdCBDb250cm9sIEhvc3Ag
RXBpZGVtaW9sPC9zZWNvbmRhcnktdGl0bGU+PGFsdC10aXRsZT5JbmZlY3Rpb24gY29udHJvbCBh
bmQgaG9zcGl0YWwgZXBpZGVtaW9sb2d5IDogdGhlIG9mZmljaWFsIGpvdXJuYWwgb2YgdGhlIFNv
Y2lldHkgb2YgSG9zcGl0YWwgRXBpZGVtaW9sb2dpc3RzIG9mIEFtZXJpY2E8L2FsdC10aXRsZT48
L3RpdGxlcz48cGVyaW9kaWNhbD48ZnVsbC10aXRsZT5JbmZlY3QgQ29udHJvbCBIb3NwIEVwaWRl
bWlvbDwvZnVsbC10aXRsZT48YWJici0xPkluZmVjdGlvbiBjb250cm9sIGFuZCBob3NwaXRhbCBl
cGlkZW1pb2xvZ3kgOiB0aGUgb2ZmaWNpYWwgam91cm5hbCBvZiB0aGUgU29jaWV0eSBvZiBIb3Nw
aXRhbCBFcGlkZW1pb2xvZ2lzdHMgb2YgQW1lcmljYTwvYWJici0xPjwvcGVyaW9kaWNhbD48YWx0
LXBlcmlvZGljYWw+PGZ1bGwtdGl0bGU+SW5mZWN0IENvbnRyb2wgSG9zcCBFcGlkZW1pb2w8L2Z1
bGwtdGl0bGU+PGFiYnItMT5JbmZlY3Rpb24gY29udHJvbCBhbmQgaG9zcGl0YWwgZXBpZGVtaW9s
b2d5IDogdGhlIG9mZmljaWFsIGpvdXJuYWwgb2YgdGhlIFNvY2lldHkgb2YgSG9zcGl0YWwgRXBp
ZGVtaW9sb2dpc3RzIG9mIEFtZXJpY2E8L2FiYnItMT48L2FsdC1wZXJpb2RpY2FsPjxwYWdlcz4x
MTIzLTY8L3BhZ2VzPjx2b2x1bWU+MzA8L3ZvbHVtZT48bnVtYmVyPjExPC9udW1iZXI+PGVkaXRp
b24+MjAwOS8xMC8wNzwvZWRpdGlvbj48a2V5d29yZHM+PGtleXdvcmQ+KkhlYWx0aCBQZXJzb25u
ZWw8L2tleXdvcmQ+PGtleXdvcmQ+SHVtYW5zPC9rZXl3b3JkPjxrZXl3b3JkPkluY2lkZW5jZTwv
a2V5d29yZD48a2V5d29yZD5JbnRlcmZlcm9uLWdhbW1hLypibG9vZDwva2V5d29yZD48a2V5d29y
ZD5MYXRlbnQgVHViZXJjdWxvc2lzLypkaWFnbm9zaXMvZXBpZGVtaW9sb2d5L21pY3JvYmlvbG9n
eTwva2V5d29yZD48a2V5d29yZD5NeWNvYmFjdGVyaXVtIHR1YmVyY3Vsb3Npcy8qaW1tdW5vbG9n
eTwva2V5d29yZD48a2V5d29yZD4qUmVhZ2VudCBLaXRzLCBEaWFnbm9zdGljPC9rZXl3b3JkPjxr
ZXl3b3JkPlJlcHJvZHVjaWJpbGl0eSBvZiBSZXN1bHRzPC9rZXl3b3JkPjxrZXl3b3JkPlNlbnNp
dGl2aXR5IGFuZCBTcGVjaWZpY2l0eTwva2V5d29yZD48a2V5d29yZD5UdWJlcmN1bGluIFRlc3Qv
Km1ldGhvZHM8L2tleXdvcmQ+PC9rZXl3b3Jkcz48ZGF0ZXM+PHllYXI+MjAwOTwveWVhcj48cHVi
LWRhdGVzPjxkYXRlPk5vdjwvZGF0ZT48L3B1Yi1kYXRlcz48L2RhdGVzPjxpc2JuPjA4OTktODIz
eDwvaXNibj48YWNjZXNzaW9uLW51bT4xOTgwMzcxOTwvYWNjZXNzaW9uLW51bT48dXJscz48L3Vy
bHM+PGVsZWN0cm9uaWMtcmVzb3VyY2UtbnVtPjEwLjEwODYvNjQ0NzU0PC9lbGVjdHJvbmljLXJl
c291cmNlLW51bT48cmVtb3RlLWRhdGFiYXNlLXByb3ZpZGVyPk5sbTwvcmVtb3RlLWRhdGFiYXNl
LXByb3ZpZGVyPjxsYW5ndWFnZT5lbmc8L2xhbmd1YWdlPjwvcmVjb3JkPjwvQ2l0ZT48L0VuZE5v
dGU+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132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1C5BC657" w14:textId="6626E848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07D4C2FD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900" w:type="dxa"/>
          </w:tcPr>
          <w:p w14:paraId="08490D0D" w14:textId="77777777" w:rsidR="003D18E7" w:rsidRPr="004E1573" w:rsidRDefault="003D18E7" w:rsidP="003D18E7">
            <w:pPr>
              <w:pStyle w:val="TableText"/>
            </w:pPr>
            <w:r w:rsidRPr="004E1573">
              <w:t>28</w:t>
            </w:r>
          </w:p>
        </w:tc>
        <w:tc>
          <w:tcPr>
            <w:tcW w:w="450" w:type="dxa"/>
          </w:tcPr>
          <w:p w14:paraId="7586547B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3D63EBB1" w14:textId="77777777" w:rsidR="003D18E7" w:rsidRPr="004E1573" w:rsidRDefault="003D18E7" w:rsidP="003D18E7">
            <w:pPr>
              <w:pStyle w:val="TableText"/>
            </w:pPr>
            <w:r w:rsidRPr="004E1573">
              <w:t>7</w:t>
            </w:r>
          </w:p>
        </w:tc>
        <w:tc>
          <w:tcPr>
            <w:tcW w:w="2070" w:type="dxa"/>
          </w:tcPr>
          <w:p w14:paraId="3D55CCA1" w14:textId="77777777" w:rsidR="003D18E7" w:rsidRPr="004E1573" w:rsidRDefault="003D18E7" w:rsidP="003D18E7">
            <w:pPr>
              <w:pStyle w:val="TableText"/>
            </w:pPr>
            <w:r w:rsidRPr="004E1573">
              <w:t>U.S. HCWs at low risk of TB in a single institution.</w:t>
            </w:r>
          </w:p>
        </w:tc>
        <w:tc>
          <w:tcPr>
            <w:tcW w:w="1260" w:type="dxa"/>
          </w:tcPr>
          <w:p w14:paraId="25A3A876" w14:textId="7E8F6BB2" w:rsidR="003D18E7" w:rsidRPr="004E1573" w:rsidRDefault="003D18E7" w:rsidP="00473AF5">
            <w:pPr>
              <w:pStyle w:val="TableText"/>
              <w:ind w:right="-43"/>
            </w:pPr>
            <w:r w:rsidRPr="004E1573">
              <w:t>QFT-GIT (3-Gen)</w:t>
            </w:r>
          </w:p>
          <w:p w14:paraId="12827BCE" w14:textId="5F238233" w:rsidR="003D18E7" w:rsidRPr="004E1573" w:rsidRDefault="003D18E7" w:rsidP="00473AF5">
            <w:pPr>
              <w:pStyle w:val="TableText"/>
              <w:ind w:right="-43"/>
            </w:pPr>
            <w:r w:rsidRPr="004E1573">
              <w:t xml:space="preserve">N=182 </w:t>
            </w:r>
            <w:r w:rsidRPr="004E1573">
              <w:br/>
              <w:t>N analyzed at 4 weeks=85</w:t>
            </w:r>
          </w:p>
        </w:tc>
        <w:tc>
          <w:tcPr>
            <w:tcW w:w="1260" w:type="dxa"/>
          </w:tcPr>
          <w:p w14:paraId="32D44582" w14:textId="77777777" w:rsidR="003D18E7" w:rsidRPr="004E1573" w:rsidRDefault="003D18E7" w:rsidP="003D18E7">
            <w:pPr>
              <w:pStyle w:val="TableText"/>
            </w:pPr>
            <w:r w:rsidRPr="004E1573">
              <w:t xml:space="preserve">Test-retest </w:t>
            </w:r>
          </w:p>
        </w:tc>
        <w:tc>
          <w:tcPr>
            <w:tcW w:w="3150" w:type="dxa"/>
          </w:tcPr>
          <w:p w14:paraId="147B647F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2 of 5 positive results on first test were confirmed on subsequent testing</w:t>
            </w:r>
          </w:p>
          <w:p w14:paraId="4B13EDAC" w14:textId="7046C600" w:rsidR="003D18E7" w:rsidRPr="004E1573" w:rsidRDefault="003D18E7" w:rsidP="00473AF5">
            <w:pPr>
              <w:pStyle w:val="TableText"/>
              <w:ind w:right="-23"/>
            </w:pPr>
            <w:r w:rsidRPr="004E1573">
              <w:t>At 4 weeks: 85 (47%) of 182 HCWs who had an initial test had the second test; 84 of 85 had consistent results (98.8%)</w:t>
            </w:r>
          </w:p>
        </w:tc>
        <w:tc>
          <w:tcPr>
            <w:tcW w:w="767" w:type="dxa"/>
          </w:tcPr>
          <w:p w14:paraId="5691CEE7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  <w:tr w:rsidR="00473AF5" w:rsidRPr="004E1573" w14:paraId="7AB00511" w14:textId="77777777" w:rsidTr="00473AF5">
        <w:trPr>
          <w:trHeight w:val="582"/>
        </w:trPr>
        <w:tc>
          <w:tcPr>
            <w:tcW w:w="943" w:type="dxa"/>
          </w:tcPr>
          <w:p w14:paraId="5735768D" w14:textId="77777777" w:rsidR="003D18E7" w:rsidRPr="004E1573" w:rsidRDefault="003D18E7" w:rsidP="003D18E7">
            <w:pPr>
              <w:pStyle w:val="TableText"/>
            </w:pPr>
            <w:r w:rsidRPr="004E1573">
              <w:t>Dorman, 2014</w:t>
            </w:r>
            <w:r w:rsidRPr="004E1573">
              <w:fldChar w:fldCharType="begin">
                <w:fldData xml:space="preserve">PEVuZE5vdGU+PENpdGU+PFJlY051bT4zNjE0PC9SZWNOdW0+PERpc3BsYXlUZXh0PjxzdHlsZSBm
YWNlPSJzdXBlcnNjcmlwdCIgZm9udD0iVGltZXMgTmV3IFJvbWFuIj4xMjc8L3N0eWxlPjwvRGlz
cGxheVRleHQ+PHJlY29yZD48cmVjLW51bWJlcj4zNjE0PC9yZWMtbnVtYmVyPjxmb3JlaWduLWtl
eXM+PGtleSBhcHA9IkVOIiBkYi1pZD0iZHdzZDB6OXI0ZGVwdjhldzI5c3h0cnJ5ZmRlMDk5dGQ5
ZnY5IiB0aW1lc3RhbXA9IjE0MDkzMTg5NDEiPjM2MTQ8L2tleT48L2ZvcmVpZ24ta2V5cz48cmVm
LXR5cGUgbmFtZT0iSm91cm5hbCBBcnRpY2xlIj4xNzwvcmVmLXR5cGU+PGNvbnRyaWJ1dG9ycz48
YXV0aG9ycz48YXV0aG9yPkRvcm1hbiwgUy4gRS48L2F1dGhvcj48YXV0aG9yPkJlbGtuYXAsIFIu
PC9hdXRob3I+PGF1dGhvcj5HcmF2aXNzLCBFLiBBLjwvYXV0aG9yPjxhdXRob3I+UmV2ZXMsIFIu
PC9hdXRob3I+PGF1dGhvcj5TY2hsdWdlciwgTi48L2F1dGhvcj48YXV0aG9yPldlaW5mdXJ0ZXIs
IFAuPC9hdXRob3I+PGF1dGhvcj5XYW5nLCBZLjwvYXV0aG9yPjxhdXRob3I+Q3JvbmluLCBXLjwv
YXV0aG9yPjxhdXRob3I+SGlyc2NoLU1vdmVybWFuLCBZLjwvYXV0aG9yPjxhdXRob3I+VGVldGVy
LCBMLiBELjwvYXV0aG9yPjxhdXRob3I+UGFya2VyLCBNLjwvYXV0aG9yPjxhdXRob3I+R2FycmV0
dCwgRC4gTy48L2F1dGhvcj48YXV0aG9yPkRhbGV5LCBDLiBMLjwvYXV0aG9yPjwvYXV0aG9ycz48
L2NvbnRyaWJ1dG9ycz48YXV0aC1hZGRyZXNzPjEgSm9obnMgSG9wa2lucyBVbml2ZXJzaXR5IFNj
aG9vbCBvZiBNZWRpY2luZSwgQmFsdGltb3JlLCBNYXJ5bGFuZC48L2F1dGgtYWRkcmVzcz48dGl0
bGVzPjx0aXRsZT5JbnRlcmZlcm9uLWdhbW1hIHJlbGVhc2UgYXNzYXlzIGFuZCB0dWJlcmN1bGlu
IHNraW4gdGVzdGluZyBmb3IgZGlhZ25vc2lzIG9mIGxhdGVudCB0dWJlcmN1bG9zaXMgaW5mZWN0
aW9uIGluIGhlYWx0aGNhcmUgd29ya2VycyBpbiB0aGUgVW5pdGVkIFN0YXRlczwvdGl0bGU+PHNl
Y29uZGFyeS10aXRsZT5BbSBKIFJlc3BpciBDcml0IENhcmUgTWVkPC9zZWNvbmRhcnktdGl0bGU+
PGFsdC10aXRsZT5BbWVyaWNhbiBqb3VybmFsIG9mIHJlc3BpcmF0b3J5IGFuZCBjcml0aWNhbCBj
YXJlIG1lZGljaW5lPC9hbHQtdGl0bGU+PC90aXRsZXM+PHBlcmlvZGljYWw+PGZ1bGwtdGl0bGU+
QW0gSiBSZXNwaXIgQ3JpdCBDYXJlIE1lZDwvZnVsbC10aXRsZT48YWJici0xPkFtZXJpY2FuIGpv
dXJuYWwgb2YgcmVzcGlyYXRvcnkgYW5kIGNyaXRpY2FsIGNhcmUgbWVkaWNpbmU8L2FiYnItMT48
L3BlcmlvZGljYWw+PGFsdC1wZXJpb2RpY2FsPjxmdWxsLXRpdGxlPkFtIEogUmVzcGlyIENyaXQg
Q2FyZSBNZWQ8L2Z1bGwtdGl0bGU+PGFiYnItMT5BbWVyaWNhbiBqb3VybmFsIG9mIHJlc3BpcmF0
b3J5IGFuZCBjcml0aWNhbCBjYXJlIG1lZGljaW5lPC9hYmJyLTE+PC9hbHQtcGVyaW9kaWNhbD48
cGFnZXM+NzctODc8L3BhZ2VzPjx2b2x1bWU+MTg5PC92b2x1bWU+PG51bWJlcj4xPC9udW1iZXI+
PGVkaXRpb24+MjAxMy8xMi8wNTwvZWRpdGlvbj48a2V5d29yZHM+PGtleXdvcmQ+QWR1bHQ8L2tl
eXdvcmQ+PGtleXdvcmQ+Q3Jvc3MtU2VjdGlvbmFsIFN0dWRpZXM8L2tleXdvcmQ+PGtleXdvcmQ+
RmFsc2UgUG9zaXRpdmUgUmVhY3Rpb25zPC9rZXl3b3JkPjxrZXl3b3JkPkZlbWFsZTwva2V5d29y
ZD48a2V5d29yZD4qSGVhbHRoIFBlcnNvbm5lbDwva2V5d29yZD48a2V5d29yZD5IdW1hbnM8L2tl
eXdvcmQ+PGtleXdvcmQ+KkludGVyZmVyb24tZ2FtbWEgUmVsZWFzZSBUZXN0cy9zdGF0aXN0aWNz
ICZhbXA7IG51bWVyaWNhbCBkYXRhPC9rZXl3b3JkPjxrZXl3b3JkPkxhdGVudCBUdWJlcmN1bG9z
aXMvKmRpYWdub3Npczwva2V5d29yZD48a2V5d29yZD5Mb25naXR1ZGluYWwgU3R1ZGllczwva2V5
d29yZD48a2V5d29yZD5NYWxlPC9rZXl3b3JkPjxrZXl3b3JkPk1pZGRsZSBBZ2VkPC9rZXl3b3Jk
PjxrZXl3b3JkPlNlbnNpdGl2aXR5IGFuZCBTcGVjaWZpY2l0eTwva2V5d29yZD48a2V5d29yZD4q
VHViZXJjdWxpbiBUZXN0L3N0YXRpc3RpY3MgJmFtcDsgbnVtZXJpY2FsIGRhdGE8L2tleXdvcmQ+
PGtleXdvcmQ+VW5pdGVkIFN0YXRlczwva2V5d29yZD48L2tleXdvcmRzPjxkYXRlcz48eWVhcj4y
MDE0PC95ZWFyPjxwdWItZGF0ZXM+PGRhdGU+SmFuIDE8L2RhdGU+PC9wdWItZGF0ZXM+PC9kYXRl
cz48aXNibj4xMDczLTQ0OXg8L2lzYm4+PGFjY2Vzc2lvbi1udW0+MjQyOTk1NTU8L2FjY2Vzc2lv
bi1udW0+PHVybHM+PC91cmxzPjxlbGVjdHJvbmljLXJlc291cmNlLW51bT4xMC4xMTY0L3JjY20u
MjAxMzAyLTAzNjVPQzwvZWxlY3Ryb25pYy1yZXNvdXJjZS1udW0+PHJlbW90ZS1kYXRhYmFzZS1w
cm92aWRlcj5ObG08L3JlbW90ZS1kYXRhYmFzZS1wcm92aWRlcj48bGFuZ3VhZ2U+ZW5nPC9sYW5n
dWFnZT48L3JlY29yZD48L0NpdGU+PC9FbmROb3RlPn==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PEVuZE5vdGU+PENpdGU+PFJlY051bT4zNjE0PC9SZWNOdW0+PERpc3BsYXlUZXh0PjxzdHlsZSBm
YWNlPSJzdXBlcnNjcmlwdCIgZm9udD0iVGltZXMgTmV3IFJvbWFuIj4xMjc8L3N0eWxlPjwvRGlz
cGxheVRleHQ+PHJlY29yZD48cmVjLW51bWJlcj4zNjE0PC9yZWMtbnVtYmVyPjxmb3JlaWduLWtl
eXM+PGtleSBhcHA9IkVOIiBkYi1pZD0iZHdzZDB6OXI0ZGVwdjhldzI5c3h0cnJ5ZmRlMDk5dGQ5
ZnY5IiB0aW1lc3RhbXA9IjE0MDkzMTg5NDEiPjM2MTQ8L2tleT48L2ZvcmVpZ24ta2V5cz48cmVm
LXR5cGUgbmFtZT0iSm91cm5hbCBBcnRpY2xlIj4xNzwvcmVmLXR5cGU+PGNvbnRyaWJ1dG9ycz48
YXV0aG9ycz48YXV0aG9yPkRvcm1hbiwgUy4gRS48L2F1dGhvcj48YXV0aG9yPkJlbGtuYXAsIFIu
PC9hdXRob3I+PGF1dGhvcj5HcmF2aXNzLCBFLiBBLjwvYXV0aG9yPjxhdXRob3I+UmV2ZXMsIFIu
PC9hdXRob3I+PGF1dGhvcj5TY2hsdWdlciwgTi48L2F1dGhvcj48YXV0aG9yPldlaW5mdXJ0ZXIs
IFAuPC9hdXRob3I+PGF1dGhvcj5XYW5nLCBZLjwvYXV0aG9yPjxhdXRob3I+Q3JvbmluLCBXLjwv
YXV0aG9yPjxhdXRob3I+SGlyc2NoLU1vdmVybWFuLCBZLjwvYXV0aG9yPjxhdXRob3I+VGVldGVy
LCBMLiBELjwvYXV0aG9yPjxhdXRob3I+UGFya2VyLCBNLjwvYXV0aG9yPjxhdXRob3I+R2FycmV0
dCwgRC4gTy48L2F1dGhvcj48YXV0aG9yPkRhbGV5LCBDLiBMLjwvYXV0aG9yPjwvYXV0aG9ycz48
L2NvbnRyaWJ1dG9ycz48YXV0aC1hZGRyZXNzPjEgSm9obnMgSG9wa2lucyBVbml2ZXJzaXR5IFNj
aG9vbCBvZiBNZWRpY2luZSwgQmFsdGltb3JlLCBNYXJ5bGFuZC48L2F1dGgtYWRkcmVzcz48dGl0
bGVzPjx0aXRsZT5JbnRlcmZlcm9uLWdhbW1hIHJlbGVhc2UgYXNzYXlzIGFuZCB0dWJlcmN1bGlu
IHNraW4gdGVzdGluZyBmb3IgZGlhZ25vc2lzIG9mIGxhdGVudCB0dWJlcmN1bG9zaXMgaW5mZWN0
aW9uIGluIGhlYWx0aGNhcmUgd29ya2VycyBpbiB0aGUgVW5pdGVkIFN0YXRlczwvdGl0bGU+PHNl
Y29uZGFyeS10aXRsZT5BbSBKIFJlc3BpciBDcml0IENhcmUgTWVkPC9zZWNvbmRhcnktdGl0bGU+
PGFsdC10aXRsZT5BbWVyaWNhbiBqb3VybmFsIG9mIHJlc3BpcmF0b3J5IGFuZCBjcml0aWNhbCBj
YXJlIG1lZGljaW5lPC9hbHQtdGl0bGU+PC90aXRsZXM+PHBlcmlvZGljYWw+PGZ1bGwtdGl0bGU+
QW0gSiBSZXNwaXIgQ3JpdCBDYXJlIE1lZDwvZnVsbC10aXRsZT48YWJici0xPkFtZXJpY2FuIGpv
dXJuYWwgb2YgcmVzcGlyYXRvcnkgYW5kIGNyaXRpY2FsIGNhcmUgbWVkaWNpbmU8L2FiYnItMT48
L3BlcmlvZGljYWw+PGFsdC1wZXJpb2RpY2FsPjxmdWxsLXRpdGxlPkFtIEogUmVzcGlyIENyaXQg
Q2FyZSBNZWQ8L2Z1bGwtdGl0bGU+PGFiYnItMT5BbWVyaWNhbiBqb3VybmFsIG9mIHJlc3BpcmF0
b3J5IGFuZCBjcml0aWNhbCBjYXJlIG1lZGljaW5lPC9hYmJyLTE+PC9hbHQtcGVyaW9kaWNhbD48
cGFnZXM+NzctODc8L3BhZ2VzPjx2b2x1bWU+MTg5PC92b2x1bWU+PG51bWJlcj4xPC9udW1iZXI+
PGVkaXRpb24+MjAxMy8xMi8wNTwvZWRpdGlvbj48a2V5d29yZHM+PGtleXdvcmQ+QWR1bHQ8L2tl
eXdvcmQ+PGtleXdvcmQ+Q3Jvc3MtU2VjdGlvbmFsIFN0dWRpZXM8L2tleXdvcmQ+PGtleXdvcmQ+
RmFsc2UgUG9zaXRpdmUgUmVhY3Rpb25zPC9rZXl3b3JkPjxrZXl3b3JkPkZlbWFsZTwva2V5d29y
ZD48a2V5d29yZD4qSGVhbHRoIFBlcnNvbm5lbDwva2V5d29yZD48a2V5d29yZD5IdW1hbnM8L2tl
eXdvcmQ+PGtleXdvcmQ+KkludGVyZmVyb24tZ2FtbWEgUmVsZWFzZSBUZXN0cy9zdGF0aXN0aWNz
ICZhbXA7IG51bWVyaWNhbCBkYXRhPC9rZXl3b3JkPjxrZXl3b3JkPkxhdGVudCBUdWJlcmN1bG9z
aXMvKmRpYWdub3Npczwva2V5d29yZD48a2V5d29yZD5Mb25naXR1ZGluYWwgU3R1ZGllczwva2V5
d29yZD48a2V5d29yZD5NYWxlPC9rZXl3b3JkPjxrZXl3b3JkPk1pZGRsZSBBZ2VkPC9rZXl3b3Jk
PjxrZXl3b3JkPlNlbnNpdGl2aXR5IGFuZCBTcGVjaWZpY2l0eTwva2V5d29yZD48a2V5d29yZD4q
VHViZXJjdWxpbiBUZXN0L3N0YXRpc3RpY3MgJmFtcDsgbnVtZXJpY2FsIGRhdGE8L2tleXdvcmQ+
PGtleXdvcmQ+VW5pdGVkIFN0YXRlczwva2V5d29yZD48L2tleXdvcmRzPjxkYXRlcz48eWVhcj4y
MDE0PC95ZWFyPjxwdWItZGF0ZXM+PGRhdGU+SmFuIDE8L2RhdGU+PC9wdWItZGF0ZXM+PC9kYXRl
cz48aXNibj4xMDczLTQ0OXg8L2lzYm4+PGFjY2Vzc2lvbi1udW0+MjQyOTk1NTU8L2FjY2Vzc2lv
bi1udW0+PHVybHM+PC91cmxzPjxlbGVjdHJvbmljLXJlc291cmNlLW51bT4xMC4xMTY0L3JjY20u
MjAxMzAyLTAzNjVPQzwvZWxlY3Ryb25pYy1yZXNvdXJjZS1udW0+PHJlbW90ZS1kYXRhYmFzZS1w
cm92aWRlcj5ObG08L3JlbW90ZS1kYXRhYmFzZS1wcm92aWRlcj48bGFuZ3VhZ2U+ZW5nPC9sYW5n
dWFnZT48L3JlY29yZD48L0NpdGU+PC9FbmROb3RlPn==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127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3911EC9E" w14:textId="7DA9FCC7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7FAF4ABA" w14:textId="77777777" w:rsidR="003D18E7" w:rsidRPr="004E1573" w:rsidRDefault="003D18E7" w:rsidP="003D18E7">
            <w:pPr>
              <w:pStyle w:val="TableText"/>
            </w:pPr>
            <w:r w:rsidRPr="004E1573">
              <w:t>25</w:t>
            </w:r>
          </w:p>
        </w:tc>
        <w:tc>
          <w:tcPr>
            <w:tcW w:w="900" w:type="dxa"/>
          </w:tcPr>
          <w:p w14:paraId="02D2BFE7" w14:textId="4A20E57B" w:rsidR="003D18E7" w:rsidRPr="004E1573" w:rsidRDefault="003D18E7" w:rsidP="00473AF5">
            <w:pPr>
              <w:pStyle w:val="TableText"/>
            </w:pPr>
            <w:r w:rsidRPr="004E1573">
              <w:t>Median</w:t>
            </w:r>
            <w:r w:rsidR="00473AF5">
              <w:t>:</w:t>
            </w:r>
            <w:r w:rsidRPr="004E1573">
              <w:t xml:space="preserve"> 36 (IQR: 28</w:t>
            </w:r>
            <w:r w:rsidR="00473AF5">
              <w:t xml:space="preserve"> to </w:t>
            </w:r>
            <w:r w:rsidRPr="004E1573">
              <w:t>48)</w:t>
            </w:r>
          </w:p>
        </w:tc>
        <w:tc>
          <w:tcPr>
            <w:tcW w:w="450" w:type="dxa"/>
          </w:tcPr>
          <w:p w14:paraId="6A18BDFB" w14:textId="77777777" w:rsidR="003D18E7" w:rsidRPr="004E1573" w:rsidRDefault="003D18E7" w:rsidP="003D18E7">
            <w:pPr>
              <w:pStyle w:val="TableText"/>
            </w:pPr>
            <w:r w:rsidRPr="004E1573">
              <w:t>0.4</w:t>
            </w:r>
          </w:p>
        </w:tc>
        <w:tc>
          <w:tcPr>
            <w:tcW w:w="540" w:type="dxa"/>
          </w:tcPr>
          <w:p w14:paraId="523D47D0" w14:textId="77777777" w:rsidR="003D18E7" w:rsidRPr="004E1573" w:rsidRDefault="003D18E7" w:rsidP="003D18E7">
            <w:pPr>
              <w:pStyle w:val="TableText"/>
            </w:pPr>
            <w:r w:rsidRPr="004E1573">
              <w:t>9</w:t>
            </w:r>
          </w:p>
        </w:tc>
        <w:tc>
          <w:tcPr>
            <w:tcW w:w="2070" w:type="dxa"/>
          </w:tcPr>
          <w:p w14:paraId="13F8CA2F" w14:textId="77777777" w:rsidR="003D18E7" w:rsidRPr="004E1573" w:rsidRDefault="003D18E7" w:rsidP="003D18E7">
            <w:pPr>
              <w:pStyle w:val="TableText"/>
            </w:pPr>
            <w:r w:rsidRPr="004E1573">
              <w:t>U.S. HCWs at 4 U.S. health care institutions</w:t>
            </w:r>
          </w:p>
        </w:tc>
        <w:tc>
          <w:tcPr>
            <w:tcW w:w="1260" w:type="dxa"/>
          </w:tcPr>
          <w:p w14:paraId="6B1088E1" w14:textId="77777777" w:rsidR="00473AF5" w:rsidRDefault="003D18E7" w:rsidP="003D18E7">
            <w:pPr>
              <w:pStyle w:val="TableText"/>
            </w:pPr>
            <w:r w:rsidRPr="004E1573">
              <w:t>T-SPOT.</w:t>
            </w:r>
            <w:r w:rsidRPr="004E1573">
              <w:rPr>
                <w:i/>
              </w:rPr>
              <w:t xml:space="preserve">TB </w:t>
            </w:r>
            <w:r w:rsidRPr="004E1573">
              <w:t xml:space="preserve">and QFT-GIT </w:t>
            </w:r>
          </w:p>
          <w:p w14:paraId="4A713BD3" w14:textId="746020D6" w:rsidR="003D18E7" w:rsidRPr="004E1573" w:rsidRDefault="003D18E7" w:rsidP="003D18E7">
            <w:pPr>
              <w:pStyle w:val="TableText"/>
            </w:pPr>
            <w:r w:rsidRPr="004E1573">
              <w:t>N=130</w:t>
            </w:r>
          </w:p>
        </w:tc>
        <w:tc>
          <w:tcPr>
            <w:tcW w:w="1260" w:type="dxa"/>
          </w:tcPr>
          <w:p w14:paraId="7510E3D1" w14:textId="26D8B0BF" w:rsidR="003D18E7" w:rsidRPr="004E1573" w:rsidRDefault="003D18E7" w:rsidP="00473AF5">
            <w:pPr>
              <w:pStyle w:val="TableText"/>
              <w:ind w:right="-43"/>
            </w:pPr>
            <w:r w:rsidRPr="004E1573">
              <w:t>Reproducibility</w:t>
            </w:r>
          </w:p>
          <w:p w14:paraId="2400C4C9" w14:textId="77777777" w:rsidR="003D18E7" w:rsidRPr="004E1573" w:rsidRDefault="003D18E7" w:rsidP="00473AF5">
            <w:pPr>
              <w:pStyle w:val="TableText"/>
              <w:ind w:right="-43"/>
            </w:pPr>
          </w:p>
          <w:p w14:paraId="25604E71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Test-retest</w:t>
            </w:r>
          </w:p>
        </w:tc>
        <w:tc>
          <w:tcPr>
            <w:tcW w:w="3150" w:type="dxa"/>
          </w:tcPr>
          <w:p w14:paraId="7AAE1359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 xml:space="preserve">Number of discordant results in participants who had 2 samples drawn simultaneously: </w:t>
            </w:r>
          </w:p>
          <w:p w14:paraId="0329366C" w14:textId="620164BA" w:rsidR="003D18E7" w:rsidRPr="004E1573" w:rsidRDefault="003D18E7" w:rsidP="003D18E7">
            <w:pPr>
              <w:pStyle w:val="TableText"/>
              <w:ind w:right="-23"/>
            </w:pPr>
            <w:r w:rsidRPr="004E1573">
              <w:t>QFT-GIT: 10/172 (5.8%)</w:t>
            </w:r>
          </w:p>
          <w:p w14:paraId="5F196EBA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T-SPOT.</w:t>
            </w:r>
            <w:r w:rsidRPr="004E1573">
              <w:rPr>
                <w:i/>
              </w:rPr>
              <w:t>TB</w:t>
            </w:r>
            <w:r w:rsidRPr="004E1573">
              <w:t xml:space="preserve">: 10/153 (6.5%) </w:t>
            </w:r>
          </w:p>
          <w:p w14:paraId="08A7CB05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Test-retest at 2 weeks:</w:t>
            </w:r>
          </w:p>
          <w:p w14:paraId="282436CA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T-SPOT.</w:t>
            </w:r>
            <w:r w:rsidRPr="004E1573">
              <w:rPr>
                <w:i/>
              </w:rPr>
              <w:t>TB</w:t>
            </w:r>
            <w:r w:rsidRPr="004E1573">
              <w:t>: 9/111 (8.1%) tests changed from negative to positive and 10/19 (52.6%) changed from positive to negative</w:t>
            </w:r>
          </w:p>
          <w:p w14:paraId="68D73A33" w14:textId="6A822F80" w:rsidR="003D18E7" w:rsidRPr="004E1573" w:rsidRDefault="003D18E7" w:rsidP="003D18E7">
            <w:pPr>
              <w:pStyle w:val="TableText"/>
              <w:ind w:right="-23"/>
            </w:pPr>
            <w:r w:rsidRPr="004E1573">
              <w:t>QFT-GIT:</w:t>
            </w:r>
            <w:r w:rsidR="00473AF5">
              <w:t xml:space="preserve"> </w:t>
            </w:r>
            <w:r w:rsidRPr="004E1573">
              <w:t xml:space="preserve">10/134 (7.5%) results changed from negative to positive and 5/15 (33.3%) changed from positive to negative </w:t>
            </w:r>
          </w:p>
        </w:tc>
        <w:tc>
          <w:tcPr>
            <w:tcW w:w="767" w:type="dxa"/>
          </w:tcPr>
          <w:p w14:paraId="23E09B3C" w14:textId="77777777" w:rsidR="003D18E7" w:rsidRPr="004E1573" w:rsidRDefault="003D18E7" w:rsidP="003D18E7">
            <w:pPr>
              <w:pStyle w:val="TableText"/>
            </w:pPr>
            <w:r w:rsidRPr="004E1573">
              <w:t>Good</w:t>
            </w:r>
          </w:p>
        </w:tc>
      </w:tr>
      <w:tr w:rsidR="00473AF5" w:rsidRPr="004E1573" w14:paraId="7B2A7E71" w14:textId="77777777" w:rsidTr="00473AF5">
        <w:trPr>
          <w:trHeight w:val="582"/>
        </w:trPr>
        <w:tc>
          <w:tcPr>
            <w:tcW w:w="943" w:type="dxa"/>
          </w:tcPr>
          <w:p w14:paraId="4DBF46D3" w14:textId="77777777" w:rsidR="003D18E7" w:rsidRPr="004E1573" w:rsidRDefault="003D18E7" w:rsidP="003D18E7">
            <w:pPr>
              <w:pStyle w:val="TableText"/>
            </w:pPr>
            <w:proofErr w:type="spellStart"/>
            <w:r w:rsidRPr="004E1573">
              <w:t>Dilektasli</w:t>
            </w:r>
            <w:proofErr w:type="spellEnd"/>
            <w:r w:rsidRPr="004E1573">
              <w:t xml:space="preserve"> 2010</w:t>
            </w:r>
            <w:r w:rsidRPr="004E1573">
              <w:fldChar w:fldCharType="begin">
                <w:fldData xml:space="preserve">PEVuZE5vdGU+PENpdGU+PFJlY051bT40MzUxPC9SZWNOdW0+PERpc3BsYXlUZXh0PjxzdHlsZSBm
YWNlPSJzdXBlcnNjcmlwdCIgZm9udD0iVGltZXMgTmV3IFJvbWFuIj43NTwvc3R5bGU+PC9EaXNw
bGF5VGV4dD48cmVjb3JkPjxyZWMtbnVtYmVyPjQzNTE8L3JlYy1udW1iZXI+PGZvcmVpZ24ta2V5
cz48a2V5IGFwcD0iRU4iIGRiLWlkPSJkd3NkMHo5cjRkZXB2OGV3MjlzeHRycnlmZGUwOTl0ZDlm
djkiIHRpbWVzdGFtcD0iMTQwOTMxODk1MSI+NDM1MTwva2V5PjwvZm9yZWlnbi1rZXlzPjxyZWYt
dHlwZSBuYW1lPSJKb3VybmFsIEFydGljbGUiPjE3PC9yZWYtdHlwZT48Y29udHJpYnV0b3JzPjxh
dXRob3JzPjxhdXRob3I+RGlsZWt0YXNsaSwgQS4gRy48L2F1dGhvcj48YXV0aG9yPkVyZGVtLCBF
LjwvYXV0aG9yPjxhdXRob3I+RHVydWthbiwgRS48L2F1dGhvcj48YXV0aG9yPkV5dWJvZ2x1LCBG
LiBPLjwvYXV0aG9yPjwvYXV0aG9ycz48L2NvbnRyaWJ1dG9ycz48YXV0aC1hZGRyZXNzPkRlcGFy
dG1lbnQgb2YgUHVsbW9uYXJ5IERpc2Vhc2VzLCBCYXNrZW50IFVuaXZlcnNpdHkgU2Nob29sIG9m
IE1lZGljaW5lLCBBbmthcmEsIFR1cmtleS4gYXNsaWdvcmVrZEBnbWFpbC5jb208L2F1dGgtYWRk
cmVzcz48dGl0bGVzPjx0aXRsZT5JcyB0aGUgVC1jZWxsLWJhc2VkIGludGVyZmVyb24tZ2FtbWEg
cmVsZWFzaW5nIGFzc2F5IGZlYXNpYmxlIGZvciBkaWFnbm9zaXMgb2YgbGF0ZW50IHR1YmVyY3Vs
b3NpcyBpbmZlY3Rpb24gaW4gYW4gaW50ZXJtZWRpYXRlIHR1YmVyY3Vsb3Npcy1idXJkZW4gY291
bnRyeT88L3RpdGxlPjxzZWNvbmRhcnktdGl0bGU+SnBuIEogSW5mZWN0IERpczwvc2Vjb25kYXJ5
LXRpdGxlPjxhbHQtdGl0bGU+SmFwYW5lc2Ugam91cm5hbCBvZiBpbmZlY3Rpb3VzIGRpc2Vhc2Vz
PC9hbHQtdGl0bGU+PC90aXRsZXM+PHBlcmlvZGljYWw+PGZ1bGwtdGl0bGU+SnBuIEogSW5mZWN0
IERpczwvZnVsbC10aXRsZT48YWJici0xPkphcGFuZXNlIGpvdXJuYWwgb2YgaW5mZWN0aW91cyBk
aXNlYXNlczwvYWJici0xPjwvcGVyaW9kaWNhbD48YWx0LXBlcmlvZGljYWw+PGZ1bGwtdGl0bGU+
SnBuIEogSW5mZWN0IERpczwvZnVsbC10aXRsZT48YWJici0xPkphcGFuZXNlIGpvdXJuYWwgb2Yg
aW5mZWN0aW91cyBkaXNlYXNlczwvYWJici0xPjwvYWx0LXBlcmlvZGljYWw+PHBhZ2VzPjQzMy02
PC9wYWdlcz48dm9sdW1lPjYzPC92b2x1bWU+PG51bWJlcj42PC9udW1iZXI+PGVkaXRpb24+MjAx
MC8xMS8yNjwvZWRpdGlvbj48a2V5d29yZHM+PGtleXdvcmQ+QWR1bHQ8L2tleXdvcmQ+PGtleXdv
cmQ+QkNHIFZhY2NpbmUvYWRtaW5pc3RyYXRpb24gJmFtcDsgZG9zYWdlL2ltbXVub2xvZ3k8L2tl
eXdvcmQ+PGtleXdvcmQ+Q3VsdHVyZSBNZWRpYTwva2V5d29yZD48a2V5d29yZD5IdW1hbnM8L2tl
eXdvcmQ+PGtleXdvcmQ+SW1tdW5vYXNzYXkvbWV0aG9kczwva2V5d29yZD48a2V5d29yZD5JbmNp
ZGVuY2U8L2tleXdvcmQ+PGtleXdvcmQ+SW50ZXJmZXJvbi1nYW1tYS8qYmlvc3ludGhlc2lzPC9r
ZXl3b3JkPjxrZXl3b3JkPkxhdGVudCBUdWJlcmN1bG9zaXMvKmRpYWdub3Npcy9taWNyb2Jpb2xv
Z3k8L2tleXdvcmQ+PGtleXdvcmQ+TWlkZGxlIEFnZWQ8L2tleXdvcmQ+PGtleXdvcmQ+TXljb2Jh
Y3Rlcml1bSB0dWJlcmN1bG9zaXMvaW1tdW5vbG9neS9pc29sYXRpb24gJmFtcDsgcHVyaWZpY2F0
aW9uPC9rZXl3b3JkPjxrZXl3b3JkPlByZWRpY3RpdmUgVmFsdWUgb2YgVGVzdHM8L2tleXdvcmQ+
PGtleXdvcmQ+U2Vuc2l0aXZpdHkgYW5kIFNwZWNpZmljaXR5PC9rZXl3b3JkPjxrZXl3b3JkPlQt
THltcGhvY3l0ZXMvKmltbXVub2xvZ3k8L2tleXdvcmQ+PGtleXdvcmQ+VHViZXJjdWxpbiBUZXN0
PC9rZXl3b3JkPjxrZXl3b3JkPlR1YmVyY3Vsb3NpcywgUHVsbW9uYXJ5L2RpYWdub3Npcy8qZXBp
ZGVtaW9sb2d5L21pY3JvYmlvbG9neS9wcmV2ZW50aW9uICZhbXA7IGNvbnRyb2w8L2tleXdvcmQ+
PGtleXdvcmQ+VHVya2V5L2VwaWRlbWlvbG9neTwva2V5d29yZD48a2V5d29yZD5Zb3VuZyBBZHVs
dDwva2V5d29yZD48L2tleXdvcmRzPjxkYXRlcz48eWVhcj4yMDEwPC95ZWFyPjxwdWItZGF0ZXM+
PGRhdGU+Tm92PC9kYXRlPjwvcHViLWRhdGVzPjwvZGF0ZXM+PGlzYm4+MTM0NC02MzA0PC9pc2Ju
PjxhY2Nlc3Npb24tbnVtPjIxMDk5MDk1PC9hY2Nlc3Npb24tbnVtPjx1cmxzPjwvdXJscz48cmVt
b3RlLWRhdGFiYXNlLXByb3ZpZGVyPk5sbTwvcmVtb3RlLWRhdGFiYXNlLXByb3ZpZGVyPjxsYW5n
dWFnZT5lbmc8L2xhbmd1YWdlPjwvcmVjb3JkPjwvQ2l0ZT48L0VuZE5vdGU+AG==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PEVuZE5vdGU+PENpdGU+PFJlY051bT40MzUxPC9SZWNOdW0+PERpc3BsYXlUZXh0PjxzdHlsZSBm
YWNlPSJzdXBlcnNjcmlwdCIgZm9udD0iVGltZXMgTmV3IFJvbWFuIj43NTwvc3R5bGU+PC9EaXNw
bGF5VGV4dD48cmVjb3JkPjxyZWMtbnVtYmVyPjQzNTE8L3JlYy1udW1iZXI+PGZvcmVpZ24ta2V5
cz48a2V5IGFwcD0iRU4iIGRiLWlkPSJkd3NkMHo5cjRkZXB2OGV3MjlzeHRycnlmZGUwOTl0ZDlm
djkiIHRpbWVzdGFtcD0iMTQwOTMxODk1MSI+NDM1MTwva2V5PjwvZm9yZWlnbi1rZXlzPjxyZWYt
dHlwZSBuYW1lPSJKb3VybmFsIEFydGljbGUiPjE3PC9yZWYtdHlwZT48Y29udHJpYnV0b3JzPjxh
dXRob3JzPjxhdXRob3I+RGlsZWt0YXNsaSwgQS4gRy48L2F1dGhvcj48YXV0aG9yPkVyZGVtLCBF
LjwvYXV0aG9yPjxhdXRob3I+RHVydWthbiwgRS48L2F1dGhvcj48YXV0aG9yPkV5dWJvZ2x1LCBG
LiBPLjwvYXV0aG9yPjwvYXV0aG9ycz48L2NvbnRyaWJ1dG9ycz48YXV0aC1hZGRyZXNzPkRlcGFy
dG1lbnQgb2YgUHVsbW9uYXJ5IERpc2Vhc2VzLCBCYXNrZW50IFVuaXZlcnNpdHkgU2Nob29sIG9m
IE1lZGljaW5lLCBBbmthcmEsIFR1cmtleS4gYXNsaWdvcmVrZEBnbWFpbC5jb208L2F1dGgtYWRk
cmVzcz48dGl0bGVzPjx0aXRsZT5JcyB0aGUgVC1jZWxsLWJhc2VkIGludGVyZmVyb24tZ2FtbWEg
cmVsZWFzaW5nIGFzc2F5IGZlYXNpYmxlIGZvciBkaWFnbm9zaXMgb2YgbGF0ZW50IHR1YmVyY3Vs
b3NpcyBpbmZlY3Rpb24gaW4gYW4gaW50ZXJtZWRpYXRlIHR1YmVyY3Vsb3Npcy1idXJkZW4gY291
bnRyeT88L3RpdGxlPjxzZWNvbmRhcnktdGl0bGU+SnBuIEogSW5mZWN0IERpczwvc2Vjb25kYXJ5
LXRpdGxlPjxhbHQtdGl0bGU+SmFwYW5lc2Ugam91cm5hbCBvZiBpbmZlY3Rpb3VzIGRpc2Vhc2Vz
PC9hbHQtdGl0bGU+PC90aXRsZXM+PHBlcmlvZGljYWw+PGZ1bGwtdGl0bGU+SnBuIEogSW5mZWN0
IERpczwvZnVsbC10aXRsZT48YWJici0xPkphcGFuZXNlIGpvdXJuYWwgb2YgaW5mZWN0aW91cyBk
aXNlYXNlczwvYWJici0xPjwvcGVyaW9kaWNhbD48YWx0LXBlcmlvZGljYWw+PGZ1bGwtdGl0bGU+
SnBuIEogSW5mZWN0IERpczwvZnVsbC10aXRsZT48YWJici0xPkphcGFuZXNlIGpvdXJuYWwgb2Yg
aW5mZWN0aW91cyBkaXNlYXNlczwvYWJici0xPjwvYWx0LXBlcmlvZGljYWw+PHBhZ2VzPjQzMy02
PC9wYWdlcz48dm9sdW1lPjYzPC92b2x1bWU+PG51bWJlcj42PC9udW1iZXI+PGVkaXRpb24+MjAx
MC8xMS8yNjwvZWRpdGlvbj48a2V5d29yZHM+PGtleXdvcmQ+QWR1bHQ8L2tleXdvcmQ+PGtleXdv
cmQ+QkNHIFZhY2NpbmUvYWRtaW5pc3RyYXRpb24gJmFtcDsgZG9zYWdlL2ltbXVub2xvZ3k8L2tl
eXdvcmQ+PGtleXdvcmQ+Q3VsdHVyZSBNZWRpYTwva2V5d29yZD48a2V5d29yZD5IdW1hbnM8L2tl
eXdvcmQ+PGtleXdvcmQ+SW1tdW5vYXNzYXkvbWV0aG9kczwva2V5d29yZD48a2V5d29yZD5JbmNp
ZGVuY2U8L2tleXdvcmQ+PGtleXdvcmQ+SW50ZXJmZXJvbi1nYW1tYS8qYmlvc3ludGhlc2lzPC9r
ZXl3b3JkPjxrZXl3b3JkPkxhdGVudCBUdWJlcmN1bG9zaXMvKmRpYWdub3Npcy9taWNyb2Jpb2xv
Z3k8L2tleXdvcmQ+PGtleXdvcmQ+TWlkZGxlIEFnZWQ8L2tleXdvcmQ+PGtleXdvcmQ+TXljb2Jh
Y3Rlcml1bSB0dWJlcmN1bG9zaXMvaW1tdW5vbG9neS9pc29sYXRpb24gJmFtcDsgcHVyaWZpY2F0
aW9uPC9rZXl3b3JkPjxrZXl3b3JkPlByZWRpY3RpdmUgVmFsdWUgb2YgVGVzdHM8L2tleXdvcmQ+
PGtleXdvcmQ+U2Vuc2l0aXZpdHkgYW5kIFNwZWNpZmljaXR5PC9rZXl3b3JkPjxrZXl3b3JkPlQt
THltcGhvY3l0ZXMvKmltbXVub2xvZ3k8L2tleXdvcmQ+PGtleXdvcmQ+VHViZXJjdWxpbiBUZXN0
PC9rZXl3b3JkPjxrZXl3b3JkPlR1YmVyY3Vsb3NpcywgUHVsbW9uYXJ5L2RpYWdub3Npcy8qZXBp
ZGVtaW9sb2d5L21pY3JvYmlvbG9neS9wcmV2ZW50aW9uICZhbXA7IGNvbnRyb2w8L2tleXdvcmQ+
PGtleXdvcmQ+VHVya2V5L2VwaWRlbWlvbG9neTwva2V5d29yZD48a2V5d29yZD5Zb3VuZyBBZHVs
dDwva2V5d29yZD48L2tleXdvcmRzPjxkYXRlcz48eWVhcj4yMDEwPC95ZWFyPjxwdWItZGF0ZXM+
PGRhdGU+Tm92PC9kYXRlPjwvcHViLWRhdGVzPjwvZGF0ZXM+PGlzYm4+MTM0NC02MzA0PC9pc2Ju
PjxhY2Nlc3Npb24tbnVtPjIxMDk5MDk1PC9hY2Nlc3Npb24tbnVtPjx1cmxzPjwvdXJscz48cmVt
b3RlLWRhdGFiYXNlLXByb3ZpZGVyPk5sbTwvcmVtb3RlLWRhdGFiYXNlLXByb3ZpZGVyPjxsYW5n
dWFnZT5lbmc8L2xhbmd1YWdlPjwvcmVjb3JkPjwvQ2l0ZT48L0VuZE5vdGU+AG==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75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3E0CEAFD" w14:textId="1F652BFA" w:rsidR="003D18E7" w:rsidRPr="004E1573" w:rsidRDefault="003D18E7" w:rsidP="003D18E7">
            <w:pPr>
              <w:pStyle w:val="TableText"/>
            </w:pPr>
            <w:r w:rsidRPr="004E1573">
              <w:t>Turkey</w:t>
            </w:r>
            <w:r w:rsidR="00473AF5">
              <w:t xml:space="preserve"> </w:t>
            </w:r>
            <w:r w:rsidRPr="004E1573">
              <w:t>(I)</w:t>
            </w:r>
          </w:p>
        </w:tc>
        <w:tc>
          <w:tcPr>
            <w:tcW w:w="540" w:type="dxa"/>
          </w:tcPr>
          <w:p w14:paraId="109FB9B0" w14:textId="77777777" w:rsidR="003D18E7" w:rsidRPr="004E1573" w:rsidRDefault="003D18E7" w:rsidP="003D18E7">
            <w:pPr>
              <w:pStyle w:val="TableText"/>
            </w:pPr>
            <w:r w:rsidRPr="004E1573">
              <w:t>36.7</w:t>
            </w:r>
          </w:p>
        </w:tc>
        <w:tc>
          <w:tcPr>
            <w:tcW w:w="900" w:type="dxa"/>
          </w:tcPr>
          <w:p w14:paraId="5AA35D3E" w14:textId="77777777" w:rsidR="003D18E7" w:rsidRPr="004E1573" w:rsidRDefault="003D18E7" w:rsidP="003D18E7">
            <w:pPr>
              <w:pStyle w:val="TableText"/>
            </w:pPr>
            <w:r w:rsidRPr="004E1573">
              <w:t>39</w:t>
            </w:r>
          </w:p>
        </w:tc>
        <w:tc>
          <w:tcPr>
            <w:tcW w:w="450" w:type="dxa"/>
          </w:tcPr>
          <w:p w14:paraId="483CF83A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660BA7B4" w14:textId="77777777" w:rsidR="003D18E7" w:rsidRPr="004E1573" w:rsidRDefault="003D18E7" w:rsidP="003D18E7">
            <w:pPr>
              <w:pStyle w:val="TableText"/>
            </w:pPr>
            <w:r w:rsidRPr="004E1573">
              <w:t>90.3</w:t>
            </w:r>
          </w:p>
        </w:tc>
        <w:tc>
          <w:tcPr>
            <w:tcW w:w="2070" w:type="dxa"/>
          </w:tcPr>
          <w:p w14:paraId="682D8E0A" w14:textId="77777777" w:rsidR="003D18E7" w:rsidRPr="004E1573" w:rsidRDefault="003D18E7" w:rsidP="003D18E7">
            <w:pPr>
              <w:pStyle w:val="TableText"/>
              <w:ind w:right="-42"/>
            </w:pPr>
            <w:r w:rsidRPr="004E1573">
              <w:t xml:space="preserve">Study included multiple groups, including those with pulmonary TB, close contacts of people with TB, and healthy controls. </w:t>
            </w:r>
          </w:p>
        </w:tc>
        <w:tc>
          <w:tcPr>
            <w:tcW w:w="1260" w:type="dxa"/>
          </w:tcPr>
          <w:p w14:paraId="36AEF3D2" w14:textId="77777777" w:rsidR="003D18E7" w:rsidRPr="004E1573" w:rsidRDefault="003D18E7" w:rsidP="003D18E7">
            <w:pPr>
              <w:pStyle w:val="TableText"/>
            </w:pPr>
            <w:r w:rsidRPr="004E1573">
              <w:t>T-SPOT.</w:t>
            </w:r>
            <w:r w:rsidRPr="004E1573">
              <w:rPr>
                <w:i/>
                <w:iCs/>
              </w:rPr>
              <w:t>TB</w:t>
            </w:r>
          </w:p>
          <w:p w14:paraId="70CC7F20" w14:textId="77777777" w:rsidR="003D18E7" w:rsidRPr="004E1573" w:rsidRDefault="003D18E7" w:rsidP="003D18E7">
            <w:pPr>
              <w:pStyle w:val="TableText"/>
            </w:pPr>
            <w:r w:rsidRPr="004E1573">
              <w:t>N=91</w:t>
            </w:r>
          </w:p>
        </w:tc>
        <w:tc>
          <w:tcPr>
            <w:tcW w:w="1260" w:type="dxa"/>
          </w:tcPr>
          <w:p w14:paraId="7035E589" w14:textId="77777777" w:rsidR="003D18E7" w:rsidRPr="004E1573" w:rsidRDefault="003D18E7" w:rsidP="003D18E7">
            <w:pPr>
              <w:pStyle w:val="TableText"/>
            </w:pPr>
            <w:r w:rsidRPr="004E1573">
              <w:t>Interrater reliability</w:t>
            </w:r>
          </w:p>
        </w:tc>
        <w:tc>
          <w:tcPr>
            <w:tcW w:w="3150" w:type="dxa"/>
          </w:tcPr>
          <w:p w14:paraId="5EB39CCC" w14:textId="7E7DB2D8" w:rsidR="003D18E7" w:rsidRPr="004E1573" w:rsidRDefault="003D18E7" w:rsidP="003D18E7">
            <w:pPr>
              <w:pStyle w:val="TableText"/>
              <w:ind w:right="-23"/>
            </w:pPr>
            <w:r w:rsidRPr="004E1573">
              <w:t xml:space="preserve">Interrater </w:t>
            </w:r>
            <w:proofErr w:type="spellStart"/>
            <w:r w:rsidRPr="004E1573">
              <w:t>reliability</w:t>
            </w:r>
            <w:r w:rsidRPr="004E1573">
              <w:rPr>
                <w:vertAlign w:val="superscript"/>
              </w:rPr>
              <w:t>b</w:t>
            </w:r>
            <w:proofErr w:type="spellEnd"/>
            <w:r w:rsidR="00C27DA4" w:rsidRPr="004E1573">
              <w:t>=</w:t>
            </w:r>
            <w:r w:rsidRPr="004E1573">
              <w:t xml:space="preserve">96% (k=0.92; p&lt;0.05) </w:t>
            </w:r>
          </w:p>
          <w:p w14:paraId="2B932AD5" w14:textId="77777777" w:rsidR="003D18E7" w:rsidRPr="004E1573" w:rsidRDefault="003D18E7" w:rsidP="003D18E7">
            <w:pPr>
              <w:pStyle w:val="TableText"/>
              <w:ind w:right="-23"/>
            </w:pPr>
          </w:p>
          <w:p w14:paraId="47DEF65C" w14:textId="6DBA65A4" w:rsidR="003D18E7" w:rsidRPr="004E1573" w:rsidRDefault="003D18E7" w:rsidP="00473AF5">
            <w:pPr>
              <w:pStyle w:val="TableText"/>
              <w:ind w:right="-23"/>
            </w:pPr>
            <w:r w:rsidRPr="004E1573">
              <w:t xml:space="preserve">Manual read </w:t>
            </w:r>
            <w:r w:rsidR="00473AF5">
              <w:t>vs.</w:t>
            </w:r>
            <w:r w:rsidRPr="004E1573">
              <w:t xml:space="preserve"> automated </w:t>
            </w:r>
            <w:proofErr w:type="spellStart"/>
            <w:r w:rsidRPr="004E1573">
              <w:t>Elispot</w:t>
            </w:r>
            <w:proofErr w:type="spellEnd"/>
            <w:r w:rsidRPr="004E1573">
              <w:t xml:space="preserve"> reader</w:t>
            </w:r>
            <w:r w:rsidR="00C27DA4" w:rsidRPr="004E1573">
              <w:t>=</w:t>
            </w:r>
            <w:r w:rsidRPr="004E1573">
              <w:t xml:space="preserve">85.8% (k=0.73; p&lt;0.05) </w:t>
            </w:r>
          </w:p>
        </w:tc>
        <w:tc>
          <w:tcPr>
            <w:tcW w:w="767" w:type="dxa"/>
          </w:tcPr>
          <w:p w14:paraId="4F9DFE1D" w14:textId="77777777" w:rsidR="003D18E7" w:rsidRPr="004E1573" w:rsidRDefault="003D18E7" w:rsidP="003D18E7">
            <w:pPr>
              <w:pStyle w:val="TableText"/>
            </w:pPr>
            <w:r w:rsidRPr="004E1573">
              <w:t>Fair</w:t>
            </w:r>
          </w:p>
        </w:tc>
      </w:tr>
      <w:tr w:rsidR="00473AF5" w:rsidRPr="004E1573" w14:paraId="28B5FEAF" w14:textId="77777777" w:rsidTr="00473AF5">
        <w:trPr>
          <w:trHeight w:val="582"/>
        </w:trPr>
        <w:tc>
          <w:tcPr>
            <w:tcW w:w="943" w:type="dxa"/>
          </w:tcPr>
          <w:p w14:paraId="2841A213" w14:textId="77777777" w:rsidR="003D18E7" w:rsidRPr="004E1573" w:rsidRDefault="003D18E7" w:rsidP="003D18E7">
            <w:pPr>
              <w:pStyle w:val="TableText"/>
            </w:pPr>
            <w:r w:rsidRPr="004E1573">
              <w:t>Franken, 2009</w:t>
            </w:r>
            <w:r w:rsidRPr="004E1573">
              <w:fldChar w:fldCharType="begin">
                <w:fldData xml:space="preserve">PEVuZE5vdGU+PENpdGU+PFJlY051bT40NTkyPC9SZWNOdW0+PERpc3BsYXlUZXh0PjxzdHlsZSBm
YWNlPSJzdXBlcnNjcmlwdCIgZm9udD0iVGltZXMgTmV3IFJvbWFuIj4xMjg8L3N0eWxlPjwvRGlz
cGxheVRleHQ+PHJlY29yZD48cmVjLW51bWJlcj40NTkyPC9yZWMtbnVtYmVyPjxmb3JlaWduLWtl
eXM+PGtleSBhcHA9IkVOIiBkYi1pZD0iZHdzZDB6OXI0ZGVwdjhldzI5c3h0cnJ5ZmRlMDk5dGQ5
ZnY5IiB0aW1lc3RhbXA9IjE0MDkzMTg5NTUiPjQ1OTI8L2tleT48L2ZvcmVpZ24ta2V5cz48cmVm
LXR5cGUgbmFtZT0iSm91cm5hbCBBcnRpY2xlIj4xNzwvcmVmLXR5cGU+PGNvbnRyaWJ1dG9ycz48
YXV0aG9ycz48YXV0aG9yPkZyYW5rZW4sIFcuIFAuPC9hdXRob3I+PGF1dGhvcj5UaGlqc2VuLCBT
LjwvYXV0aG9yPjxhdXRob3I+V29sdGVyYmVlaywgUi48L2F1dGhvcj48YXV0aG9yPkJvdXdtYW4s
IEouIEouPC9hdXRob3I+PGF1dGhvcj5lbCBCYW5ub3VkaSwgSC48L2F1dGhvcj48YXV0aG9yPktp
aywgUy4gVi48L2F1dGhvcj48YXV0aG9yPnZhbiBEaXNzZWwsIEouIFQuPC9hdXRob3I+PGF1dGhv
cj5BcmVuZCwgUy4gTS48L2F1dGhvcj48L2F1dGhvcnM+PC9jb250cmlidXRvcnM+PGF1dGgtYWRk
cmVzcz5EZXBhcnRtZW50IG9mIEluZmVjdGlvdXMgRGlzZWFzZXMsIExlaWRlbiBVbml2ZXJzaXR5
IE1lZGljYWwgQ2VudGVyLCBMZWlkZW4sIFRoZSBOZXRoZXJsYW5kcy48L2F1dGgtYWRkcmVzcz48
dGl0bGVzPjx0aXRsZT48c3R5bGUgZmFjZT0ibm9ybWFsIiBmb250PSJkZWZhdWx0IiBzaXplPSIx
MDAlIj5WYXJpYXRpb24gaW4gVC1TUE9ULjwvc3R5bGU+PHN0eWxlIGZhY2U9Iml0YWxpYyIgZm9u
dD0iZGVmYXVsdCIgc2l6ZT0iMTAwJSI+VEI8L3N0eWxlPjxzdHlsZSBmYWNlPSJub3JtYWwiIGZv
bnQ9ImRlZmF1bHQiIHNpemU9IjEwMCUiPiBzcG90IGludGVycHJldGF0aW9uIGJldHdlZW4gaW5k
ZXBlbmRlbnQgb2JzZXJ2ZXJzIGZyb20gZGlmZmVyZW50IGxhYm9yYXRvcmllczwvc3R5bGU+PC90
aXRsZT48c2Vjb25kYXJ5LXRpdGxlPkNsaW4gVmFjY2luZSBJbW11bm9sPC9zZWNvbmRhcnktdGl0
bGU+PGFsdC10aXRsZT5DbGluaWNhbCBhbmQgdmFjY2luZSBpbW11bm9sb2d5IDogQ1ZJPC9hbHQt
dGl0bGU+PC90aXRsZXM+PHBlcmlvZGljYWw+PGZ1bGwtdGl0bGU+Q2xpbiBWYWNjaW5lIEltbXVu
b2w8L2Z1bGwtdGl0bGU+PGFiYnItMT5DbGluaWNhbCBhbmQgdmFjY2luZSBpbW11bm9sb2d5IDog
Q1ZJPC9hYmJyLTE+PC9wZXJpb2RpY2FsPjxhbHQtcGVyaW9kaWNhbD48ZnVsbC10aXRsZT5DbGlu
IFZhY2NpbmUgSW1tdW5vbDwvZnVsbC10aXRsZT48YWJici0xPkNsaW5pY2FsIGFuZCB2YWNjaW5l
IGltbXVub2xvZ3kgOiBDVkk8L2FiYnItMT48L2FsdC1wZXJpb2RpY2FsPjxwYWdlcz4xNDM5LTQy
PC9wYWdlcz48dm9sdW1lPjE2PC92b2x1bWU+PG51bWJlcj4xMDwvbnVtYmVyPjxlZGl0aW9uPjIw
MDkvMDgvMjg8L2VkaXRpb24+PGtleXdvcmRzPjxrZXl3b3JkPkFudGlnZW5zLCBCYWN0ZXJpYWwv
YWRtaW5pc3RyYXRpb24gJmFtcDsgZG9zYWdlPC9rZXl3b3JkPjxrZXl3b3JkPkNvaG9ydCBTdHVk
aWVzPC9rZXl3b3JkPjxrZXl3b3JkPkh1bWFuczwva2V5d29yZD48a2V5d29yZD5JbW11bm9hc3Nh
eS8qbWV0aG9kcy9zdGF0aXN0aWNzICZhbXA7IG51bWVyaWNhbCBkYXRhPC9rZXl3b3JkPjxrZXl3
b3JkPkludGVyZmVyb24tZ2FtbWEvYmlvc3ludGhlc2lzPC9rZXl3b3JkPjxrZXl3b3JkPkxhYm9y
YXRvcmllczwva2V5d29yZD48a2V5d29yZD5MZXVrb2N5dGVzLCBNb25vbnVjbGVhci9pbW11bm9s
b2d5PC9rZXl3b3JkPjxrZXl3b3JkPk15Y29iYWN0ZXJpdW0gdHViZXJjdWxvc2lzL2ltbXVub2xv
Z3k8L2tleXdvcmQ+PGtleXdvcmQ+TmV0aGVybGFuZHM8L2tleXdvcmQ+PGtleXdvcmQ+T2JzZXJ2
ZXIgVmFyaWF0aW9uPC9rZXl3b3JkPjxrZXl3b3JkPlByZWRpY3RpdmUgVmFsdWUgb2YgVGVzdHM8
L2tleXdvcmQ+PGtleXdvcmQ+VHViZXJjdWxvc2lzLypkaWFnbm9zaXMvKmltbXVub2xvZ3k8L2tl
eXdvcmQ+PC9rZXl3b3Jkcz48ZGF0ZXM+PHllYXI+MjAwOTwveWVhcj48cHViLWRhdGVzPjxkYXRl
Pk9jdDwvZGF0ZT48L3B1Yi1kYXRlcz48L2RhdGVzPjxpc2JuPjE1NTYtNjc5eDwvaXNibj48YWNj
ZXNzaW9uLW51bT4xOTcxMDI5MzwvYWNjZXNzaW9uLW51bT48dXJscz48L3VybHM+PGN1c3RvbTI+
UG1jMjc1NjgzOTwvY3VzdG9tMj48ZWxlY3Ryb25pYy1yZXNvdXJjZS1udW0+MTAuMTEyOC9jdmku
MDA0NTYtMDg8L2VsZWN0cm9uaWMtcmVzb3VyY2UtbnVtPjxyZW1vdGUtZGF0YWJhc2UtcHJvdmlk
ZXI+TmxtPC9yZW1vdGUtZGF0YWJhc2UtcHJvdmlkZXI+PGxhbmd1YWdlPmVuZzwvbGFuZ3VhZ2U+
PC9yZWNvcmQ+PC9DaXRlPjwvRW5kTm90ZT5=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PEVuZE5vdGU+PENpdGU+PFJlY051bT40NTkyPC9SZWNOdW0+PERpc3BsYXlUZXh0PjxzdHlsZSBm
YWNlPSJzdXBlcnNjcmlwdCIgZm9udD0iVGltZXMgTmV3IFJvbWFuIj4xMjg8L3N0eWxlPjwvRGlz
cGxheVRleHQ+PHJlY29yZD48cmVjLW51bWJlcj40NTkyPC9yZWMtbnVtYmVyPjxmb3JlaWduLWtl
eXM+PGtleSBhcHA9IkVOIiBkYi1pZD0iZHdzZDB6OXI0ZGVwdjhldzI5c3h0cnJ5ZmRlMDk5dGQ5
ZnY5IiB0aW1lc3RhbXA9IjE0MDkzMTg5NTUiPjQ1OTI8L2tleT48L2ZvcmVpZ24ta2V5cz48cmVm
LXR5cGUgbmFtZT0iSm91cm5hbCBBcnRpY2xlIj4xNzwvcmVmLXR5cGU+PGNvbnRyaWJ1dG9ycz48
YXV0aG9ycz48YXV0aG9yPkZyYW5rZW4sIFcuIFAuPC9hdXRob3I+PGF1dGhvcj5UaGlqc2VuLCBT
LjwvYXV0aG9yPjxhdXRob3I+V29sdGVyYmVlaywgUi48L2F1dGhvcj48YXV0aG9yPkJvdXdtYW4s
IEouIEouPC9hdXRob3I+PGF1dGhvcj5lbCBCYW5ub3VkaSwgSC48L2F1dGhvcj48YXV0aG9yPktp
aywgUy4gVi48L2F1dGhvcj48YXV0aG9yPnZhbiBEaXNzZWwsIEouIFQuPC9hdXRob3I+PGF1dGhv
cj5BcmVuZCwgUy4gTS48L2F1dGhvcj48L2F1dGhvcnM+PC9jb250cmlidXRvcnM+PGF1dGgtYWRk
cmVzcz5EZXBhcnRtZW50IG9mIEluZmVjdGlvdXMgRGlzZWFzZXMsIExlaWRlbiBVbml2ZXJzaXR5
IE1lZGljYWwgQ2VudGVyLCBMZWlkZW4sIFRoZSBOZXRoZXJsYW5kcy48L2F1dGgtYWRkcmVzcz48
dGl0bGVzPjx0aXRsZT48c3R5bGUgZmFjZT0ibm9ybWFsIiBmb250PSJkZWZhdWx0IiBzaXplPSIx
MDAlIj5WYXJpYXRpb24gaW4gVC1TUE9ULjwvc3R5bGU+PHN0eWxlIGZhY2U9Iml0YWxpYyIgZm9u
dD0iZGVmYXVsdCIgc2l6ZT0iMTAwJSI+VEI8L3N0eWxlPjxzdHlsZSBmYWNlPSJub3JtYWwiIGZv
bnQ9ImRlZmF1bHQiIHNpemU9IjEwMCUiPiBzcG90IGludGVycHJldGF0aW9uIGJldHdlZW4gaW5k
ZXBlbmRlbnQgb2JzZXJ2ZXJzIGZyb20gZGlmZmVyZW50IGxhYm9yYXRvcmllczwvc3R5bGU+PC90
aXRsZT48c2Vjb25kYXJ5LXRpdGxlPkNsaW4gVmFjY2luZSBJbW11bm9sPC9zZWNvbmRhcnktdGl0
bGU+PGFsdC10aXRsZT5DbGluaWNhbCBhbmQgdmFjY2luZSBpbW11bm9sb2d5IDogQ1ZJPC9hbHQt
dGl0bGU+PC90aXRsZXM+PHBlcmlvZGljYWw+PGZ1bGwtdGl0bGU+Q2xpbiBWYWNjaW5lIEltbXVu
b2w8L2Z1bGwtdGl0bGU+PGFiYnItMT5DbGluaWNhbCBhbmQgdmFjY2luZSBpbW11bm9sb2d5IDog
Q1ZJPC9hYmJyLTE+PC9wZXJpb2RpY2FsPjxhbHQtcGVyaW9kaWNhbD48ZnVsbC10aXRsZT5DbGlu
IFZhY2NpbmUgSW1tdW5vbDwvZnVsbC10aXRsZT48YWJici0xPkNsaW5pY2FsIGFuZCB2YWNjaW5l
IGltbXVub2xvZ3kgOiBDVkk8L2FiYnItMT48L2FsdC1wZXJpb2RpY2FsPjxwYWdlcz4xNDM5LTQy
PC9wYWdlcz48dm9sdW1lPjE2PC92b2x1bWU+PG51bWJlcj4xMDwvbnVtYmVyPjxlZGl0aW9uPjIw
MDkvMDgvMjg8L2VkaXRpb24+PGtleXdvcmRzPjxrZXl3b3JkPkFudGlnZW5zLCBCYWN0ZXJpYWwv
YWRtaW5pc3RyYXRpb24gJmFtcDsgZG9zYWdlPC9rZXl3b3JkPjxrZXl3b3JkPkNvaG9ydCBTdHVk
aWVzPC9rZXl3b3JkPjxrZXl3b3JkPkh1bWFuczwva2V5d29yZD48a2V5d29yZD5JbW11bm9hc3Nh
eS8qbWV0aG9kcy9zdGF0aXN0aWNzICZhbXA7IG51bWVyaWNhbCBkYXRhPC9rZXl3b3JkPjxrZXl3
b3JkPkludGVyZmVyb24tZ2FtbWEvYmlvc3ludGhlc2lzPC9rZXl3b3JkPjxrZXl3b3JkPkxhYm9y
YXRvcmllczwva2V5d29yZD48a2V5d29yZD5MZXVrb2N5dGVzLCBNb25vbnVjbGVhci9pbW11bm9s
b2d5PC9rZXl3b3JkPjxrZXl3b3JkPk15Y29iYWN0ZXJpdW0gdHViZXJjdWxvc2lzL2ltbXVub2xv
Z3k8L2tleXdvcmQ+PGtleXdvcmQ+TmV0aGVybGFuZHM8L2tleXdvcmQ+PGtleXdvcmQ+T2JzZXJ2
ZXIgVmFyaWF0aW9uPC9rZXl3b3JkPjxrZXl3b3JkPlByZWRpY3RpdmUgVmFsdWUgb2YgVGVzdHM8
L2tleXdvcmQ+PGtleXdvcmQ+VHViZXJjdWxvc2lzLypkaWFnbm9zaXMvKmltbXVub2xvZ3k8L2tl
eXdvcmQ+PC9rZXl3b3Jkcz48ZGF0ZXM+PHllYXI+MjAwOTwveWVhcj48cHViLWRhdGVzPjxkYXRl
Pk9jdDwvZGF0ZT48L3B1Yi1kYXRlcz48L2RhdGVzPjxpc2JuPjE1NTYtNjc5eDwvaXNibj48YWNj
ZXNzaW9uLW51bT4xOTcxMDI5MzwvYWNjZXNzaW9uLW51bT48dXJscz48L3VybHM+PGN1c3RvbTI+
UG1jMjc1NjgzOTwvY3VzdG9tMj48ZWxlY3Ryb25pYy1yZXNvdXJjZS1udW0+MTAuMTEyOC9jdmku
MDA0NTYtMDg8L2VsZWN0cm9uaWMtcmVzb3VyY2UtbnVtPjxyZW1vdGUtZGF0YWJhc2UtcHJvdmlk
ZXI+TmxtPC9yZW1vdGUtZGF0YWJhc2UtcHJvdmlkZXI+PGxhbmd1YWdlPmVuZzwvbGFuZ3VhZ2U+
PC9yZWNvcmQ+PC9DaXRlPjwvRW5kTm90ZT5=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128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78F37177" w14:textId="77777777" w:rsidR="003D18E7" w:rsidRPr="004E1573" w:rsidRDefault="003D18E7" w:rsidP="004E1573">
            <w:pPr>
              <w:pStyle w:val="TableText"/>
              <w:ind w:right="-43"/>
            </w:pPr>
            <w:r w:rsidRPr="004E1573">
              <w:t>Netherlands</w:t>
            </w:r>
          </w:p>
        </w:tc>
        <w:tc>
          <w:tcPr>
            <w:tcW w:w="540" w:type="dxa"/>
          </w:tcPr>
          <w:p w14:paraId="2E54D5C5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900" w:type="dxa"/>
          </w:tcPr>
          <w:p w14:paraId="0799C401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450" w:type="dxa"/>
          </w:tcPr>
          <w:p w14:paraId="3101213F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13654149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2070" w:type="dxa"/>
          </w:tcPr>
          <w:p w14:paraId="2E86475E" w14:textId="6D793258" w:rsidR="003D18E7" w:rsidRPr="004E1573" w:rsidRDefault="003D18E7" w:rsidP="00473AF5">
            <w:pPr>
              <w:pStyle w:val="TableText"/>
              <w:ind w:right="-42"/>
            </w:pPr>
            <w:r w:rsidRPr="004E1573">
              <w:t xml:space="preserve">Immigrants </w:t>
            </w:r>
            <w:r w:rsidR="00473AF5">
              <w:t>who</w:t>
            </w:r>
            <w:r w:rsidRPr="004E1573">
              <w:t xml:space="preserve"> were close contacts of smear-positive TB patients.</w:t>
            </w:r>
          </w:p>
        </w:tc>
        <w:tc>
          <w:tcPr>
            <w:tcW w:w="1260" w:type="dxa"/>
          </w:tcPr>
          <w:p w14:paraId="706C9D50" w14:textId="77777777" w:rsidR="003D18E7" w:rsidRPr="004E1573" w:rsidRDefault="003D18E7" w:rsidP="003D18E7">
            <w:pPr>
              <w:pStyle w:val="TableText"/>
              <w:rPr>
                <w:i/>
              </w:rPr>
            </w:pPr>
            <w:r w:rsidRPr="004E1573">
              <w:t>T-SPOT.</w:t>
            </w:r>
            <w:r w:rsidRPr="004E1573">
              <w:rPr>
                <w:i/>
              </w:rPr>
              <w:t>TB</w:t>
            </w:r>
          </w:p>
          <w:p w14:paraId="11DC00CC" w14:textId="77777777" w:rsidR="003D18E7" w:rsidRPr="004E1573" w:rsidRDefault="003D18E7" w:rsidP="003D18E7">
            <w:pPr>
              <w:pStyle w:val="TableText"/>
            </w:pPr>
            <w:r w:rsidRPr="004E1573">
              <w:t>N=313</w:t>
            </w:r>
          </w:p>
        </w:tc>
        <w:tc>
          <w:tcPr>
            <w:tcW w:w="1260" w:type="dxa"/>
          </w:tcPr>
          <w:p w14:paraId="401759F7" w14:textId="77777777" w:rsidR="003D18E7" w:rsidRPr="004E1573" w:rsidRDefault="003D18E7" w:rsidP="003D18E7">
            <w:pPr>
              <w:pStyle w:val="TableText"/>
              <w:rPr>
                <w:b/>
              </w:rPr>
            </w:pPr>
            <w:r w:rsidRPr="004E1573">
              <w:t xml:space="preserve">Interrater </w:t>
            </w:r>
            <w:proofErr w:type="spellStart"/>
            <w:r w:rsidRPr="004E1573">
              <w:t>reliability</w:t>
            </w:r>
            <w:r w:rsidRPr="004E1573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3150" w:type="dxa"/>
          </w:tcPr>
          <w:p w14:paraId="5AE339FC" w14:textId="213E45E3" w:rsidR="003D18E7" w:rsidRPr="004E1573" w:rsidRDefault="003D18E7" w:rsidP="00473AF5">
            <w:pPr>
              <w:pStyle w:val="TableText"/>
              <w:ind w:right="-23"/>
            </w:pPr>
            <w:proofErr w:type="spellStart"/>
            <w:r w:rsidRPr="004E1573">
              <w:t>Kappas</w:t>
            </w:r>
            <w:proofErr w:type="spellEnd"/>
            <w:r w:rsidRPr="004E1573">
              <w:t xml:space="preserve"> for agreement among 6 raters were all </w:t>
            </w:r>
            <w:r w:rsidR="00473AF5">
              <w:t>&gt;0.6</w:t>
            </w:r>
          </w:p>
        </w:tc>
        <w:tc>
          <w:tcPr>
            <w:tcW w:w="767" w:type="dxa"/>
          </w:tcPr>
          <w:p w14:paraId="5A346FE8" w14:textId="77777777" w:rsidR="003D18E7" w:rsidRPr="004E1573" w:rsidRDefault="003D18E7" w:rsidP="003D18E7">
            <w:pPr>
              <w:pStyle w:val="TableText"/>
            </w:pPr>
            <w:r w:rsidRPr="004E1573">
              <w:t>Fair</w:t>
            </w:r>
          </w:p>
        </w:tc>
      </w:tr>
      <w:tr w:rsidR="00473AF5" w:rsidRPr="004E1573" w14:paraId="36B4E15E" w14:textId="77777777" w:rsidTr="00473AF5">
        <w:trPr>
          <w:trHeight w:val="582"/>
        </w:trPr>
        <w:tc>
          <w:tcPr>
            <w:tcW w:w="943" w:type="dxa"/>
          </w:tcPr>
          <w:p w14:paraId="68F84C86" w14:textId="77777777" w:rsidR="003D18E7" w:rsidRPr="004E1573" w:rsidRDefault="003D18E7" w:rsidP="003D18E7">
            <w:pPr>
              <w:pStyle w:val="TableText"/>
            </w:pPr>
            <w:r w:rsidRPr="004E1573">
              <w:t>Mancuso, 2012</w:t>
            </w:r>
            <w:r w:rsidRPr="004E1573">
              <w:fldChar w:fldCharType="begin">
                <w:fldData xml:space="preserve">PEVuZE5vdGU+PENpdGU+PFJlY051bT40MTA3PC9SZWNOdW0+PERpc3BsYXlUZXh0PjxzdHlsZSBm
YWNlPSJzdXBlcnNjcmlwdCIgZm9udD0iVGltZXMgTmV3IFJvbWFuIj4xMjM8L3N0eWxlPjwvRGlz
cGxheVRleHQ+PHJlY29yZD48cmVjLW51bWJlcj40MTA3PC9yZWMtbnVtYmVyPjxmb3JlaWduLWtl
eXM+PGtleSBhcHA9IkVOIiBkYi1pZD0iZHdzZDB6OXI0ZGVwdjhldzI5c3h0cnJ5ZmRlMDk5dGQ5
ZnY5IiB0aW1lc3RhbXA9IjE0MDkzMTg5NDciPjQxMDc8L2tleT48L2ZvcmVpZ24ta2V5cz48cmVm
LXR5cGUgbmFtZT0iSm91cm5hbCBBcnRpY2xlIj4xNzwvcmVmLXR5cGU+PGNvbnRyaWJ1dG9ycz48
YXV0aG9ycz48YXV0aG9yPk1hbmN1c28sIEouIEQuPC9hdXRob3I+PGF1dGhvcj5NYXp1cmVrLCBH
LiBILjwvYXV0aG9yPjxhdXRob3I+VHJpYmJsZSwgRC48L2F1dGhvcj48YXV0aG9yPk9sc2VuLCBD
LjwvYXV0aG9yPjxhdXRob3I+QXJvbnNvbiwgTi4gRS48L2F1dGhvcj48YXV0aG9yPkdlaXRlciwg
TC48L2F1dGhvcj48YXV0aG9yPkdvb2R3aW4sIEQuPC9hdXRob3I+PGF1dGhvcj5LZWVwLCBMLiBX
LjwvYXV0aG9yPjwvYXV0aG9ycz48L2NvbnRyaWJ1dG9ycz48YXV0aC1hZGRyZXNzPkRpdmlzaW9u
IG9mIFByZXZlbnRpdmUgTWVkaWNpbmUsIFdhbHRlciBSZWVkIEFybXkgSW5zdGl0dXRlIG9mIFJl
c2VhcmNoLCBTaWx2ZXIgU3ByaW5nLCBNRCAyMDkxMCwgVVNBLiBqYW1lcy5tYW5jdXNvQHVzLmFy
bXkubWlsPC9hdXRoLWFkZHJlc3M+PHRpdGxlcz48dGl0bGU+RGlzY29yZGFuY2UgYW1vbmcgY29t
bWVyY2lhbGx5IGF2YWlsYWJsZSBkaWFnbm9zdGljcyBmb3IgbGF0ZW50IHR1YmVyY3Vsb3NpcyBp
bmZlY3Rpb248L3RpdGxlPjxzZWNvbmRhcnktdGl0bGU+QW0gSiBSZXNwaXIgQ3JpdCBDYXJlIE1l
ZDwvc2Vjb25kYXJ5LXRpdGxlPjxhbHQtdGl0bGU+QW1lcmljYW4gam91cm5hbCBvZiByZXNwaXJh
dG9yeSBhbmQgY3JpdGljYWwgY2FyZSBtZWRpY2luZTwvYWx0LXRpdGxlPjwvdGl0bGVzPjxwZXJp
b2RpY2FsPjxmdWxsLXRpdGxlPkFtIEogUmVzcGlyIENyaXQgQ2FyZSBNZWQ8L2Z1bGwtdGl0bGU+
PGFiYnItMT5BbWVyaWNhbiBqb3VybmFsIG9mIHJlc3BpcmF0b3J5IGFuZCBjcml0aWNhbCBjYXJl
IG1lZGljaW5lPC9hYmJyLTE+PC9wZXJpb2RpY2FsPjxhbHQtcGVyaW9kaWNhbD48ZnVsbC10aXRs
ZT5BbSBKIFJlc3BpciBDcml0IENhcmUgTWVkPC9mdWxsLXRpdGxlPjxhYmJyLTE+QW1lcmljYW4g
am91cm5hbCBvZiByZXNwaXJhdG9yeSBhbmQgY3JpdGljYWwgY2FyZSBtZWRpY2luZTwvYWJici0x
PjwvYWx0LXBlcmlvZGljYWw+PHBhZ2VzPjQyNy0zNDwvcGFnZXM+PHZvbHVtZT4xODU8L3ZvbHVt
ZT48bnVtYmVyPjQ8L251bWJlcj48ZWRpdGlvbj4yMDExLzEyLzE0PC9lZGl0aW9uPjxrZXl3b3Jk
cz48a2V5d29yZD5BZG9sZXNjZW50PC9rZXl3b3JkPjxrZXl3b3JkPkFkdWx0PC9rZXl3b3JkPjxr
ZXl3b3JkPkFudGlnZW5zLCBCYWN0ZXJpYWwvKmRpYWdub3N0aWMgdXNlPC9rZXl3b3JkPjxrZXl3
b3JkPkNyb3NzLVNlY3Rpb25hbCBTdHVkaWVzPC9rZXl3b3JkPjxrZXl3b3JkPkZhbHNlIFBvc2l0
aXZlIFJlYWN0aW9uczwva2V5d29yZD48a2V5d29yZD5GZW1hbGU8L2tleXdvcmQ+PGtleXdvcmQ+
SHVtYW5zPC9rZXl3b3JkPjxrZXl3b3JkPipJbnRlcmZlcm9uLWdhbW1hIFJlbGVhc2UgVGVzdHMv
c3RhbmRhcmRzPC9rZXl3b3JkPjxrZXl3b3JkPkxhdGVudCBUdWJlcmN1bG9zaXMvKmRpYWdub3Np
cy9lcGlkZW1pb2xvZ3kvbWljcm9iaW9sb2d5PC9rZXl3b3JkPjxrZXl3b3JkPk1hbGU8L2tleXdv
cmQ+PGtleXdvcmQ+TXVsdGl2YXJpYXRlIEFuYWx5c2lzPC9rZXl3b3JkPjxrZXl3b3JkPk15Y29i
YWN0ZXJpdW0gYXZpdW0gQ29tcGxleC8qaW1tdW5vbG9neTwva2V5d29yZD48a2V5d29yZD5QcmV2
YWxlbmNlPC9rZXl3b3JkPjxrZXl3b3JkPlF1ZXN0aW9ubmFpcmVzPC9rZXl3b3JkPjxrZXl3b3Jk
PlJlcHJvZHVjaWJpbGl0eSBvZiBSZXN1bHRzPC9rZXl3b3JkPjxrZXl3b3JkPlJpc2sgRmFjdG9y
czwva2V5d29yZD48a2V5d29yZD5TZW5zaXRpdml0eSBhbmQgU3BlY2lmaWNpdHk8L2tleXdvcmQ+
PGtleXdvcmQ+U291dGggQ2Fyb2xpbmEvZXBpZGVtaW9sb2d5PC9rZXl3b3JkPjxrZXl3b3JkPlR1
YmVyY3VsaW4gVGVzdC8qbWV0aG9kcy9zdGFuZGFyZHM8L2tleXdvcmQ+PC9rZXl3b3Jkcz48ZGF0
ZXM+PHllYXI+MjAxMjwveWVhcj48cHViLWRhdGVzPjxkYXRlPkZlYiAxNTwvZGF0ZT48L3B1Yi1k
YXRlcz48L2RhdGVzPjxpc2JuPjEwNzMtNDQ5eDwvaXNibj48YWNjZXNzaW9uLW51bT4yMjE2MTE2
MjwvYWNjZXNzaW9uLW51bT48dXJscz48L3VybHM+PGN1c3RvbTI+UG1jMzI5NzA5ODwvY3VzdG9t
Mj48ZWxlY3Ryb25pYy1yZXNvdXJjZS1udW0+MTAuMTE2NC9yY2NtLjIwMTEwNy0xMjQ0T0M8L2Vs
ZWN0cm9uaWMtcmVzb3VyY2UtbnVtPjxyZW1vdGUtZGF0YWJhc2UtcHJvdmlkZXI+TmxtPC9yZW1v
dGUtZGF0YWJhc2UtcHJvdmlkZXI+PGxhbmd1YWdlPmVuZzwvbGFuZ3VhZ2U+PC9yZWNvcmQ+PC9D
aXRlPjwvRW5kTm90ZT4A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PEVuZE5vdGU+PENpdGU+PFJlY051bT40MTA3PC9SZWNOdW0+PERpc3BsYXlUZXh0PjxzdHlsZSBm
YWNlPSJzdXBlcnNjcmlwdCIgZm9udD0iVGltZXMgTmV3IFJvbWFuIj4xMjM8L3N0eWxlPjwvRGlz
cGxheVRleHQ+PHJlY29yZD48cmVjLW51bWJlcj40MTA3PC9yZWMtbnVtYmVyPjxmb3JlaWduLWtl
eXM+PGtleSBhcHA9IkVOIiBkYi1pZD0iZHdzZDB6OXI0ZGVwdjhldzI5c3h0cnJ5ZmRlMDk5dGQ5
ZnY5IiB0aW1lc3RhbXA9IjE0MDkzMTg5NDciPjQxMDc8L2tleT48L2ZvcmVpZ24ta2V5cz48cmVm
LXR5cGUgbmFtZT0iSm91cm5hbCBBcnRpY2xlIj4xNzwvcmVmLXR5cGU+PGNvbnRyaWJ1dG9ycz48
YXV0aG9ycz48YXV0aG9yPk1hbmN1c28sIEouIEQuPC9hdXRob3I+PGF1dGhvcj5NYXp1cmVrLCBH
LiBILjwvYXV0aG9yPjxhdXRob3I+VHJpYmJsZSwgRC48L2F1dGhvcj48YXV0aG9yPk9sc2VuLCBD
LjwvYXV0aG9yPjxhdXRob3I+QXJvbnNvbiwgTi4gRS48L2F1dGhvcj48YXV0aG9yPkdlaXRlciwg
TC48L2F1dGhvcj48YXV0aG9yPkdvb2R3aW4sIEQuPC9hdXRob3I+PGF1dGhvcj5LZWVwLCBMLiBX
LjwvYXV0aG9yPjwvYXV0aG9ycz48L2NvbnRyaWJ1dG9ycz48YXV0aC1hZGRyZXNzPkRpdmlzaW9u
IG9mIFByZXZlbnRpdmUgTWVkaWNpbmUsIFdhbHRlciBSZWVkIEFybXkgSW5zdGl0dXRlIG9mIFJl
c2VhcmNoLCBTaWx2ZXIgU3ByaW5nLCBNRCAyMDkxMCwgVVNBLiBqYW1lcy5tYW5jdXNvQHVzLmFy
bXkubWlsPC9hdXRoLWFkZHJlc3M+PHRpdGxlcz48dGl0bGU+RGlzY29yZGFuY2UgYW1vbmcgY29t
bWVyY2lhbGx5IGF2YWlsYWJsZSBkaWFnbm9zdGljcyBmb3IgbGF0ZW50IHR1YmVyY3Vsb3NpcyBp
bmZlY3Rpb248L3RpdGxlPjxzZWNvbmRhcnktdGl0bGU+QW0gSiBSZXNwaXIgQ3JpdCBDYXJlIE1l
ZDwvc2Vjb25kYXJ5LXRpdGxlPjxhbHQtdGl0bGU+QW1lcmljYW4gam91cm5hbCBvZiByZXNwaXJh
dG9yeSBhbmQgY3JpdGljYWwgY2FyZSBtZWRpY2luZTwvYWx0LXRpdGxlPjwvdGl0bGVzPjxwZXJp
b2RpY2FsPjxmdWxsLXRpdGxlPkFtIEogUmVzcGlyIENyaXQgQ2FyZSBNZWQ8L2Z1bGwtdGl0bGU+
PGFiYnItMT5BbWVyaWNhbiBqb3VybmFsIG9mIHJlc3BpcmF0b3J5IGFuZCBjcml0aWNhbCBjYXJl
IG1lZGljaW5lPC9hYmJyLTE+PC9wZXJpb2RpY2FsPjxhbHQtcGVyaW9kaWNhbD48ZnVsbC10aXRs
ZT5BbSBKIFJlc3BpciBDcml0IENhcmUgTWVkPC9mdWxsLXRpdGxlPjxhYmJyLTE+QW1lcmljYW4g
am91cm5hbCBvZiByZXNwaXJhdG9yeSBhbmQgY3JpdGljYWwgY2FyZSBtZWRpY2luZTwvYWJici0x
PjwvYWx0LXBlcmlvZGljYWw+PHBhZ2VzPjQyNy0zNDwvcGFnZXM+PHZvbHVtZT4xODU8L3ZvbHVt
ZT48bnVtYmVyPjQ8L251bWJlcj48ZWRpdGlvbj4yMDExLzEyLzE0PC9lZGl0aW9uPjxrZXl3b3Jk
cz48a2V5d29yZD5BZG9sZXNjZW50PC9rZXl3b3JkPjxrZXl3b3JkPkFkdWx0PC9rZXl3b3JkPjxr
ZXl3b3JkPkFudGlnZW5zLCBCYWN0ZXJpYWwvKmRpYWdub3N0aWMgdXNlPC9rZXl3b3JkPjxrZXl3
b3JkPkNyb3NzLVNlY3Rpb25hbCBTdHVkaWVzPC9rZXl3b3JkPjxrZXl3b3JkPkZhbHNlIFBvc2l0
aXZlIFJlYWN0aW9uczwva2V5d29yZD48a2V5d29yZD5GZW1hbGU8L2tleXdvcmQ+PGtleXdvcmQ+
SHVtYW5zPC9rZXl3b3JkPjxrZXl3b3JkPipJbnRlcmZlcm9uLWdhbW1hIFJlbGVhc2UgVGVzdHMv
c3RhbmRhcmRzPC9rZXl3b3JkPjxrZXl3b3JkPkxhdGVudCBUdWJlcmN1bG9zaXMvKmRpYWdub3Np
cy9lcGlkZW1pb2xvZ3kvbWljcm9iaW9sb2d5PC9rZXl3b3JkPjxrZXl3b3JkPk1hbGU8L2tleXdv
cmQ+PGtleXdvcmQ+TXVsdGl2YXJpYXRlIEFuYWx5c2lzPC9rZXl3b3JkPjxrZXl3b3JkPk15Y29i
YWN0ZXJpdW0gYXZpdW0gQ29tcGxleC8qaW1tdW5vbG9neTwva2V5d29yZD48a2V5d29yZD5QcmV2
YWxlbmNlPC9rZXl3b3JkPjxrZXl3b3JkPlF1ZXN0aW9ubmFpcmVzPC9rZXl3b3JkPjxrZXl3b3Jk
PlJlcHJvZHVjaWJpbGl0eSBvZiBSZXN1bHRzPC9rZXl3b3JkPjxrZXl3b3JkPlJpc2sgRmFjdG9y
czwva2V5d29yZD48a2V5d29yZD5TZW5zaXRpdml0eSBhbmQgU3BlY2lmaWNpdHk8L2tleXdvcmQ+
PGtleXdvcmQ+U291dGggQ2Fyb2xpbmEvZXBpZGVtaW9sb2d5PC9rZXl3b3JkPjxrZXl3b3JkPlR1
YmVyY3VsaW4gVGVzdC8qbWV0aG9kcy9zdGFuZGFyZHM8L2tleXdvcmQ+PC9rZXl3b3Jkcz48ZGF0
ZXM+PHllYXI+MjAxMjwveWVhcj48cHViLWRhdGVzPjxkYXRlPkZlYiAxNTwvZGF0ZT48L3B1Yi1k
YXRlcz48L2RhdGVzPjxpc2JuPjEwNzMtNDQ5eDwvaXNibj48YWNjZXNzaW9uLW51bT4yMjE2MTE2
MjwvYWNjZXNzaW9uLW51bT48dXJscz48L3VybHM+PGN1c3RvbTI+UG1jMzI5NzA5ODwvY3VzdG9t
Mj48ZWxlY3Ryb25pYy1yZXNvdXJjZS1udW0+MTAuMTE2NC9yY2NtLjIwMTEwNy0xMjQ0T0M8L2Vs
ZWN0cm9uaWMtcmVzb3VyY2UtbnVtPjxyZW1vdGUtZGF0YWJhc2UtcHJvdmlkZXI+TmxtPC9yZW1v
dGUtZGF0YWJhc2UtcHJvdmlkZXI+PGxhbmd1YWdlPmVuZzwvbGFuZ3VhZ2U+PC9yZWNvcmQ+PC9D
aXRlPjwvRW5kTm90ZT4A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123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189C9F6D" w14:textId="0754CD92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4B9CDDE8" w14:textId="77777777" w:rsidR="003D18E7" w:rsidRPr="004E1573" w:rsidRDefault="003D18E7" w:rsidP="003D18E7">
            <w:pPr>
              <w:pStyle w:val="TableText"/>
            </w:pPr>
            <w:r w:rsidRPr="004E1573">
              <w:t>66</w:t>
            </w:r>
          </w:p>
        </w:tc>
        <w:tc>
          <w:tcPr>
            <w:tcW w:w="900" w:type="dxa"/>
          </w:tcPr>
          <w:p w14:paraId="5BF9E7CB" w14:textId="77777777" w:rsidR="003D18E7" w:rsidRPr="004E1573" w:rsidRDefault="003D18E7" w:rsidP="003D18E7">
            <w:pPr>
              <w:pStyle w:val="TableText"/>
            </w:pPr>
            <w:r w:rsidRPr="004E1573">
              <w:t>21.8</w:t>
            </w:r>
          </w:p>
        </w:tc>
        <w:tc>
          <w:tcPr>
            <w:tcW w:w="450" w:type="dxa"/>
          </w:tcPr>
          <w:p w14:paraId="1D3E40C6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7847A03A" w14:textId="77777777" w:rsidR="003D18E7" w:rsidRPr="004E1573" w:rsidRDefault="003D18E7" w:rsidP="003D18E7">
            <w:pPr>
              <w:pStyle w:val="TableText"/>
            </w:pPr>
            <w:r w:rsidRPr="004E1573">
              <w:t>3.5</w:t>
            </w:r>
          </w:p>
        </w:tc>
        <w:tc>
          <w:tcPr>
            <w:tcW w:w="2070" w:type="dxa"/>
          </w:tcPr>
          <w:p w14:paraId="6EDAC907" w14:textId="5D8D5453" w:rsidR="003D18E7" w:rsidRPr="004E1573" w:rsidRDefault="003D18E7" w:rsidP="00473AF5">
            <w:pPr>
              <w:pStyle w:val="TableText"/>
              <w:ind w:right="-43"/>
            </w:pPr>
            <w:r w:rsidRPr="004E1573">
              <w:t>U.S. military recruits at low risk of exposure to TB.</w:t>
            </w:r>
          </w:p>
        </w:tc>
        <w:tc>
          <w:tcPr>
            <w:tcW w:w="1260" w:type="dxa"/>
          </w:tcPr>
          <w:p w14:paraId="5A5F0A67" w14:textId="77777777" w:rsidR="003D18E7" w:rsidRPr="004E1573" w:rsidRDefault="003D18E7" w:rsidP="003D18E7">
            <w:pPr>
              <w:pStyle w:val="TableText"/>
            </w:pPr>
            <w:r w:rsidRPr="004E1573">
              <w:t>TST</w:t>
            </w:r>
          </w:p>
          <w:p w14:paraId="0B1EEAD0" w14:textId="77777777" w:rsidR="003D18E7" w:rsidRPr="004E1573" w:rsidRDefault="003D18E7" w:rsidP="003D18E7">
            <w:pPr>
              <w:pStyle w:val="TableText"/>
            </w:pPr>
            <w:r w:rsidRPr="004E1573">
              <w:t>N=1826</w:t>
            </w:r>
          </w:p>
        </w:tc>
        <w:tc>
          <w:tcPr>
            <w:tcW w:w="1260" w:type="dxa"/>
          </w:tcPr>
          <w:p w14:paraId="3C22D56D" w14:textId="77777777" w:rsidR="003D18E7" w:rsidRPr="004E1573" w:rsidRDefault="003D18E7" w:rsidP="003D18E7">
            <w:pPr>
              <w:pStyle w:val="TableText"/>
              <w:rPr>
                <w:vertAlign w:val="superscript"/>
              </w:rPr>
            </w:pPr>
            <w:r w:rsidRPr="004E1573">
              <w:t xml:space="preserve">Interrater </w:t>
            </w:r>
            <w:proofErr w:type="spellStart"/>
            <w:r w:rsidRPr="004E1573">
              <w:t>reliability</w:t>
            </w:r>
            <w:r w:rsidRPr="004E1573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3150" w:type="dxa"/>
          </w:tcPr>
          <w:p w14:paraId="1F62825A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Kappa=0.79</w:t>
            </w:r>
          </w:p>
        </w:tc>
        <w:tc>
          <w:tcPr>
            <w:tcW w:w="767" w:type="dxa"/>
          </w:tcPr>
          <w:p w14:paraId="212F82AD" w14:textId="77777777" w:rsidR="003D18E7" w:rsidRPr="004E1573" w:rsidRDefault="003D18E7" w:rsidP="003D18E7">
            <w:pPr>
              <w:pStyle w:val="TableText"/>
            </w:pPr>
            <w:r w:rsidRPr="004E1573">
              <w:t>Fair</w:t>
            </w:r>
          </w:p>
        </w:tc>
      </w:tr>
      <w:tr w:rsidR="00473AF5" w:rsidRPr="004E1573" w14:paraId="03515F50" w14:textId="77777777" w:rsidTr="00473AF5">
        <w:trPr>
          <w:trHeight w:val="582"/>
        </w:trPr>
        <w:tc>
          <w:tcPr>
            <w:tcW w:w="943" w:type="dxa"/>
          </w:tcPr>
          <w:p w14:paraId="5436A7AB" w14:textId="77777777" w:rsidR="003D18E7" w:rsidRPr="004E1573" w:rsidRDefault="003D18E7" w:rsidP="003D18E7">
            <w:pPr>
              <w:pStyle w:val="TableText"/>
              <w:keepNext/>
            </w:pPr>
            <w:r w:rsidRPr="004E1573">
              <w:t>O’Shea, 2014</w:t>
            </w:r>
            <w:r w:rsidRPr="004E1573">
              <w:fldChar w:fldCharType="begin">
                <w:fldData xml:space="preserve">PEVuZE5vdGU+PENpdGU+PFJlY051bT44MzM3PC9SZWNOdW0+PERpc3BsYXlUZXh0PjxzdHlsZSBm
YWNlPSJzdXBlcnNjcmlwdCIgZm9udD0iVGltZXMgTmV3IFJvbWFuIj4xMzE8L3N0eWxlPjwvRGlz
cGxheVRleHQ+PHJlY29yZD48cmVjLW51bWJlcj44MzM3PC9yZWMtbnVtYmVyPjxmb3JlaWduLWtl
eXM+PGtleSBhcHA9IkVOIiBkYi1pZD0iZHdzZDB6OXI0ZGVwdjhldzI5c3h0cnJ5ZmRlMDk5dGQ5
ZnY5IiB0aW1lc3RhbXA9IjE0Mzg3MTEyODkiPjgzMzc8L2tleT48L2ZvcmVpZ24ta2V5cz48cmVm
LXR5cGUgbmFtZT0iSm91cm5hbCBBcnRpY2xlIj4xNzwvcmVmLXR5cGU+PGNvbnRyaWJ1dG9ycz48
YXV0aG9ycz48YXV0aG9yPk8mYXBvcztTaGVhLCBNLiBLLjwvYXV0aG9yPjxhdXRob3I+RmxldGNo
ZXIsIFQuIEUuPC9hdXRob3I+PGF1dGhvcj5CZWVjaGluZywgTi4gSi48L2F1dGhvcj48YXV0aG9y
PkRlZGljb2F0LCBNLjwvYXV0aG9yPjxhdXRob3I+U3BlbmNlLCBELjwvYXV0aG9yPjxhdXRob3I+
TWNTaGFuZSwgSC48L2F1dGhvcj48YXV0aG9yPkN1bm5pbmdoYW0sIEEuIEYuPC9hdXRob3I+PGF1
dGhvcj5XaWxzb24sIEQuPC9hdXRob3I+PC9hdXRob3JzPjwvY29udHJpYnV0b3JzPjxhdXRoLWFk
ZHJlc3M+VGhlIEplbm5lciBJbnN0aXR1dGUsIE51ZmZpZWxkIERlcGFydG1lbnQgb2YgTWVkaWNp
bmUsIFVuaXZlcnNpdHkgb2YgT3hmb3JkLCBPeGZvcmQsIFVuaXRlZCBLaW5nZG9tOyBTY2hvb2wg
b2YgSW1tdW5pdHkgYW5kIEluZmVjdGlvbiwgTVJDIENlbnRyZSBmb3IgSW1tdW5lIFJlZ3VsYXRp
b24sIFVuaXZlcnNpdHkgb2YgQmlybWluZ2hhbSBFZGdiYXN0b24sIEJpcm1pbmdoYW0sIFVuaXRl
ZCBLaW5nZG9tLiYjeEQ7TGl2ZXJwb29sIFNjaG9vbCBvZiBUcm9waWNhbCBNZWRpY2luZSwgTGl2
ZXJwb29sLCBVbml0ZWQgS2luZ2RvbS4mI3hEO0RlcGFydG1lbnQgb2YgSW5mZWN0aW91cyBEaXNl
YXNlIGFuZCBUcm9waWNhbCBNZWRpY2luZSwgSGVhcnRsYW5kcyBIb3NwaXRhbCwgQmlybWluZ2hh
bSwgVW5pdGVkIEtpbmdkb20uJiN4RDtEZXBhcnRtZW50IG9mIFJlc3BpcmF0b3J5IE1lZGljaW5l
LCBUaGUgRnJpYXJhZ2UgSG9zcGl0YWwsIE5vcnRoYWxsZXJ0b24sIFVuaXRlZCBLaW5nZG9tLiYj
eEQ7VGhlIEplbm5lciBJbnN0aXR1dGUsIE51ZmZpZWxkIERlcGFydG1lbnQgb2YgTWVkaWNpbmUs
IFVuaXZlcnNpdHkgb2YgT3hmb3JkLCBPeGZvcmQsIFVuaXRlZCBLaW5nZG9tLiYjeEQ7U2Nob29s
IG9mIEltbXVuaXR5IGFuZCBJbmZlY3Rpb24sIE1SQyBDZW50cmUgZm9yIEltbXVuZSBSZWd1bGF0
aW9uLCBVbml2ZXJzaXR5IG9mIEJpcm1pbmdoYW0gRWRnYmFzdG9uLCBCaXJtaW5naGFtLCBVbml0
ZWQgS2luZ2RvbS4mI3hEO1JveWFsIENlbnRyZSBmb3IgRGVmZW5jZSBNZWRpY2luZSAoQWNhZGVt
aWEgYW5kIFJlc2VhcmNoKSwgSm9pbnQgTWVkaWNhbCBDb21tYW5kLCBCaXJtaW5naGFtLCBVbml0
ZWQgS2luZ2RvbS48L2F1dGgtYWRkcmVzcz48dGl0bGVzPjx0aXRsZT5UdWJlcmN1bGluIHNraW4g
dGVzdGluZyBhbmQgdHJlYXRtZW50IG1vZHVsYXRlcyBpbnRlcmZlcm9uLWdhbW1hIHJlbGVhc2Ug
YXNzYXkgcmVzdWx0cyBmb3IgbGF0ZW50IHR1YmVyY3Vsb3NpcyBpbiBtaWdyYW50czwvdGl0bGU+
PHNlY29uZGFyeS10aXRsZT5QTG9TIE9uZTwvc2Vjb25kYXJ5LXRpdGxlPjxhbHQtdGl0bGU+UGxv
UyBvbmU8L2FsdC10aXRsZT48L3RpdGxlcz48cGVyaW9kaWNhbD48ZnVsbC10aXRsZT5QTG9TIE9u
ZTwvZnVsbC10aXRsZT48YWJici0xPlBsb1Mgb25lPC9hYmJyLTE+PC9wZXJpb2RpY2FsPjxhbHQt
cGVyaW9kaWNhbD48ZnVsbC10aXRsZT5QTG9TIE9uZTwvZnVsbC10aXRsZT48YWJici0xPlBsb1Mg
b25lPC9hYmJyLTE+PC9hbHQtcGVyaW9kaWNhbD48cGFnZXM+ZTk3MzY2PC9wYWdlcz48dm9sdW1l
Pjk8L3ZvbHVtZT48bnVtYmVyPjU8L251bWJlcj48ZWRpdGlvbj4yMDE0LzA1LzEzPC9lZGl0aW9u
PjxrZXl3b3Jkcz48a2V5d29yZD5Db2hvcnQgU3R1ZGllczwva2V5d29yZD48a2V5d29yZD5HcmVh
dCBCcml0YWluL2VwaWRlbWlvbG9neTwva2V5d29yZD48a2V5d29yZD5IdW1hbnM8L2tleXdvcmQ+
PGtleXdvcmQ+SW50ZXJmZXJvbi1nYW1tYSBSZWxlYXNlIFRlc3RzL21ldGhvZHMvKnN0YW5kYXJk
czwva2V5d29yZD48a2V5d29yZD5MYXRlbnQgVHViZXJjdWxvc2lzLypkaWFnbm9zaXMvKmVwaWRl
bWlvbG9neTwva2V5d29yZD48a2V5d29yZD5NYWxlPC9rZXl3b3JkPjxrZXl3b3JkPk1pbGl0YXJ5
IFBlcnNvbm5lbDwva2V5d29yZD48a2V5d29yZD5OZXBhbC9ldGhub2xvZ3k8L2tleXdvcmQ+PGtl
eXdvcmQ+UHJvc3BlY3RpdmUgU3R1ZGllczwva2V5d29yZD48a2V5d29yZD5TdGF0aXN0aWNzLCBO
b25wYXJhbWV0cmljPC9rZXl3b3JkPjxrZXl3b3JkPipUcmFuc2llbnRzIGFuZCBNaWdyYW50czwv
a2V5d29yZD48a2V5d29yZD5UdWJlcmN1bGluIFRlc3QvbWV0aG9kcy8qc3RhbmRhcmRzPC9rZXl3
b3JkPjxrZXl3b3JkPllvdW5nIEFkdWx0PC9rZXl3b3JkPjwva2V5d29yZHM+PGRhdGVzPjx5ZWFy
PjIwMTQ8L3llYXI+PC9kYXRlcz48aXNibj4xOTMyLTYyMDM8L2lzYm4+PGFjY2Vzc2lvbi1udW0+
MjQ4MTY1NzY8L2FjY2Vzc2lvbi1udW0+PHVybHM+PC91cmxzPjxjdXN0b20yPlBtYzQwMTYzMTk8
L2N1c3RvbTI+PGVsZWN0cm9uaWMtcmVzb3VyY2UtbnVtPjEwLjEzNzEvam91cm5hbC5wb25lLjAw
OTczNjY8L2VsZWN0cm9uaWMtcmVzb3VyY2UtbnVtPjxyZW1vdGUtZGF0YWJhc2UtcHJvdmlkZXI+
TmxtPC9yZW1vdGUtZGF0YWJhc2UtcHJvdmlkZXI+PGxhbmd1YWdlPmVuZzwvbGFuZ3VhZ2U+PC9y
ZWNvcmQ+PC9DaXRlPjwvRW5kTm90ZT4A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PEVuZE5vdGU+PENpdGU+PFJlY051bT44MzM3PC9SZWNOdW0+PERpc3BsYXlUZXh0PjxzdHlsZSBm
YWNlPSJzdXBlcnNjcmlwdCIgZm9udD0iVGltZXMgTmV3IFJvbWFuIj4xMzE8L3N0eWxlPjwvRGlz
cGxheVRleHQ+PHJlY29yZD48cmVjLW51bWJlcj44MzM3PC9yZWMtbnVtYmVyPjxmb3JlaWduLWtl
eXM+PGtleSBhcHA9IkVOIiBkYi1pZD0iZHdzZDB6OXI0ZGVwdjhldzI5c3h0cnJ5ZmRlMDk5dGQ5
ZnY5IiB0aW1lc3RhbXA9IjE0Mzg3MTEyODkiPjgzMzc8L2tleT48L2ZvcmVpZ24ta2V5cz48cmVm
LXR5cGUgbmFtZT0iSm91cm5hbCBBcnRpY2xlIj4xNzwvcmVmLXR5cGU+PGNvbnRyaWJ1dG9ycz48
YXV0aG9ycz48YXV0aG9yPk8mYXBvcztTaGVhLCBNLiBLLjwvYXV0aG9yPjxhdXRob3I+RmxldGNo
ZXIsIFQuIEUuPC9hdXRob3I+PGF1dGhvcj5CZWVjaGluZywgTi4gSi48L2F1dGhvcj48YXV0aG9y
PkRlZGljb2F0LCBNLjwvYXV0aG9yPjxhdXRob3I+U3BlbmNlLCBELjwvYXV0aG9yPjxhdXRob3I+
TWNTaGFuZSwgSC48L2F1dGhvcj48YXV0aG9yPkN1bm5pbmdoYW0sIEEuIEYuPC9hdXRob3I+PGF1
dGhvcj5XaWxzb24sIEQuPC9hdXRob3I+PC9hdXRob3JzPjwvY29udHJpYnV0b3JzPjxhdXRoLWFk
ZHJlc3M+VGhlIEplbm5lciBJbnN0aXR1dGUsIE51ZmZpZWxkIERlcGFydG1lbnQgb2YgTWVkaWNp
bmUsIFVuaXZlcnNpdHkgb2YgT3hmb3JkLCBPeGZvcmQsIFVuaXRlZCBLaW5nZG9tOyBTY2hvb2wg
b2YgSW1tdW5pdHkgYW5kIEluZmVjdGlvbiwgTVJDIENlbnRyZSBmb3IgSW1tdW5lIFJlZ3VsYXRp
b24sIFVuaXZlcnNpdHkgb2YgQmlybWluZ2hhbSBFZGdiYXN0b24sIEJpcm1pbmdoYW0sIFVuaXRl
ZCBLaW5nZG9tLiYjeEQ7TGl2ZXJwb29sIFNjaG9vbCBvZiBUcm9waWNhbCBNZWRpY2luZSwgTGl2
ZXJwb29sLCBVbml0ZWQgS2luZ2RvbS4mI3hEO0RlcGFydG1lbnQgb2YgSW5mZWN0aW91cyBEaXNl
YXNlIGFuZCBUcm9waWNhbCBNZWRpY2luZSwgSGVhcnRsYW5kcyBIb3NwaXRhbCwgQmlybWluZ2hh
bSwgVW5pdGVkIEtpbmdkb20uJiN4RDtEZXBhcnRtZW50IG9mIFJlc3BpcmF0b3J5IE1lZGljaW5l
LCBUaGUgRnJpYXJhZ2UgSG9zcGl0YWwsIE5vcnRoYWxsZXJ0b24sIFVuaXRlZCBLaW5nZG9tLiYj
eEQ7VGhlIEplbm5lciBJbnN0aXR1dGUsIE51ZmZpZWxkIERlcGFydG1lbnQgb2YgTWVkaWNpbmUs
IFVuaXZlcnNpdHkgb2YgT3hmb3JkLCBPeGZvcmQsIFVuaXRlZCBLaW5nZG9tLiYjeEQ7U2Nob29s
IG9mIEltbXVuaXR5IGFuZCBJbmZlY3Rpb24sIE1SQyBDZW50cmUgZm9yIEltbXVuZSBSZWd1bGF0
aW9uLCBVbml2ZXJzaXR5IG9mIEJpcm1pbmdoYW0gRWRnYmFzdG9uLCBCaXJtaW5naGFtLCBVbml0
ZWQgS2luZ2RvbS4mI3hEO1JveWFsIENlbnRyZSBmb3IgRGVmZW5jZSBNZWRpY2luZSAoQWNhZGVt
aWEgYW5kIFJlc2VhcmNoKSwgSm9pbnQgTWVkaWNhbCBDb21tYW5kLCBCaXJtaW5naGFtLCBVbml0
ZWQgS2luZ2RvbS48L2F1dGgtYWRkcmVzcz48dGl0bGVzPjx0aXRsZT5UdWJlcmN1bGluIHNraW4g
dGVzdGluZyBhbmQgdHJlYXRtZW50IG1vZHVsYXRlcyBpbnRlcmZlcm9uLWdhbW1hIHJlbGVhc2Ug
YXNzYXkgcmVzdWx0cyBmb3IgbGF0ZW50IHR1YmVyY3Vsb3NpcyBpbiBtaWdyYW50czwvdGl0bGU+
PHNlY29uZGFyeS10aXRsZT5QTG9TIE9uZTwvc2Vjb25kYXJ5LXRpdGxlPjxhbHQtdGl0bGU+UGxv
UyBvbmU8L2FsdC10aXRsZT48L3RpdGxlcz48cGVyaW9kaWNhbD48ZnVsbC10aXRsZT5QTG9TIE9u
ZTwvZnVsbC10aXRsZT48YWJici0xPlBsb1Mgb25lPC9hYmJyLTE+PC9wZXJpb2RpY2FsPjxhbHQt
cGVyaW9kaWNhbD48ZnVsbC10aXRsZT5QTG9TIE9uZTwvZnVsbC10aXRsZT48YWJici0xPlBsb1Mg
b25lPC9hYmJyLTE+PC9hbHQtcGVyaW9kaWNhbD48cGFnZXM+ZTk3MzY2PC9wYWdlcz48dm9sdW1l
Pjk8L3ZvbHVtZT48bnVtYmVyPjU8L251bWJlcj48ZWRpdGlvbj4yMDE0LzA1LzEzPC9lZGl0aW9u
PjxrZXl3b3Jkcz48a2V5d29yZD5Db2hvcnQgU3R1ZGllczwva2V5d29yZD48a2V5d29yZD5HcmVh
dCBCcml0YWluL2VwaWRlbWlvbG9neTwva2V5d29yZD48a2V5d29yZD5IdW1hbnM8L2tleXdvcmQ+
PGtleXdvcmQ+SW50ZXJmZXJvbi1nYW1tYSBSZWxlYXNlIFRlc3RzL21ldGhvZHMvKnN0YW5kYXJk
czwva2V5d29yZD48a2V5d29yZD5MYXRlbnQgVHViZXJjdWxvc2lzLypkaWFnbm9zaXMvKmVwaWRl
bWlvbG9neTwva2V5d29yZD48a2V5d29yZD5NYWxlPC9rZXl3b3JkPjxrZXl3b3JkPk1pbGl0YXJ5
IFBlcnNvbm5lbDwva2V5d29yZD48a2V5d29yZD5OZXBhbC9ldGhub2xvZ3k8L2tleXdvcmQ+PGtl
eXdvcmQ+UHJvc3BlY3RpdmUgU3R1ZGllczwva2V5d29yZD48a2V5d29yZD5TdGF0aXN0aWNzLCBO
b25wYXJhbWV0cmljPC9rZXl3b3JkPjxrZXl3b3JkPipUcmFuc2llbnRzIGFuZCBNaWdyYW50czwv
a2V5d29yZD48a2V5d29yZD5UdWJlcmN1bGluIFRlc3QvbWV0aG9kcy8qc3RhbmRhcmRzPC9rZXl3
b3JkPjxrZXl3b3JkPllvdW5nIEFkdWx0PC9rZXl3b3JkPjwva2V5d29yZHM+PGRhdGVzPjx5ZWFy
PjIwMTQ8L3llYXI+PC9kYXRlcz48aXNibj4xOTMyLTYyMDM8L2lzYm4+PGFjY2Vzc2lvbi1udW0+
MjQ4MTY1NzY8L2FjY2Vzc2lvbi1udW0+PHVybHM+PC91cmxzPjxjdXN0b20yPlBtYzQwMTYzMTk8
L2N1c3RvbTI+PGVsZWN0cm9uaWMtcmVzb3VyY2UtbnVtPjEwLjEzNzEvam91cm5hbC5wb25lLjAw
OTczNjY8L2VsZWN0cm9uaWMtcmVzb3VyY2UtbnVtPjxyZW1vdGUtZGF0YWJhc2UtcHJvdmlkZXI+
TmxtPC9yZW1vdGUtZGF0YWJhc2UtcHJvdmlkZXI+PGxhbmd1YWdlPmVuZzwvbGFuZ3VhZ2U+PC9y
ZWNvcmQ+PC9DaXRlPjwvRW5kTm90ZT4A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131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4FCB20C3" w14:textId="11E8E5D2" w:rsidR="003D18E7" w:rsidRPr="004E1573" w:rsidRDefault="003D18E7" w:rsidP="003D18E7">
            <w:pPr>
              <w:pStyle w:val="TableText"/>
              <w:keepNext/>
            </w:pPr>
            <w:r w:rsidRPr="004E1573">
              <w:t>Nepal</w:t>
            </w:r>
            <w:r w:rsidR="00473AF5">
              <w:t xml:space="preserve"> </w:t>
            </w:r>
            <w:r w:rsidRPr="004E1573">
              <w:t>(H)</w:t>
            </w:r>
          </w:p>
        </w:tc>
        <w:tc>
          <w:tcPr>
            <w:tcW w:w="540" w:type="dxa"/>
          </w:tcPr>
          <w:p w14:paraId="3EB4CA48" w14:textId="77777777" w:rsidR="003D18E7" w:rsidRPr="004E1573" w:rsidRDefault="003D18E7" w:rsidP="003D18E7">
            <w:pPr>
              <w:pStyle w:val="TableText"/>
              <w:keepNext/>
            </w:pPr>
            <w:r w:rsidRPr="004E1573">
              <w:t>166</w:t>
            </w:r>
          </w:p>
        </w:tc>
        <w:tc>
          <w:tcPr>
            <w:tcW w:w="900" w:type="dxa"/>
          </w:tcPr>
          <w:p w14:paraId="38C10625" w14:textId="41F614E0" w:rsidR="003D18E7" w:rsidRPr="004E1573" w:rsidRDefault="003D18E7" w:rsidP="00473AF5">
            <w:pPr>
              <w:pStyle w:val="TableText"/>
              <w:keepNext/>
              <w:ind w:right="-43"/>
            </w:pPr>
            <w:r w:rsidRPr="004E1573">
              <w:t xml:space="preserve">NR </w:t>
            </w:r>
            <w:r w:rsidR="00473AF5">
              <w:t>R</w:t>
            </w:r>
            <w:r w:rsidRPr="004E1573">
              <w:t>ange</w:t>
            </w:r>
            <w:r w:rsidR="00473AF5">
              <w:t xml:space="preserve">: </w:t>
            </w:r>
            <w:r w:rsidRPr="004E1573">
              <w:t>18</w:t>
            </w:r>
            <w:r w:rsidR="00473AF5">
              <w:t xml:space="preserve"> to </w:t>
            </w:r>
            <w:r w:rsidRPr="004E1573">
              <w:t>21</w:t>
            </w:r>
          </w:p>
        </w:tc>
        <w:tc>
          <w:tcPr>
            <w:tcW w:w="450" w:type="dxa"/>
          </w:tcPr>
          <w:p w14:paraId="6015990C" w14:textId="77777777" w:rsidR="003D18E7" w:rsidRPr="004E1573" w:rsidRDefault="003D18E7" w:rsidP="003D18E7">
            <w:pPr>
              <w:pStyle w:val="TableText"/>
              <w:keepNext/>
            </w:pPr>
            <w:r w:rsidRPr="004E1573">
              <w:t>0.9</w:t>
            </w:r>
          </w:p>
        </w:tc>
        <w:tc>
          <w:tcPr>
            <w:tcW w:w="540" w:type="dxa"/>
          </w:tcPr>
          <w:p w14:paraId="379D58DF" w14:textId="77777777" w:rsidR="003D18E7" w:rsidRPr="004E1573" w:rsidRDefault="003D18E7" w:rsidP="003D18E7">
            <w:pPr>
              <w:pStyle w:val="TableText"/>
              <w:keepNext/>
            </w:pPr>
            <w:r w:rsidRPr="004E1573">
              <w:t>63</w:t>
            </w:r>
          </w:p>
        </w:tc>
        <w:tc>
          <w:tcPr>
            <w:tcW w:w="2070" w:type="dxa"/>
          </w:tcPr>
          <w:p w14:paraId="2A6731FD" w14:textId="77777777" w:rsidR="003D18E7" w:rsidRPr="004E1573" w:rsidRDefault="003D18E7" w:rsidP="00473AF5">
            <w:pPr>
              <w:pStyle w:val="TableText"/>
              <w:keepNext/>
              <w:ind w:right="-43"/>
            </w:pPr>
            <w:r w:rsidRPr="004E1573">
              <w:t>Nepalese military recruits who had left Nepal and recently entered the U.K.</w:t>
            </w:r>
          </w:p>
        </w:tc>
        <w:tc>
          <w:tcPr>
            <w:tcW w:w="1260" w:type="dxa"/>
          </w:tcPr>
          <w:p w14:paraId="53F57B9E" w14:textId="434071F8" w:rsidR="003D18E7" w:rsidRPr="004E1573" w:rsidRDefault="003D18E7" w:rsidP="00473AF5">
            <w:pPr>
              <w:pStyle w:val="TableText"/>
              <w:keepNext/>
            </w:pPr>
            <w:r w:rsidRPr="004E1573">
              <w:t>T-SPOT</w:t>
            </w:r>
            <w:r w:rsidR="00473AF5">
              <w:t>.</w:t>
            </w:r>
            <w:r w:rsidRPr="004E1573">
              <w:rPr>
                <w:i/>
              </w:rPr>
              <w:t>TB</w:t>
            </w:r>
            <w:r w:rsidRPr="004E1573">
              <w:t xml:space="preserve">  and QFT-GIT N=166</w:t>
            </w:r>
          </w:p>
        </w:tc>
        <w:tc>
          <w:tcPr>
            <w:tcW w:w="1260" w:type="dxa"/>
          </w:tcPr>
          <w:p w14:paraId="0B944BE5" w14:textId="77777777" w:rsidR="003D18E7" w:rsidRPr="004E1573" w:rsidRDefault="003D18E7" w:rsidP="003D18E7">
            <w:pPr>
              <w:pStyle w:val="TableText"/>
              <w:keepNext/>
            </w:pPr>
            <w:r w:rsidRPr="004E1573">
              <w:t>Test-retest</w:t>
            </w:r>
          </w:p>
        </w:tc>
        <w:tc>
          <w:tcPr>
            <w:tcW w:w="3150" w:type="dxa"/>
          </w:tcPr>
          <w:p w14:paraId="53304E75" w14:textId="77777777" w:rsidR="003D18E7" w:rsidRPr="004E1573" w:rsidRDefault="003D18E7" w:rsidP="003D18E7">
            <w:pPr>
              <w:pStyle w:val="TableText"/>
              <w:keepNext/>
              <w:ind w:right="-23"/>
            </w:pPr>
            <w:r w:rsidRPr="004E1573">
              <w:t xml:space="preserve">Test-retest at 1 week: </w:t>
            </w:r>
          </w:p>
          <w:p w14:paraId="7F3EB62B" w14:textId="199409D5" w:rsidR="003D18E7" w:rsidRPr="004E1573" w:rsidRDefault="003D18E7" w:rsidP="003D18E7">
            <w:pPr>
              <w:pStyle w:val="TableText"/>
              <w:keepNext/>
              <w:ind w:right="-23"/>
            </w:pPr>
            <w:r w:rsidRPr="004E1573">
              <w:t>T-SPOT</w:t>
            </w:r>
            <w:r w:rsidR="00473AF5">
              <w:t>.</w:t>
            </w:r>
            <w:r w:rsidRPr="004E1573">
              <w:rPr>
                <w:i/>
              </w:rPr>
              <w:t>TB</w:t>
            </w:r>
            <w:r w:rsidRPr="004E1573">
              <w:t>: kappa for agreement between initial test and retest: 0.66 (95% CI, 0.50 to 0.83)</w:t>
            </w:r>
          </w:p>
          <w:p w14:paraId="23DF7D65" w14:textId="77777777" w:rsidR="003D18E7" w:rsidRPr="004E1573" w:rsidRDefault="003D18E7" w:rsidP="003D18E7">
            <w:pPr>
              <w:pStyle w:val="TableText"/>
              <w:keepNext/>
              <w:ind w:right="-23"/>
            </w:pPr>
            <w:r w:rsidRPr="004E1573">
              <w:t>QFT-GIT: kappa for agreement between initial test and retest: 0.48 (95% CI, 0.26 to 0.7)</w:t>
            </w:r>
          </w:p>
        </w:tc>
        <w:tc>
          <w:tcPr>
            <w:tcW w:w="767" w:type="dxa"/>
          </w:tcPr>
          <w:p w14:paraId="4FDA4336" w14:textId="77777777" w:rsidR="003D18E7" w:rsidRPr="004E1573" w:rsidRDefault="003D18E7" w:rsidP="003D18E7">
            <w:pPr>
              <w:pStyle w:val="TableText"/>
              <w:keepNext/>
            </w:pPr>
            <w:r w:rsidRPr="004E1573">
              <w:t>Fair</w:t>
            </w:r>
          </w:p>
        </w:tc>
      </w:tr>
      <w:tr w:rsidR="00473AF5" w:rsidRPr="004E1573" w14:paraId="630BA8C6" w14:textId="77777777" w:rsidTr="00473AF5">
        <w:trPr>
          <w:trHeight w:val="170"/>
        </w:trPr>
        <w:tc>
          <w:tcPr>
            <w:tcW w:w="943" w:type="dxa"/>
          </w:tcPr>
          <w:p w14:paraId="63C23ABB" w14:textId="77777777" w:rsidR="003D18E7" w:rsidRPr="004E1573" w:rsidRDefault="003D18E7" w:rsidP="003D18E7">
            <w:pPr>
              <w:pStyle w:val="TableText"/>
            </w:pPr>
            <w:proofErr w:type="spellStart"/>
            <w:r w:rsidRPr="004E1573">
              <w:t>Villarino</w:t>
            </w:r>
            <w:proofErr w:type="spellEnd"/>
            <w:r w:rsidRPr="004E1573">
              <w:t xml:space="preserve"> 2000</w:t>
            </w:r>
            <w:r w:rsidRPr="004E1573">
              <w:fldChar w:fldCharType="begin">
                <w:fldData xml:space="preserve">PEVuZE5vdGU+PENpdGU+PFJlY051bT41NzU1PC9SZWNOdW0+PERpc3BsYXlUZXh0PjxzdHlsZSBm
YWNlPSJzdXBlcnNjcmlwdCIgZm9udD0iVGltZXMgTmV3IFJvbWFuIj4xMTQ8L3N0eWxlPjwvRGlz
cGxheVRleHQ+PHJlY29yZD48cmVjLW51bWJlcj41NzU1PC9yZWMtbnVtYmVyPjxmb3JlaWduLWtl
eXM+PGtleSBhcHA9IkVOIiBkYi1pZD0iZHdzZDB6OXI0ZGVwdjhldzI5c3h0cnJ5ZmRlMDk5dGQ5
ZnY5IiB0aW1lc3RhbXA9IjE0MDkzMTg5ODEiPjU3NTU8L2tleT48L2ZvcmVpZ24ta2V5cz48cmVm
LXR5cGUgbmFtZT0iSm91cm5hbCBBcnRpY2xlIj4xNzwvcmVmLXR5cGU+PGNvbnRyaWJ1dG9ycz48
YXV0aG9ycz48YXV0aG9yPlZpbGxhcmlubywgTS4gRS48L2F1dGhvcj48YXV0aG9yPkJyZW5uYW4s
IE0uIEouPC9hdXRob3I+PGF1dGhvcj5Ob2xhbiwgQy4gTS48L2F1dGhvcj48YXV0aG9yPkNhdGFu
emFybywgQS48L2F1dGhvcj48YXV0aG9yPkx1bmRlcmdhbiwgTC4gTC48L2F1dGhvcj48YXV0aG9y
PkJvY2ssIE4uIE4uPC9hdXRob3I+PGF1dGhvcj5Kb25lcywgQy4gTC48L2F1dGhvcj48YXV0aG9y
PldhbmcsIFkuIEMuPC9hdXRob3I+PGF1dGhvcj5CdXJtYW4sIFcuIEouPC9hdXRob3I+PC9hdXRo
b3JzPjwvY29udHJpYnV0b3JzPjxhdXRoLWFkZHJlc3M+RGl2aXNpb24gb2YgVHViZXJjdWxvc2lz
IEVsaW1pbmF0aW9uLCBDZW50ZXJzIGZvciBEaXNlYXNlIENvbnRyb2wgYW5kIFByZXZlbnRpb24s
IEF0bGFudGEsIEdlb3JnaWEsIFVTQS4gTUVWMUBDREMuR09WPC9hdXRoLWFkZHJlc3M+PHRpdGxl
cz48dGl0bGU+Q29tcGFyaXNvbiB0ZXN0aW5nIG9mIGN1cnJlbnQgKFBQRC1TMSkgYW5kIHByb3Bv
c2VkIChQUEQtUzIpIHJlZmVyZW5jZSB0dWJlcmN1bGluIHN0YW5kYXJkczwvdGl0bGU+PHNlY29u
ZGFyeS10aXRsZT5BbSBKIFJlc3BpciBDcml0IENhcmUgTWVkPC9zZWNvbmRhcnktdGl0bGU+PGFs
dC10aXRsZT5BbWVyaWNhbiBqb3VybmFsIG9mIHJlc3BpcmF0b3J5IGFuZCBjcml0aWNhbCBjYXJl
IG1lZGljaW5lPC9hbHQtdGl0bGU+PC90aXRsZXM+PHBlcmlvZGljYWw+PGZ1bGwtdGl0bGU+QW0g
SiBSZXNwaXIgQ3JpdCBDYXJlIE1lZDwvZnVsbC10aXRsZT48YWJici0xPkFtZXJpY2FuIGpvdXJu
YWwgb2YgcmVzcGlyYXRvcnkgYW5kIGNyaXRpY2FsIGNhcmUgbWVkaWNpbmU8L2FiYnItMT48L3Bl
cmlvZGljYWw+PGFsdC1wZXJpb2RpY2FsPjxmdWxsLXRpdGxlPkFtIEogUmVzcGlyIENyaXQgQ2Fy
ZSBNZWQ8L2Z1bGwtdGl0bGU+PGFiYnItMT5BbWVyaWNhbiBqb3VybmFsIG9mIHJlc3BpcmF0b3J5
IGFuZCBjcml0aWNhbCBjYXJlIG1lZGljaW5lPC9hYmJyLTE+PC9hbHQtcGVyaW9kaWNhbD48cGFn
ZXM+MTE2Ny03MTwvcGFnZXM+PHZvbHVtZT4xNjE8L3ZvbHVtZT48bnVtYmVyPjQgUHQgMTwvbnVt
YmVyPjxlZGl0aW9uPjIwMDAvMDQvMTQ8L2VkaXRpb24+PGtleXdvcmRzPjxrZXl3b3JkPkFkdWx0
PC9rZXl3b3JkPjxrZXl3b3JkPkRvdWJsZS1CbGluZCBNZXRob2Q8L2tleXdvcmQ+PGtleXdvcmQ+
RmVtYWxlPC9rZXl3b3JkPjxrZXl3b3JkPkh1bWFuczwva2V5d29yZD48a2V5d29yZD5NYWxlPC9r
ZXl3b3JkPjxrZXl3b3JkPk1pZGRsZSBBZ2VkPC9rZXl3b3JkPjxrZXl3b3JkPlJlZmVyZW5jZSBT
dGFuZGFyZHM8L2tleXdvcmQ+PGtleXdvcmQ+U2Vuc2l0aXZpdHkgYW5kIFNwZWNpZmljaXR5PC9r
ZXl3b3JkPjxrZXl3b3JkPlR1YmVyY3VsaW4vKmRpYWdub3N0aWMgdXNlPC9rZXl3b3JkPjxrZXl3
b3JkPlR1YmVyY3VsaW4gVGVzdC8qc3RhbmRhcmRzPC9rZXl3b3JkPjxrZXl3b3JkPlR1YmVyY3Vs
b3Npcy9kaWFnbm9zaXM8L2tleXdvcmQ+PC9rZXl3b3Jkcz48ZGF0ZXM+PHllYXI+MjAwMDwveWVh
cj48cHViLWRhdGVzPjxkYXRlPkFwcjwvZGF0ZT48L3B1Yi1kYXRlcz48L2RhdGVzPjxpc2JuPjEw
NzMtNDQ5WCAoUHJpbnQpJiN4RDsxMDczLTQ0OXg8L2lzYm4+PGFjY2Vzc2lvbi1udW0+MTA3NjQz
MDc8L2FjY2Vzc2lvbi1udW0+PHVybHM+PC91cmxzPjxlbGVjdHJvbmljLXJlc291cmNlLW51bT4x
MC4xMTY0L2FqcmNjbS4xNjEuNC45OTA2MDUwPC9lbGVjdHJvbmljLXJlc291cmNlLW51bT48cmVt
b3RlLWRhdGFiYXNlLXByb3ZpZGVyPk5sbTwvcmVtb3RlLWRhdGFiYXNlLXByb3ZpZGVyPjxsYW5n
dWFnZT5lbmc8L2xhbmd1YWdlPjwvcmVjb3JkPjwvQ2l0ZT48L0VuZE5vdGU+AG==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PEVuZE5vdGU+PENpdGU+PFJlY051bT41NzU1PC9SZWNOdW0+PERpc3BsYXlUZXh0PjxzdHlsZSBm
YWNlPSJzdXBlcnNjcmlwdCIgZm9udD0iVGltZXMgTmV3IFJvbWFuIj4xMTQ8L3N0eWxlPjwvRGlz
cGxheVRleHQ+PHJlY29yZD48cmVjLW51bWJlcj41NzU1PC9yZWMtbnVtYmVyPjxmb3JlaWduLWtl
eXM+PGtleSBhcHA9IkVOIiBkYi1pZD0iZHdzZDB6OXI0ZGVwdjhldzI5c3h0cnJ5ZmRlMDk5dGQ5
ZnY5IiB0aW1lc3RhbXA9IjE0MDkzMTg5ODEiPjU3NTU8L2tleT48L2ZvcmVpZ24ta2V5cz48cmVm
LXR5cGUgbmFtZT0iSm91cm5hbCBBcnRpY2xlIj4xNzwvcmVmLXR5cGU+PGNvbnRyaWJ1dG9ycz48
YXV0aG9ycz48YXV0aG9yPlZpbGxhcmlubywgTS4gRS48L2F1dGhvcj48YXV0aG9yPkJyZW5uYW4s
IE0uIEouPC9hdXRob3I+PGF1dGhvcj5Ob2xhbiwgQy4gTS48L2F1dGhvcj48YXV0aG9yPkNhdGFu
emFybywgQS48L2F1dGhvcj48YXV0aG9yPkx1bmRlcmdhbiwgTC4gTC48L2F1dGhvcj48YXV0aG9y
PkJvY2ssIE4uIE4uPC9hdXRob3I+PGF1dGhvcj5Kb25lcywgQy4gTC48L2F1dGhvcj48YXV0aG9y
PldhbmcsIFkuIEMuPC9hdXRob3I+PGF1dGhvcj5CdXJtYW4sIFcuIEouPC9hdXRob3I+PC9hdXRo
b3JzPjwvY29udHJpYnV0b3JzPjxhdXRoLWFkZHJlc3M+RGl2aXNpb24gb2YgVHViZXJjdWxvc2lz
IEVsaW1pbmF0aW9uLCBDZW50ZXJzIGZvciBEaXNlYXNlIENvbnRyb2wgYW5kIFByZXZlbnRpb24s
IEF0bGFudGEsIEdlb3JnaWEsIFVTQS4gTUVWMUBDREMuR09WPC9hdXRoLWFkZHJlc3M+PHRpdGxl
cz48dGl0bGU+Q29tcGFyaXNvbiB0ZXN0aW5nIG9mIGN1cnJlbnQgKFBQRC1TMSkgYW5kIHByb3Bv
c2VkIChQUEQtUzIpIHJlZmVyZW5jZSB0dWJlcmN1bGluIHN0YW5kYXJkczwvdGl0bGU+PHNlY29u
ZGFyeS10aXRsZT5BbSBKIFJlc3BpciBDcml0IENhcmUgTWVkPC9zZWNvbmRhcnktdGl0bGU+PGFs
dC10aXRsZT5BbWVyaWNhbiBqb3VybmFsIG9mIHJlc3BpcmF0b3J5IGFuZCBjcml0aWNhbCBjYXJl
IG1lZGljaW5lPC9hbHQtdGl0bGU+PC90aXRsZXM+PHBlcmlvZGljYWw+PGZ1bGwtdGl0bGU+QW0g
SiBSZXNwaXIgQ3JpdCBDYXJlIE1lZDwvZnVsbC10aXRsZT48YWJici0xPkFtZXJpY2FuIGpvdXJu
YWwgb2YgcmVzcGlyYXRvcnkgYW5kIGNyaXRpY2FsIGNhcmUgbWVkaWNpbmU8L2FiYnItMT48L3Bl
cmlvZGljYWw+PGFsdC1wZXJpb2RpY2FsPjxmdWxsLXRpdGxlPkFtIEogUmVzcGlyIENyaXQgQ2Fy
ZSBNZWQ8L2Z1bGwtdGl0bGU+PGFiYnItMT5BbWVyaWNhbiBqb3VybmFsIG9mIHJlc3BpcmF0b3J5
IGFuZCBjcml0aWNhbCBjYXJlIG1lZGljaW5lPC9hYmJyLTE+PC9hbHQtcGVyaW9kaWNhbD48cGFn
ZXM+MTE2Ny03MTwvcGFnZXM+PHZvbHVtZT4xNjE8L3ZvbHVtZT48bnVtYmVyPjQgUHQgMTwvbnVt
YmVyPjxlZGl0aW9uPjIwMDAvMDQvMTQ8L2VkaXRpb24+PGtleXdvcmRzPjxrZXl3b3JkPkFkdWx0
PC9rZXl3b3JkPjxrZXl3b3JkPkRvdWJsZS1CbGluZCBNZXRob2Q8L2tleXdvcmQ+PGtleXdvcmQ+
RmVtYWxlPC9rZXl3b3JkPjxrZXl3b3JkPkh1bWFuczwva2V5d29yZD48a2V5d29yZD5NYWxlPC9r
ZXl3b3JkPjxrZXl3b3JkPk1pZGRsZSBBZ2VkPC9rZXl3b3JkPjxrZXl3b3JkPlJlZmVyZW5jZSBT
dGFuZGFyZHM8L2tleXdvcmQ+PGtleXdvcmQ+U2Vuc2l0aXZpdHkgYW5kIFNwZWNpZmljaXR5PC9r
ZXl3b3JkPjxrZXl3b3JkPlR1YmVyY3VsaW4vKmRpYWdub3N0aWMgdXNlPC9rZXl3b3JkPjxrZXl3
b3JkPlR1YmVyY3VsaW4gVGVzdC8qc3RhbmRhcmRzPC9rZXl3b3JkPjxrZXl3b3JkPlR1YmVyY3Vs
b3Npcy9kaWFnbm9zaXM8L2tleXdvcmQ+PC9rZXl3b3Jkcz48ZGF0ZXM+PHllYXI+MjAwMDwveWVh
cj48cHViLWRhdGVzPjxkYXRlPkFwcjwvZGF0ZT48L3B1Yi1kYXRlcz48L2RhdGVzPjxpc2JuPjEw
NzMtNDQ5WCAoUHJpbnQpJiN4RDsxMDczLTQ0OXg8L2lzYm4+PGFjY2Vzc2lvbi1udW0+MTA3NjQz
MDc8L2FjY2Vzc2lvbi1udW0+PHVybHM+PC91cmxzPjxlbGVjdHJvbmljLXJlc291cmNlLW51bT4x
MC4xMTY0L2FqcmNjbS4xNjEuNC45OTA2MDUwPC9lbGVjdHJvbmljLXJlc291cmNlLW51bT48cmVt
b3RlLWRhdGFiYXNlLXByb3ZpZGVyPk5sbTwvcmVtb3RlLWRhdGFiYXNlLXByb3ZpZGVyPjxsYW5n
dWFnZT5lbmc8L2xhbmd1YWdlPjwvcmVjb3JkPjwvQ2l0ZT48L0VuZE5vdGU+AG==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114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2D53FA65" w14:textId="5F4A0233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09B9B2BC" w14:textId="35DDA900" w:rsidR="003D18E7" w:rsidRPr="004E1573" w:rsidRDefault="003D18E7" w:rsidP="00473AF5">
            <w:pPr>
              <w:pStyle w:val="TableText"/>
              <w:rPr>
                <w:vertAlign w:val="superscript"/>
              </w:rPr>
            </w:pPr>
            <w:r w:rsidRPr="004E1573">
              <w:t>37</w:t>
            </w:r>
            <w:r w:rsidR="00473AF5">
              <w:t xml:space="preserve"> to </w:t>
            </w:r>
            <w:r w:rsidRPr="004E1573">
              <w:t>81</w:t>
            </w:r>
            <w:r w:rsidRPr="004E1573">
              <w:rPr>
                <w:vertAlign w:val="superscript"/>
              </w:rPr>
              <w:t>c</w:t>
            </w:r>
          </w:p>
        </w:tc>
        <w:tc>
          <w:tcPr>
            <w:tcW w:w="900" w:type="dxa"/>
          </w:tcPr>
          <w:p w14:paraId="340A990F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50</w:t>
            </w:r>
          </w:p>
        </w:tc>
        <w:tc>
          <w:tcPr>
            <w:tcW w:w="450" w:type="dxa"/>
          </w:tcPr>
          <w:p w14:paraId="159EA839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02A84909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2070" w:type="dxa"/>
          </w:tcPr>
          <w:p w14:paraId="0D0685D6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2 study populations: persons with pulmonary TB and those at low risk of exposure to TB.</w:t>
            </w:r>
          </w:p>
        </w:tc>
        <w:tc>
          <w:tcPr>
            <w:tcW w:w="1260" w:type="dxa"/>
          </w:tcPr>
          <w:p w14:paraId="4E4912A0" w14:textId="77777777" w:rsidR="003D18E7" w:rsidRPr="004E1573" w:rsidRDefault="003D18E7" w:rsidP="003D18E7">
            <w:pPr>
              <w:pStyle w:val="TableText"/>
            </w:pPr>
            <w:r w:rsidRPr="004E1573">
              <w:t>TST (PPD S2)</w:t>
            </w:r>
          </w:p>
          <w:p w14:paraId="645C5137" w14:textId="77777777" w:rsidR="003D18E7" w:rsidRPr="004E1573" w:rsidRDefault="003D18E7" w:rsidP="003D18E7">
            <w:pPr>
              <w:pStyle w:val="TableText"/>
            </w:pPr>
            <w:r w:rsidRPr="004E1573">
              <w:t>N=1189</w:t>
            </w:r>
          </w:p>
        </w:tc>
        <w:tc>
          <w:tcPr>
            <w:tcW w:w="1260" w:type="dxa"/>
          </w:tcPr>
          <w:p w14:paraId="44A49860" w14:textId="77777777" w:rsidR="003D18E7" w:rsidRPr="004E1573" w:rsidRDefault="003D18E7" w:rsidP="003D18E7">
            <w:pPr>
              <w:pStyle w:val="TableText"/>
              <w:rPr>
                <w:highlight w:val="yellow"/>
              </w:rPr>
            </w:pPr>
            <w:r w:rsidRPr="004E1573">
              <w:t xml:space="preserve">Interrater </w:t>
            </w:r>
            <w:proofErr w:type="spellStart"/>
            <w:r w:rsidRPr="004E1573">
              <w:t>reliability</w:t>
            </w:r>
            <w:r w:rsidRPr="004E1573">
              <w:rPr>
                <w:vertAlign w:val="superscript"/>
              </w:rPr>
              <w:t>b</w:t>
            </w:r>
            <w:proofErr w:type="spellEnd"/>
            <w:r w:rsidRPr="004E1573">
              <w:t xml:space="preserve"> </w:t>
            </w:r>
          </w:p>
        </w:tc>
        <w:tc>
          <w:tcPr>
            <w:tcW w:w="3150" w:type="dxa"/>
          </w:tcPr>
          <w:p w14:paraId="79767C34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Kappa=0.52 to 0.78 across all groups</w:t>
            </w:r>
          </w:p>
        </w:tc>
        <w:tc>
          <w:tcPr>
            <w:tcW w:w="767" w:type="dxa"/>
          </w:tcPr>
          <w:p w14:paraId="5187D538" w14:textId="77777777" w:rsidR="003D18E7" w:rsidRPr="004E1573" w:rsidRDefault="003D18E7" w:rsidP="003D18E7">
            <w:pPr>
              <w:pStyle w:val="TableText"/>
            </w:pPr>
            <w:r w:rsidRPr="004E1573">
              <w:t>Fair</w:t>
            </w:r>
          </w:p>
        </w:tc>
      </w:tr>
      <w:tr w:rsidR="00473AF5" w:rsidRPr="004E1573" w14:paraId="3D62660B" w14:textId="77777777" w:rsidTr="00473AF5">
        <w:trPr>
          <w:trHeight w:val="60"/>
        </w:trPr>
        <w:tc>
          <w:tcPr>
            <w:tcW w:w="943" w:type="dxa"/>
          </w:tcPr>
          <w:p w14:paraId="51568F31" w14:textId="77777777" w:rsidR="003D18E7" w:rsidRPr="004E1573" w:rsidRDefault="003D18E7" w:rsidP="003D18E7">
            <w:pPr>
              <w:pStyle w:val="TableText"/>
            </w:pPr>
            <w:proofErr w:type="spellStart"/>
            <w:r w:rsidRPr="004E1573">
              <w:lastRenderedPageBreak/>
              <w:t>Villarino</w:t>
            </w:r>
            <w:proofErr w:type="spellEnd"/>
            <w:r w:rsidRPr="004E1573">
              <w:t xml:space="preserve"> 1999</w:t>
            </w:r>
            <w:r w:rsidRPr="004E1573">
              <w:fldChar w:fldCharType="begin"/>
            </w:r>
            <w:r w:rsidRPr="004E1573">
              <w:instrText xml:space="preserve"> ADDIN EN.CITE &lt;EndNote&gt;&lt;Cite&gt;&lt;RecNum&gt;5850&lt;/RecNum&gt;&lt;DisplayText&gt;&lt;style face="superscript" font="Times New Roman"&gt;113&lt;/style&gt;&lt;/DisplayText&gt;&lt;record&gt;&lt;rec-number&gt;5850&lt;/rec-number&gt;&lt;foreign-keys&gt;&lt;key app="EN" db-id="dwsd0z9r4depv8ew29sxtrryfde099td9fv9" timestamp="1409318984"&gt;5850&lt;/key&gt;&lt;/foreign-keys&gt;&lt;ref-type name="Journal Article"&gt;17&lt;/ref-type&gt;&lt;contributors&gt;&lt;authors&gt;&lt;author&gt;Villarino, M. E.&lt;/author&gt;&lt;author&gt;Burman, W.&lt;/author&gt;&lt;author&gt;Wang, Y. C.&lt;/author&gt;&lt;author&gt;Lundergan, L.&lt;/author&gt;&lt;author&gt;Catanzaro, A.&lt;/author&gt;&lt;author&gt;Bock, N.&lt;/author&gt;&lt;author&gt;Jones, C.&lt;/author&gt;&lt;author&gt;Nolan, C.&lt;/author&gt;&lt;/authors&gt;&lt;/contributors&gt;&lt;auth-address&gt;Division of Tuberculosis Elimination, Centers for Disease Control and Prevention, Atlanta, GA, USA. MEV1@cdc.gov&lt;/auth-address&gt;&lt;titles&gt;&lt;title&gt;Comparable specificity of 2 commercial tuberculin reagents in persons at low risk for tuberculous infection&lt;/title&gt;&lt;secondary-title&gt;Jama&lt;/secondary-title&gt;&lt;alt-title&gt;JAMA : the journal of the American Medical Association&lt;/alt-title&gt;&lt;/titles&gt;&lt;periodical&gt;&lt;full-title&gt;Jama&lt;/full-title&gt;&lt;abbr-1&gt;JAMA : the journal of the American Medical Association&lt;/abbr-1&gt;&lt;/periodical&gt;&lt;alt-periodical&gt;&lt;full-title&gt;Jama&lt;/full-title&gt;&lt;abbr-1&gt;JAMA : the journal of the American Medical Association&lt;/abbr-1&gt;&lt;/alt-periodical&gt;&lt;pages&gt;169-71&lt;/pages&gt;&lt;volume&gt;281&lt;/volume&gt;&lt;number&gt;2&lt;/number&gt;&lt;edition&gt;1999/01/23&lt;/edition&gt;&lt;keywords&gt;&lt;keyword&gt;Adult&lt;/keyword&gt;&lt;keyword&gt;Antigens, Bacterial&lt;/keyword&gt;&lt;keyword&gt;Double-Blind Method&lt;/keyword&gt;&lt;keyword&gt;Female&lt;/keyword&gt;&lt;keyword&gt;Humans&lt;/keyword&gt;&lt;keyword&gt;Male&lt;/keyword&gt;&lt;keyword&gt;Middle Aged&lt;/keyword&gt;&lt;keyword&gt;Observer Variation&lt;/keyword&gt;&lt;keyword&gt;Sensitivity and Specificity&lt;/keyword&gt;&lt;keyword&gt;*Tuberculin Test&lt;/keyword&gt;&lt;keyword&gt;Tuberculosis/*diagnosis&lt;/keyword&gt;&lt;/keywords&gt;&lt;dates&gt;&lt;year&gt;1999&lt;/year&gt;&lt;pub-dates&gt;&lt;date&gt;Jan 13&lt;/date&gt;&lt;/pub-dates&gt;&lt;/dates&gt;&lt;isbn&gt;0098-7484 (Print)&amp;#xD;0098-7484&lt;/isbn&gt;&lt;accession-num&gt;9917121&lt;/accession-num&gt;&lt;urls&gt;&lt;/urls&gt;&lt;remote-database-provider&gt;Nlm&lt;/remote-database-provider&gt;&lt;language&gt;eng&lt;/language&gt;&lt;/record&gt;&lt;/Cite&gt;&lt;/EndNote&gt;</w:instrText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113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00C02DC9" w14:textId="13A92A03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67A92978" w14:textId="77777777" w:rsidR="003D18E7" w:rsidRPr="004E1573" w:rsidRDefault="003D18E7" w:rsidP="003D18E7">
            <w:pPr>
              <w:pStyle w:val="TableText"/>
            </w:pPr>
            <w:r w:rsidRPr="004E1573">
              <w:t>38</w:t>
            </w:r>
          </w:p>
        </w:tc>
        <w:tc>
          <w:tcPr>
            <w:tcW w:w="900" w:type="dxa"/>
          </w:tcPr>
          <w:p w14:paraId="5FA8DC4D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26</w:t>
            </w:r>
          </w:p>
        </w:tc>
        <w:tc>
          <w:tcPr>
            <w:tcW w:w="450" w:type="dxa"/>
          </w:tcPr>
          <w:p w14:paraId="6C185701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7CCEA3D1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2070" w:type="dxa"/>
          </w:tcPr>
          <w:p w14:paraId="1E6F7CD8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Persons at low risk for TB.</w:t>
            </w:r>
          </w:p>
        </w:tc>
        <w:tc>
          <w:tcPr>
            <w:tcW w:w="1260" w:type="dxa"/>
          </w:tcPr>
          <w:p w14:paraId="36151DF2" w14:textId="77777777" w:rsidR="003D18E7" w:rsidRPr="004E1573" w:rsidRDefault="003D18E7" w:rsidP="003D18E7">
            <w:pPr>
              <w:pStyle w:val="TableText"/>
            </w:pPr>
            <w:r w:rsidRPr="004E1573">
              <w:t>TST (PPD S1)</w:t>
            </w:r>
          </w:p>
          <w:p w14:paraId="632A9E96" w14:textId="77777777" w:rsidR="003D18E7" w:rsidRPr="004E1573" w:rsidRDefault="003D18E7" w:rsidP="003D18E7">
            <w:pPr>
              <w:pStyle w:val="TableText"/>
            </w:pPr>
            <w:r w:rsidRPr="004E1573">
              <w:t>N=127</w:t>
            </w:r>
          </w:p>
        </w:tc>
        <w:tc>
          <w:tcPr>
            <w:tcW w:w="1260" w:type="dxa"/>
          </w:tcPr>
          <w:p w14:paraId="7512B9E1" w14:textId="77777777" w:rsidR="003D18E7" w:rsidRPr="004E1573" w:rsidRDefault="003D18E7" w:rsidP="003D18E7">
            <w:pPr>
              <w:pStyle w:val="TableText"/>
            </w:pPr>
            <w:r w:rsidRPr="004E1573">
              <w:t xml:space="preserve">Interrater </w:t>
            </w:r>
            <w:proofErr w:type="spellStart"/>
            <w:r w:rsidRPr="004E1573">
              <w:t>reliability</w:t>
            </w:r>
            <w:r w:rsidRPr="004E1573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3150" w:type="dxa"/>
          </w:tcPr>
          <w:p w14:paraId="6A71E153" w14:textId="77777777" w:rsidR="003D18E7" w:rsidRPr="004E1573" w:rsidRDefault="003D18E7" w:rsidP="003D18E7">
            <w:pPr>
              <w:pStyle w:val="TableText"/>
              <w:ind w:right="-23"/>
            </w:pPr>
            <w:r w:rsidRPr="004E1573">
              <w:t>Kappa=0.69</w:t>
            </w:r>
          </w:p>
        </w:tc>
        <w:tc>
          <w:tcPr>
            <w:tcW w:w="767" w:type="dxa"/>
          </w:tcPr>
          <w:p w14:paraId="2DDE1F45" w14:textId="77777777" w:rsidR="003D18E7" w:rsidRPr="004E1573" w:rsidRDefault="003D18E7" w:rsidP="003D18E7">
            <w:pPr>
              <w:pStyle w:val="TableText"/>
            </w:pPr>
            <w:r w:rsidRPr="004E1573">
              <w:t>Fair</w:t>
            </w:r>
          </w:p>
        </w:tc>
      </w:tr>
      <w:tr w:rsidR="00473AF5" w:rsidRPr="004E1573" w14:paraId="371BCBC2" w14:textId="77777777" w:rsidTr="00473AF5">
        <w:trPr>
          <w:trHeight w:val="582"/>
        </w:trPr>
        <w:tc>
          <w:tcPr>
            <w:tcW w:w="943" w:type="dxa"/>
          </w:tcPr>
          <w:p w14:paraId="02F194E2" w14:textId="77777777" w:rsidR="003D18E7" w:rsidRPr="004E1573" w:rsidRDefault="003D18E7" w:rsidP="003D18E7">
            <w:pPr>
              <w:pStyle w:val="TableText"/>
            </w:pPr>
            <w:r w:rsidRPr="004E1573">
              <w:t>Whitworth, 2012</w:t>
            </w:r>
            <w:r w:rsidRPr="004E1573">
              <w:fldChar w:fldCharType="begin">
                <w:fldData xml:space="preserve">PEVuZE5vdGU+PENpdGU+PFJlY051bT44MjI5PC9SZWNOdW0+PERpc3BsYXlUZXh0PjxzdHlsZSBm
YWNlPSJzdXBlcnNjcmlwdCIgZm9udD0iVGltZXMgTmV3IFJvbWFuIj4xMjk8L3N0eWxlPjwvRGlz
cGxheVRleHQ+PHJlY29yZD48cmVjLW51bWJlcj44MjI5PC9yZWMtbnVtYmVyPjxmb3JlaWduLWtl
eXM+PGtleSBhcHA9IkVOIiBkYi1pZD0iZHdzZDB6OXI0ZGVwdjhldzI5c3h0cnJ5ZmRlMDk5dGQ5
ZnY5IiB0aW1lc3RhbXA9IjE0Mzc0MjQzMDUiPjgyMjk8L2tleT48L2ZvcmVpZ24ta2V5cz48cmVm
LXR5cGUgbmFtZT0iSm91cm5hbCBBcnRpY2xlIj4xNzwvcmVmLXR5cGU+PGNvbnRyaWJ1dG9ycz48
YXV0aG9ycz48YXV0aG9yPldoaXR3b3J0aCwgVy4gQy48L2F1dGhvcj48YXV0aG9yPkhhbWlsdG9u
LCBMLiBSLjwvYXV0aG9yPjxhdXRob3I+R29vZHdpbiwgRC4gSi48L2F1dGhvcj48YXV0aG9yPkJh
cnJlcmEsIEMuPC9hdXRob3I+PGF1dGhvcj5XZXN0LCBLLiBCLjwvYXV0aG9yPjxhdXRob3I+UmFj
c3RlciwgTC48L2F1dGhvcj48YXV0aG9yPkRhbmllbHMsIEwuIEouPC9hdXRob3I+PGF1dGhvcj5D
aHVrZSwgUy4gTy48L2F1dGhvcj48YXV0aG9yPkNhbXBiZWxsLCBCLiBILjwvYXV0aG9yPjxhdXRo
b3I+Qm9oYW5vbiwgSi48L2F1dGhvcj48YXV0aG9yPkphZmZhciwgQS4gVC48L2F1dGhvcj48YXV0
aG9yPkRyYW5lLCBXLjwvYXV0aG9yPjxhdXRob3I+TWFzZXJhbmcsIEQuPC9hdXRob3I+PGF1dGhv
cj5NYXp1cmVrLCBHLiBILjwvYXV0aG9yPjwvYXV0aG9ycz48L2NvbnRyaWJ1dG9ycz48YXV0aC1h
ZGRyZXNzPkRpdmlzaW9uIG9mIFR1YmVyY3Vsb3NpcyBFbGltaW5hdGlvbiwgQ2VudGVycyBmb3Ig
RGlzZWFzZSBDb250cm9sIGFuZCBQcmV2ZW50aW9uLCBBdGxhbnRhLCBHZW9yZ2lhLCBVbml0ZWQg
U3RhdGVzIG9mIEFtZXJpY2EuPC9hdXRoLWFkZHJlc3M+PHRpdGxlcz48dGl0bGU+V2l0aGluLXN1
YmplY3QgaW50ZXJsYWJvcmF0b3J5IHZhcmlhYmlsaXR5IG9mIFF1YW50aUZFUk9OLVRCIGdvbGQg
aW4tdHViZSB0ZXN0czwvdGl0bGU+PHNlY29uZGFyeS10aXRsZT5QTG9TIE9uZTwvc2Vjb25kYXJ5
LXRpdGxlPjxhbHQtdGl0bGU+UGxvUyBvbmU8L2FsdC10aXRsZT48L3RpdGxlcz48cGVyaW9kaWNh
bD48ZnVsbC10aXRsZT5QTG9TIE9uZTwvZnVsbC10aXRsZT48YWJici0xPlBsb1Mgb25lPC9hYmJy
LTE+PC9wZXJpb2RpY2FsPjxhbHQtcGVyaW9kaWNhbD48ZnVsbC10aXRsZT5QTG9TIE9uZTwvZnVs
bC10aXRsZT48YWJici0xPlBsb1Mgb25lPC9hYmJyLTE+PC9hbHQtcGVyaW9kaWNhbD48cGFnZXM+
ZTQzNzkwPC9wYWdlcz48dm9sdW1lPjc8L3ZvbHVtZT48bnVtYmVyPjk8L251bWJlcj48ZWRpdGlv
bj4yMDEyLzA5LzEzPC9lZGl0aW9uPjxrZXl3b3Jkcz48a2V5d29yZD5BZHVsdDwva2V5d29yZD48
a2V5d29yZD5BZ2VkPC9rZXl3b3JkPjxrZXl3b3JkPkNsaW5pY2FsIExhYm9yYXRvcnkgVGVjaG5p
cXVlcy8qbWV0aG9kczwva2V5d29yZD48a2V5d29yZD5Fbnp5bWUtTGlua2VkIEltbXVub3NvcmJl
bnQgQXNzYXk8L2tleXdvcmQ+PGtleXdvcmQ+RmVtYWxlPC9rZXl3b3JkPjxrZXl3b3JkPkh1bWFu
czwva2V5d29yZD48a2V5d29yZD5JbnRlcmZlcm9uLWdhbW1hL2Jsb29kPC9rZXl3b3JkPjxrZXl3
b3JkPk1hbGU8L2tleXdvcmQ+PGtleXdvcmQ+TWlkZGxlIEFnZWQ8L2tleXdvcmQ+PGtleXdvcmQ+
T2JzZXJ2ZXIgVmFyaWF0aW9uPC9rZXl3b3JkPjxrZXl3b3JkPipSZWFnZW50IEtpdHMsIERpYWdu
b3N0aWM8L2tleXdvcmQ+PGtleXdvcmQ+VHViZXJjdWxvc2lzL2Jsb29kLypkaWFnbm9zaXMvKmVw
aWRlbWlvbG9neTwva2V5d29yZD48a2V5d29yZD5Zb3VuZyBBZHVsdDwva2V5d29yZD48L2tleXdv
cmRzPjxkYXRlcz48eWVhcj4yMDEyPC95ZWFyPjwvZGF0ZXM+PGlzYm4+MTkzMi02MjAzPC9pc2Ju
PjxhY2Nlc3Npb24tbnVtPjIyOTcwMTQyPC9hY2Nlc3Npb24tbnVtPjx1cmxzPjwvdXJscz48Y3Vz
dG9tMj5QbWMzNDM1MzkxPC9jdXN0b20yPjxlbGVjdHJvbmljLXJlc291cmNlLW51bT4xMC4xMzcx
L2pvdXJuYWwucG9uZS4wMDQzNzkwPC9lbGVjdHJvbmljLXJlc291cmNlLW51bT48cmVtb3RlLWRh
dGFiYXNlLXByb3ZpZGVyPk5sbTwvcmVtb3RlLWRhdGFiYXNlLXByb3ZpZGVyPjxsYW5ndWFnZT5l
bmc8L2xhbmd1YWdlPjwvcmVjb3JkPjwvQ2l0ZT48L0VuZE5vdGU+AG==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PEVuZE5vdGU+PENpdGU+PFJlY051bT44MjI5PC9SZWNOdW0+PERpc3BsYXlUZXh0PjxzdHlsZSBm
YWNlPSJzdXBlcnNjcmlwdCIgZm9udD0iVGltZXMgTmV3IFJvbWFuIj4xMjk8L3N0eWxlPjwvRGlz
cGxheVRleHQ+PHJlY29yZD48cmVjLW51bWJlcj44MjI5PC9yZWMtbnVtYmVyPjxmb3JlaWduLWtl
eXM+PGtleSBhcHA9IkVOIiBkYi1pZD0iZHdzZDB6OXI0ZGVwdjhldzI5c3h0cnJ5ZmRlMDk5dGQ5
ZnY5IiB0aW1lc3RhbXA9IjE0Mzc0MjQzMDUiPjgyMjk8L2tleT48L2ZvcmVpZ24ta2V5cz48cmVm
LXR5cGUgbmFtZT0iSm91cm5hbCBBcnRpY2xlIj4xNzwvcmVmLXR5cGU+PGNvbnRyaWJ1dG9ycz48
YXV0aG9ycz48YXV0aG9yPldoaXR3b3J0aCwgVy4gQy48L2F1dGhvcj48YXV0aG9yPkhhbWlsdG9u
LCBMLiBSLjwvYXV0aG9yPjxhdXRob3I+R29vZHdpbiwgRC4gSi48L2F1dGhvcj48YXV0aG9yPkJh
cnJlcmEsIEMuPC9hdXRob3I+PGF1dGhvcj5XZXN0LCBLLiBCLjwvYXV0aG9yPjxhdXRob3I+UmFj
c3RlciwgTC48L2F1dGhvcj48YXV0aG9yPkRhbmllbHMsIEwuIEouPC9hdXRob3I+PGF1dGhvcj5D
aHVrZSwgUy4gTy48L2F1dGhvcj48YXV0aG9yPkNhbXBiZWxsLCBCLiBILjwvYXV0aG9yPjxhdXRo
b3I+Qm9oYW5vbiwgSi48L2F1dGhvcj48YXV0aG9yPkphZmZhciwgQS4gVC48L2F1dGhvcj48YXV0
aG9yPkRyYW5lLCBXLjwvYXV0aG9yPjxhdXRob3I+TWFzZXJhbmcsIEQuPC9hdXRob3I+PGF1dGhv
cj5NYXp1cmVrLCBHLiBILjwvYXV0aG9yPjwvYXV0aG9ycz48L2NvbnRyaWJ1dG9ycz48YXV0aC1h
ZGRyZXNzPkRpdmlzaW9uIG9mIFR1YmVyY3Vsb3NpcyBFbGltaW5hdGlvbiwgQ2VudGVycyBmb3Ig
RGlzZWFzZSBDb250cm9sIGFuZCBQcmV2ZW50aW9uLCBBdGxhbnRhLCBHZW9yZ2lhLCBVbml0ZWQg
U3RhdGVzIG9mIEFtZXJpY2EuPC9hdXRoLWFkZHJlc3M+PHRpdGxlcz48dGl0bGU+V2l0aGluLXN1
YmplY3QgaW50ZXJsYWJvcmF0b3J5IHZhcmlhYmlsaXR5IG9mIFF1YW50aUZFUk9OLVRCIGdvbGQg
aW4tdHViZSB0ZXN0czwvdGl0bGU+PHNlY29uZGFyeS10aXRsZT5QTG9TIE9uZTwvc2Vjb25kYXJ5
LXRpdGxlPjxhbHQtdGl0bGU+UGxvUyBvbmU8L2FsdC10aXRsZT48L3RpdGxlcz48cGVyaW9kaWNh
bD48ZnVsbC10aXRsZT5QTG9TIE9uZTwvZnVsbC10aXRsZT48YWJici0xPlBsb1Mgb25lPC9hYmJy
LTE+PC9wZXJpb2RpY2FsPjxhbHQtcGVyaW9kaWNhbD48ZnVsbC10aXRsZT5QTG9TIE9uZTwvZnVs
bC10aXRsZT48YWJici0xPlBsb1Mgb25lPC9hYmJyLTE+PC9hbHQtcGVyaW9kaWNhbD48cGFnZXM+
ZTQzNzkwPC9wYWdlcz48dm9sdW1lPjc8L3ZvbHVtZT48bnVtYmVyPjk8L251bWJlcj48ZWRpdGlv
bj4yMDEyLzA5LzEzPC9lZGl0aW9uPjxrZXl3b3Jkcz48a2V5d29yZD5BZHVsdDwva2V5d29yZD48
a2V5d29yZD5BZ2VkPC9rZXl3b3JkPjxrZXl3b3JkPkNsaW5pY2FsIExhYm9yYXRvcnkgVGVjaG5p
cXVlcy8qbWV0aG9kczwva2V5d29yZD48a2V5d29yZD5Fbnp5bWUtTGlua2VkIEltbXVub3NvcmJl
bnQgQXNzYXk8L2tleXdvcmQ+PGtleXdvcmQ+RmVtYWxlPC9rZXl3b3JkPjxrZXl3b3JkPkh1bWFu
czwva2V5d29yZD48a2V5d29yZD5JbnRlcmZlcm9uLWdhbW1hL2Jsb29kPC9rZXl3b3JkPjxrZXl3
b3JkPk1hbGU8L2tleXdvcmQ+PGtleXdvcmQ+TWlkZGxlIEFnZWQ8L2tleXdvcmQ+PGtleXdvcmQ+
T2JzZXJ2ZXIgVmFyaWF0aW9uPC9rZXl3b3JkPjxrZXl3b3JkPipSZWFnZW50IEtpdHMsIERpYWdu
b3N0aWM8L2tleXdvcmQ+PGtleXdvcmQ+VHViZXJjdWxvc2lzL2Jsb29kLypkaWFnbm9zaXMvKmVw
aWRlbWlvbG9neTwva2V5d29yZD48a2V5d29yZD5Zb3VuZyBBZHVsdDwva2V5d29yZD48L2tleXdv
cmRzPjxkYXRlcz48eWVhcj4yMDEyPC95ZWFyPjwvZGF0ZXM+PGlzYm4+MTkzMi02MjAzPC9pc2Ju
PjxhY2Nlc3Npb24tbnVtPjIyOTcwMTQyPC9hY2Nlc3Npb24tbnVtPjx1cmxzPjwvdXJscz48Y3Vz
dG9tMj5QbWMzNDM1MzkxPC9jdXN0b20yPjxlbGVjdHJvbmljLXJlc291cmNlLW51bT4xMC4xMzcx
L2pvdXJuYWwucG9uZS4wMDQzNzkwPC9lbGVjdHJvbmljLXJlc291cmNlLW51bT48cmVtb3RlLWRh
dGFiYXNlLXByb3ZpZGVyPk5sbTwvcmVtb3RlLWRhdGFiYXNlLXByb3ZpZGVyPjxsYW5ndWFnZT5l
bmc8L2xhbmd1YWdlPjwvcmVjb3JkPjwvQ2l0ZT48L0VuZE5vdGU+AG==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129</w:t>
            </w:r>
            <w:r w:rsidRPr="004E1573">
              <w:fldChar w:fldCharType="end"/>
            </w:r>
            <w:r w:rsidRPr="004E1573">
              <w:t xml:space="preserve"> </w:t>
            </w:r>
          </w:p>
        </w:tc>
        <w:tc>
          <w:tcPr>
            <w:tcW w:w="1080" w:type="dxa"/>
          </w:tcPr>
          <w:p w14:paraId="08E95043" w14:textId="5BBD73BB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79B8C99E" w14:textId="77777777" w:rsidR="003D18E7" w:rsidRPr="004E1573" w:rsidRDefault="003D18E7" w:rsidP="003D18E7">
            <w:pPr>
              <w:pStyle w:val="TableText"/>
            </w:pPr>
            <w:r w:rsidRPr="004E1573">
              <w:t>49</w:t>
            </w:r>
          </w:p>
        </w:tc>
        <w:tc>
          <w:tcPr>
            <w:tcW w:w="900" w:type="dxa"/>
          </w:tcPr>
          <w:p w14:paraId="411BBAD5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NR; all ≥18</w:t>
            </w:r>
          </w:p>
        </w:tc>
        <w:tc>
          <w:tcPr>
            <w:tcW w:w="450" w:type="dxa"/>
          </w:tcPr>
          <w:p w14:paraId="5FDB6574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7ECFF871" w14:textId="77777777" w:rsidR="003D18E7" w:rsidRPr="004E1573" w:rsidRDefault="003D18E7" w:rsidP="003D18E7">
            <w:pPr>
              <w:pStyle w:val="TableText"/>
            </w:pPr>
            <w:r w:rsidRPr="004E1573">
              <w:t>28</w:t>
            </w:r>
          </w:p>
        </w:tc>
        <w:tc>
          <w:tcPr>
            <w:tcW w:w="2070" w:type="dxa"/>
          </w:tcPr>
          <w:p w14:paraId="0B7AF712" w14:textId="3BE9556E" w:rsidR="003D18E7" w:rsidRPr="004E1573" w:rsidRDefault="003D18E7" w:rsidP="00473AF5">
            <w:pPr>
              <w:pStyle w:val="TableText"/>
              <w:ind w:right="-43"/>
            </w:pPr>
            <w:r w:rsidRPr="004E1573">
              <w:t>Subjects with self-reported positive TST recruited from U.S</w:t>
            </w:r>
            <w:r w:rsidR="00473AF5">
              <w:t>.</w:t>
            </w:r>
            <w:r w:rsidRPr="004E1573">
              <w:t xml:space="preserve"> Air Force and CDC staff located in San Antonio, TX, and Atlanta, GA</w:t>
            </w:r>
          </w:p>
        </w:tc>
        <w:tc>
          <w:tcPr>
            <w:tcW w:w="1260" w:type="dxa"/>
          </w:tcPr>
          <w:p w14:paraId="08B0F0ED" w14:textId="77777777" w:rsidR="00473AF5" w:rsidRDefault="003D18E7" w:rsidP="003D18E7">
            <w:pPr>
              <w:pStyle w:val="TableText"/>
            </w:pPr>
            <w:r w:rsidRPr="004E1573">
              <w:t>QFT-GIT</w:t>
            </w:r>
            <w:r w:rsidR="00473AF5">
              <w:t xml:space="preserve"> </w:t>
            </w:r>
            <w:r w:rsidRPr="004E1573">
              <w:t>(3</w:t>
            </w:r>
            <w:r w:rsidR="00473AF5">
              <w:t>-</w:t>
            </w:r>
            <w:r w:rsidRPr="004E1573">
              <w:t xml:space="preserve">Gen) </w:t>
            </w:r>
          </w:p>
          <w:p w14:paraId="0765364C" w14:textId="07176208" w:rsidR="003D18E7" w:rsidRPr="004E1573" w:rsidRDefault="003D18E7" w:rsidP="003D18E7">
            <w:pPr>
              <w:pStyle w:val="TableText"/>
            </w:pPr>
            <w:r w:rsidRPr="004E1573">
              <w:t>N=91</w:t>
            </w:r>
          </w:p>
        </w:tc>
        <w:tc>
          <w:tcPr>
            <w:tcW w:w="1260" w:type="dxa"/>
          </w:tcPr>
          <w:p w14:paraId="50E0C365" w14:textId="69717504" w:rsidR="003D18E7" w:rsidRPr="004E1573" w:rsidRDefault="003D18E7" w:rsidP="00473AF5">
            <w:pPr>
              <w:pStyle w:val="TableText"/>
              <w:ind w:right="-43"/>
            </w:pPr>
            <w:proofErr w:type="spellStart"/>
            <w:r w:rsidRPr="004E1573">
              <w:t>Interlaboratory</w:t>
            </w:r>
            <w:proofErr w:type="spellEnd"/>
            <w:r w:rsidRPr="004E1573">
              <w:t xml:space="preserve"> </w:t>
            </w:r>
            <w:proofErr w:type="spellStart"/>
            <w:r w:rsidRPr="004E1573">
              <w:t>reliability</w:t>
            </w:r>
            <w:r w:rsidRPr="004E1573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3150" w:type="dxa"/>
          </w:tcPr>
          <w:p w14:paraId="59B4E5F6" w14:textId="3BFD94AD" w:rsidR="003D18E7" w:rsidRPr="004E1573" w:rsidRDefault="003D18E7" w:rsidP="00473AF5">
            <w:pPr>
              <w:pStyle w:val="TableText"/>
              <w:ind w:right="-43"/>
            </w:pPr>
            <w:r w:rsidRPr="004E1573">
              <w:t>Across 3</w:t>
            </w:r>
            <w:r w:rsidR="00473AF5">
              <w:t xml:space="preserve"> labs, 7/</w:t>
            </w:r>
            <w:r w:rsidRPr="004E1573">
              <w:t xml:space="preserve">91 (7.7%) subjects had discordant results (none had indeterminate results); </w:t>
            </w:r>
            <w:proofErr w:type="spellStart"/>
            <w:r w:rsidR="00473AF5">
              <w:t>k</w:t>
            </w:r>
            <w:r w:rsidRPr="004E1573">
              <w:t>appas</w:t>
            </w:r>
            <w:proofErr w:type="spellEnd"/>
            <w:r w:rsidRPr="004E1573">
              <w:t xml:space="preserve"> of pairwise lab sample comparisons ranged from 0.87, 0.89, and 0.93</w:t>
            </w:r>
          </w:p>
        </w:tc>
        <w:tc>
          <w:tcPr>
            <w:tcW w:w="767" w:type="dxa"/>
          </w:tcPr>
          <w:p w14:paraId="0BE6FA44" w14:textId="77777777" w:rsidR="003D18E7" w:rsidRPr="004E1573" w:rsidRDefault="003D18E7" w:rsidP="003D18E7">
            <w:pPr>
              <w:pStyle w:val="TableText"/>
            </w:pPr>
            <w:r w:rsidRPr="004E1573">
              <w:t>Good</w:t>
            </w:r>
          </w:p>
        </w:tc>
      </w:tr>
      <w:tr w:rsidR="00473AF5" w:rsidRPr="004E1573" w14:paraId="2A7C20A5" w14:textId="77777777" w:rsidTr="00473AF5">
        <w:trPr>
          <w:trHeight w:val="582"/>
        </w:trPr>
        <w:tc>
          <w:tcPr>
            <w:tcW w:w="943" w:type="dxa"/>
          </w:tcPr>
          <w:p w14:paraId="4064AF23" w14:textId="77777777" w:rsidR="003D18E7" w:rsidRPr="004E1573" w:rsidRDefault="003D18E7" w:rsidP="003D18E7">
            <w:pPr>
              <w:pStyle w:val="TableText"/>
            </w:pPr>
            <w:r w:rsidRPr="004E1573">
              <w:t>Whitworth, 2014</w:t>
            </w:r>
            <w:r w:rsidRPr="004E1573">
              <w:fldChar w:fldCharType="begin">
                <w:fldData xml:space="preserve">PEVuZE5vdGU+PENpdGU+PFJlY051bT44MjMwPC9SZWNOdW0+PERpc3BsYXlUZXh0PjxzdHlsZSBm
YWNlPSJzdXBlcnNjcmlwdCIgZm9udD0iVGltZXMgTmV3IFJvbWFuIj4xMzA8L3N0eWxlPjwvRGlz
cGxheVRleHQ+PHJlY29yZD48cmVjLW51bWJlcj44MjMwPC9yZWMtbnVtYmVyPjxmb3JlaWduLWtl
eXM+PGtleSBhcHA9IkVOIiBkYi1pZD0iZHdzZDB6OXI0ZGVwdjhldzI5c3h0cnJ5ZmRlMDk5dGQ5
ZnY5IiB0aW1lc3RhbXA9IjE0Mzc0Mjg5NzkiPjgyMzA8L2tleT48L2ZvcmVpZ24ta2V5cz48cmVm
LXR5cGUgbmFtZT0iSm91cm5hbCBBcnRpY2xlIj4xNzwvcmVmLXR5cGU+PGNvbnRyaWJ1dG9ycz48
YXV0aG9ycz48YXV0aG9yPldoaXR3b3J0aCwgVy4gQy48L2F1dGhvcj48YXV0aG9yPkdvb2R3aW4s
IEQuIEouPC9hdXRob3I+PGF1dGhvcj5SYWNzdGVyLCBMLjwvYXV0aG9yPjxhdXRob3I+V2VzdCwg
Sy4gQi48L2F1dGhvcj48YXV0aG9yPkNodWtlLCBTLiBPLjwvYXV0aG9yPjxhdXRob3I+RGFuaWVs
cywgTC4gSi48L2F1dGhvcj48YXV0aG9yPkNhbXBiZWxsLCBCLiBILjwvYXV0aG9yPjxhdXRob3I+
Qm9oYW5vbiwgSi48L2F1dGhvcj48YXV0aG9yPkphZmZhciwgQS4gVC48L2F1dGhvcj48YXV0aG9y
PkRyYW5lLCBXLjwvYXV0aG9yPjxhdXRob3I+U2pvYmVyZywgUC4gQS48L2F1dGhvcj48YXV0aG9y
Pk1henVyZWssIEcuIEguPC9hdXRob3I+PC9hdXRob3JzPjwvY29udHJpYnV0b3JzPjxhdXRoLWFk
ZHJlc3M+RGl2aXNpb24gb2YgVHViZXJjdWxvc2lzIEVsaW1pbmF0aW9uLCBDZW50ZXJzIGZvciBE
aXNlYXNlIENvbnRyb2wgYW5kIFByZXZlbnRpb24sIEF0bGFudGEsIEdlb3JnaWEsIFVuaXRlZCBT
dGF0ZXMgb2YgQW1lcmljYS4mI3hEO0VwaWRlbWlvbG9neSBTZXJ2aWNlcyBCcmFuY2gsIFVuaXRl
ZCBTdGF0ZXMgQWlyIEZvcmNlIFNjaG9vbCBvZiBBZXJvc3BhY2UgTWVkaWNpbmUsIEJyb29rcyBD
aXR5LUJhc2UsIFRleGFzLCBVbml0ZWQgU3RhdGVzIG9mIEFtZXJpY2EuJiN4RDtEZXBhcnRtZW50
IG9mIE9jY3VwYXRpb25hbCBNZWRpY2luZS9UQiBQcmV2ZW50aW9uL0RlcGxveW1lbnQgTWVkaWNp
bmUsIFdpbGZvcmQgSGFsbCBNZWRpY2FsIENlbnRlciwgUmVpZCBDbGluaWMsIExhY2tsYW5kIEFp
ciBGb3JjZSBCYXNlLCBUZXhhcywgVW5pdGVkIFN0YXRlcyBvZiBBbWVyaWNhLiYjeEQ7RGl2aXNp
b24gb2YgVHViZXJjdWxvc2lzIEVsaW1pbmF0aW9uLCBDZW50ZXJzIGZvciBEaXNlYXNlIENvbnRy
b2wgYW5kIFByZXZlbnRpb24sIEF0bGFudGEsIEdlb3JnaWEsIFVuaXRlZCBTdGF0ZXMgb2YgQW1l
cmljYSA7IE5vcnRocm9wIEdydW1tYW4gSW5mb3JtYXRpb24gU3lzdGVtcyBTZWN0b3IsIEF0bGFu
dGEsIEdlb3JnaWEsIFVuaXRlZCBTdGF0ZXMgb2YgQW1lcmljYS4mI3hEO0RpdmlzaW9uIG9mIFR1
YmVyY3Vsb3NpcyBFbGltaW5hdGlvbiwgQ2VudGVycyBmb3IgRGlzZWFzZSBDb250cm9sIGFuZCBQ
cmV2ZW50aW9uLCBBdGxhbnRhLCBHZW9yZ2lhLCBVbml0ZWQgU3RhdGVzIG9mIEFtZXJpY2EgOyBD
REMgRm91bmRhdGlvbiwgQXRsYW50YSwgR2VvcmdpYSwgVW5pdGVkIFN0YXRlcyBvZiBBbWVyaWNh
LiYjeEQ7RXBpZGVtaW9sb2d5IFNlcnZpY2VzIEJyYW5jaCwgVW5pdGVkIFN0YXRlcyBBaXIgRm9y
Y2UgU2Nob29sIG9mIEFlcm9zcGFjZSBNZWRpY2luZSwgQnJvb2tzIENpdHktQmFzZSwgVGV4YXMs
IFVuaXRlZCBTdGF0ZXMgb2YgQW1lcmljYSA7IENEQyBGb3VuZGF0aW9uLCBBdGxhbnRhLCBHZW9y
Z2lhLCBVbml0ZWQgU3RhdGVzIG9mIEFtZXJpY2EuJiN4RDtQcm9mZXNzb3IgRW1lcml0dXMgb2Yg
Qmlvc3RhdGlzdGljcywgVW5pdmVyc2l0eSBvZiBTb3V0aCBDYXJvbGluYSwgQ29sdW1iaWEsIFNv
dXRoIENhcm9saW5hLCBVbml0ZWQgU3RhdGVzIG9mIEFtZXJpY2EuJiN4RDtFcGlkZW1pb2xvZ3kg
Q29uc3VsdCBTZXJ2aWNlcywgVW5pdGVkIFN0YXRlcyBBaXIgRm9yY2UgU2Nob29sIG9mIEFlcm9z
cGFjZSBNZWRpY2luZSwgV3JpZ2h0LVBhdHRlcnNvbiBBaXIgRm9yY2UgQmFzZSwgRGF5dG9uLCBP
aGlvLCBVbml0ZWQgU3RhdGVzIG9mIEFtZXJpY2EuPC9hdXRoLWFkZHJlc3M+PHRpdGxlcz48dGl0
bGU+VmFyaWFiaWxpdHkgb2YgdGhlIFF1YW50aUZFUk9OKFIpLVRCIGdvbGQgaW4tdHViZSB0ZXN0
IHVzaW5nIGF1dG9tYXRlZCBhbmQgbWFudWFsIG1ldGhvZHM8L3RpdGxlPjxzZWNvbmRhcnktdGl0
bGU+UExvUyBPbmU8L3NlY29uZGFyeS10aXRsZT48YWx0LXRpdGxlPlBsb1Mgb25lPC9hbHQtdGl0
bGU+PC90aXRsZXM+PHBlcmlvZGljYWw+PGZ1bGwtdGl0bGU+UExvUyBPbmU8L2Z1bGwtdGl0bGU+
PGFiYnItMT5QbG9TIG9uZTwvYWJici0xPjwvcGVyaW9kaWNhbD48YWx0LXBlcmlvZGljYWw+PGZ1
bGwtdGl0bGU+UExvUyBPbmU8L2Z1bGwtdGl0bGU+PGFiYnItMT5QbG9TIG9uZTwvYWJici0xPjwv
YWx0LXBlcmlvZGljYWw+PHBhZ2VzPmU4NjcyMTwvcGFnZXM+PHZvbHVtZT45PC92b2x1bWU+PG51
bWJlcj4xPC9udW1iZXI+PGVkaXRpb24+MjAxNC8wMS8yODwvZWRpdGlvbj48a2V5d29yZHM+PGtl
eXdvcmQ+QWR1bHQ8L2tleXdvcmQ+PGtleXdvcmQ+QW50aWdlbnMsIEJhY3RlcmlhbC9pbW11bm9s
b2d5PC9rZXl3b3JkPjxrZXl3b3JkPipBdXRvbWF0aW9uLCBMYWJvcmF0b3J5PC9rZXl3b3JkPjxr
ZXl3b3JkPkVuenltZS1MaW5rZWQgSW1tdW5vc29yYmVudCBBc3NheTwva2V5d29yZD48a2V5d29y
ZD5GZW1hbGU8L2tleXdvcmQ+PGtleXdvcmQ+R29sZC8qZGlhZ25vc3RpYyB1c2U8L2tleXdvcmQ+
PGtleXdvcmQ+SHVtYW5zPC9rZXl3b3JkPjxrZXl3b3JkPkludGVyZmVyb24tZ2FtbWEvKmJsb29k
L3NlY3JldGlvbjwva2V5d29yZD48a2V5d29yZD5JbnRlcmZlcm9uLWdhbW1hIFJlbGVhc2UgVGVz
dHMvKm1ldGhvZHM8L2tleXdvcmQ+PGtleXdvcmQ+TWFsZTwva2V5d29yZD48a2V5d29yZD5NaWRk
bGUgQWdlZDwva2V5d29yZD48a2V5d29yZD5NeWNvYmFjdGVyaXVtIHR1YmVyY3Vsb3Npcy9pbW11
bm9sb2d5LypwYXRob2dlbmljaXR5PC9rZXl3b3JkPjxrZXl3b3JkPlQtTHltcGhvY3l0ZXMvaW1t
dW5vbG9neTwva2V5d29yZD48a2V5d29yZD5UdWJlcmN1bGluIFRlc3QvKm1ldGhvZHM8L2tleXdv
cmQ+PGtleXdvcmQ+VHViZXJjdWxvc2lzL2Jsb29kLypkaWFnbm9zaXMvaW1tdW5vbG9neTwva2V5
d29yZD48a2V5d29yZD5Zb3VuZyBBZHVsdDwva2V5d29yZD48L2tleXdvcmRzPjxkYXRlcz48eWVh
cj4yMDE0PC95ZWFyPjwvZGF0ZXM+PGlzYm4+MTkzMi02MjAzPC9pc2JuPjxhY2Nlc3Npb24tbnVt
PjI0NDY2MjExPC9hY2Nlc3Npb24tbnVtPjx1cmxzPjwvdXJscz48Y3VzdG9tMj5QbWMzOTAwNTg3
PC9jdXN0b20yPjxlbGVjdHJvbmljLXJlc291cmNlLW51bT4xMC4xMzcxL2pvdXJuYWwucG9uZS4w
MDg2NzIxPC9lbGVjdHJvbmljLXJlc291cmNlLW51bT48cmVtb3RlLWRhdGFiYXNlLXByb3ZpZGVy
Pk5sbTwvcmVtb3RlLWRhdGFiYXNlLXByb3ZpZGVyPjxsYW5ndWFnZT5lbmc8L2xhbmd1YWdlPjwv
cmVjb3JkPjwvQ2l0ZT48L0VuZE5vdGU+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PEVuZE5vdGU+PENpdGU+PFJlY051bT44MjMwPC9SZWNOdW0+PERpc3BsYXlUZXh0PjxzdHlsZSBm
YWNlPSJzdXBlcnNjcmlwdCIgZm9udD0iVGltZXMgTmV3IFJvbWFuIj4xMzA8L3N0eWxlPjwvRGlz
cGxheVRleHQ+PHJlY29yZD48cmVjLW51bWJlcj44MjMwPC9yZWMtbnVtYmVyPjxmb3JlaWduLWtl
eXM+PGtleSBhcHA9IkVOIiBkYi1pZD0iZHdzZDB6OXI0ZGVwdjhldzI5c3h0cnJ5ZmRlMDk5dGQ5
ZnY5IiB0aW1lc3RhbXA9IjE0Mzc0Mjg5NzkiPjgyMzA8L2tleT48L2ZvcmVpZ24ta2V5cz48cmVm
LXR5cGUgbmFtZT0iSm91cm5hbCBBcnRpY2xlIj4xNzwvcmVmLXR5cGU+PGNvbnRyaWJ1dG9ycz48
YXV0aG9ycz48YXV0aG9yPldoaXR3b3J0aCwgVy4gQy48L2F1dGhvcj48YXV0aG9yPkdvb2R3aW4s
IEQuIEouPC9hdXRob3I+PGF1dGhvcj5SYWNzdGVyLCBMLjwvYXV0aG9yPjxhdXRob3I+V2VzdCwg
Sy4gQi48L2F1dGhvcj48YXV0aG9yPkNodWtlLCBTLiBPLjwvYXV0aG9yPjxhdXRob3I+RGFuaWVs
cywgTC4gSi48L2F1dGhvcj48YXV0aG9yPkNhbXBiZWxsLCBCLiBILjwvYXV0aG9yPjxhdXRob3I+
Qm9oYW5vbiwgSi48L2F1dGhvcj48YXV0aG9yPkphZmZhciwgQS4gVC48L2F1dGhvcj48YXV0aG9y
PkRyYW5lLCBXLjwvYXV0aG9yPjxhdXRob3I+U2pvYmVyZywgUC4gQS48L2F1dGhvcj48YXV0aG9y
Pk1henVyZWssIEcuIEguPC9hdXRob3I+PC9hdXRob3JzPjwvY29udHJpYnV0b3JzPjxhdXRoLWFk
ZHJlc3M+RGl2aXNpb24gb2YgVHViZXJjdWxvc2lzIEVsaW1pbmF0aW9uLCBDZW50ZXJzIGZvciBE
aXNlYXNlIENvbnRyb2wgYW5kIFByZXZlbnRpb24sIEF0bGFudGEsIEdlb3JnaWEsIFVuaXRlZCBT
dGF0ZXMgb2YgQW1lcmljYS4mI3hEO0VwaWRlbWlvbG9neSBTZXJ2aWNlcyBCcmFuY2gsIFVuaXRl
ZCBTdGF0ZXMgQWlyIEZvcmNlIFNjaG9vbCBvZiBBZXJvc3BhY2UgTWVkaWNpbmUsIEJyb29rcyBD
aXR5LUJhc2UsIFRleGFzLCBVbml0ZWQgU3RhdGVzIG9mIEFtZXJpY2EuJiN4RDtEZXBhcnRtZW50
IG9mIE9jY3VwYXRpb25hbCBNZWRpY2luZS9UQiBQcmV2ZW50aW9uL0RlcGxveW1lbnQgTWVkaWNp
bmUsIFdpbGZvcmQgSGFsbCBNZWRpY2FsIENlbnRlciwgUmVpZCBDbGluaWMsIExhY2tsYW5kIEFp
ciBGb3JjZSBCYXNlLCBUZXhhcywgVW5pdGVkIFN0YXRlcyBvZiBBbWVyaWNhLiYjeEQ7RGl2aXNp
b24gb2YgVHViZXJjdWxvc2lzIEVsaW1pbmF0aW9uLCBDZW50ZXJzIGZvciBEaXNlYXNlIENvbnRy
b2wgYW5kIFByZXZlbnRpb24sIEF0bGFudGEsIEdlb3JnaWEsIFVuaXRlZCBTdGF0ZXMgb2YgQW1l
cmljYSA7IE5vcnRocm9wIEdydW1tYW4gSW5mb3JtYXRpb24gU3lzdGVtcyBTZWN0b3IsIEF0bGFu
dGEsIEdlb3JnaWEsIFVuaXRlZCBTdGF0ZXMgb2YgQW1lcmljYS4mI3hEO0RpdmlzaW9uIG9mIFR1
YmVyY3Vsb3NpcyBFbGltaW5hdGlvbiwgQ2VudGVycyBmb3IgRGlzZWFzZSBDb250cm9sIGFuZCBQ
cmV2ZW50aW9uLCBBdGxhbnRhLCBHZW9yZ2lhLCBVbml0ZWQgU3RhdGVzIG9mIEFtZXJpY2EgOyBD
REMgRm91bmRhdGlvbiwgQXRsYW50YSwgR2VvcmdpYSwgVW5pdGVkIFN0YXRlcyBvZiBBbWVyaWNh
LiYjeEQ7RXBpZGVtaW9sb2d5IFNlcnZpY2VzIEJyYW5jaCwgVW5pdGVkIFN0YXRlcyBBaXIgRm9y
Y2UgU2Nob29sIG9mIEFlcm9zcGFjZSBNZWRpY2luZSwgQnJvb2tzIENpdHktQmFzZSwgVGV4YXMs
IFVuaXRlZCBTdGF0ZXMgb2YgQW1lcmljYSA7IENEQyBGb3VuZGF0aW9uLCBBdGxhbnRhLCBHZW9y
Z2lhLCBVbml0ZWQgU3RhdGVzIG9mIEFtZXJpY2EuJiN4RDtQcm9mZXNzb3IgRW1lcml0dXMgb2Yg
Qmlvc3RhdGlzdGljcywgVW5pdmVyc2l0eSBvZiBTb3V0aCBDYXJvbGluYSwgQ29sdW1iaWEsIFNv
dXRoIENhcm9saW5hLCBVbml0ZWQgU3RhdGVzIG9mIEFtZXJpY2EuJiN4RDtFcGlkZW1pb2xvZ3kg
Q29uc3VsdCBTZXJ2aWNlcywgVW5pdGVkIFN0YXRlcyBBaXIgRm9yY2UgU2Nob29sIG9mIEFlcm9z
cGFjZSBNZWRpY2luZSwgV3JpZ2h0LVBhdHRlcnNvbiBBaXIgRm9yY2UgQmFzZSwgRGF5dG9uLCBP
aGlvLCBVbml0ZWQgU3RhdGVzIG9mIEFtZXJpY2EuPC9hdXRoLWFkZHJlc3M+PHRpdGxlcz48dGl0
bGU+VmFyaWFiaWxpdHkgb2YgdGhlIFF1YW50aUZFUk9OKFIpLVRCIGdvbGQgaW4tdHViZSB0ZXN0
IHVzaW5nIGF1dG9tYXRlZCBhbmQgbWFudWFsIG1ldGhvZHM8L3RpdGxlPjxzZWNvbmRhcnktdGl0
bGU+UExvUyBPbmU8L3NlY29uZGFyeS10aXRsZT48YWx0LXRpdGxlPlBsb1Mgb25lPC9hbHQtdGl0
bGU+PC90aXRsZXM+PHBlcmlvZGljYWw+PGZ1bGwtdGl0bGU+UExvUyBPbmU8L2Z1bGwtdGl0bGU+
PGFiYnItMT5QbG9TIG9uZTwvYWJici0xPjwvcGVyaW9kaWNhbD48YWx0LXBlcmlvZGljYWw+PGZ1
bGwtdGl0bGU+UExvUyBPbmU8L2Z1bGwtdGl0bGU+PGFiYnItMT5QbG9TIG9uZTwvYWJici0xPjwv
YWx0LXBlcmlvZGljYWw+PHBhZ2VzPmU4NjcyMTwvcGFnZXM+PHZvbHVtZT45PC92b2x1bWU+PG51
bWJlcj4xPC9udW1iZXI+PGVkaXRpb24+MjAxNC8wMS8yODwvZWRpdGlvbj48a2V5d29yZHM+PGtl
eXdvcmQ+QWR1bHQ8L2tleXdvcmQ+PGtleXdvcmQ+QW50aWdlbnMsIEJhY3RlcmlhbC9pbW11bm9s
b2d5PC9rZXl3b3JkPjxrZXl3b3JkPipBdXRvbWF0aW9uLCBMYWJvcmF0b3J5PC9rZXl3b3JkPjxr
ZXl3b3JkPkVuenltZS1MaW5rZWQgSW1tdW5vc29yYmVudCBBc3NheTwva2V5d29yZD48a2V5d29y
ZD5GZW1hbGU8L2tleXdvcmQ+PGtleXdvcmQ+R29sZC8qZGlhZ25vc3RpYyB1c2U8L2tleXdvcmQ+
PGtleXdvcmQ+SHVtYW5zPC9rZXl3b3JkPjxrZXl3b3JkPkludGVyZmVyb24tZ2FtbWEvKmJsb29k
L3NlY3JldGlvbjwva2V5d29yZD48a2V5d29yZD5JbnRlcmZlcm9uLWdhbW1hIFJlbGVhc2UgVGVz
dHMvKm1ldGhvZHM8L2tleXdvcmQ+PGtleXdvcmQ+TWFsZTwva2V5d29yZD48a2V5d29yZD5NaWRk
bGUgQWdlZDwva2V5d29yZD48a2V5d29yZD5NeWNvYmFjdGVyaXVtIHR1YmVyY3Vsb3Npcy9pbW11
bm9sb2d5LypwYXRob2dlbmljaXR5PC9rZXl3b3JkPjxrZXl3b3JkPlQtTHltcGhvY3l0ZXMvaW1t
dW5vbG9neTwva2V5d29yZD48a2V5d29yZD5UdWJlcmN1bGluIFRlc3QvKm1ldGhvZHM8L2tleXdv
cmQ+PGtleXdvcmQ+VHViZXJjdWxvc2lzL2Jsb29kLypkaWFnbm9zaXMvaW1tdW5vbG9neTwva2V5
d29yZD48a2V5d29yZD5Zb3VuZyBBZHVsdDwva2V5d29yZD48L2tleXdvcmRzPjxkYXRlcz48eWVh
cj4yMDE0PC95ZWFyPjwvZGF0ZXM+PGlzYm4+MTkzMi02MjAzPC9pc2JuPjxhY2Nlc3Npb24tbnVt
PjI0NDY2MjExPC9hY2Nlc3Npb24tbnVtPjx1cmxzPjwvdXJscz48Y3VzdG9tMj5QbWMzOTAwNTg3
PC9jdXN0b20yPjxlbGVjdHJvbmljLXJlc291cmNlLW51bT4xMC4xMzcxL2pvdXJuYWwucG9uZS4w
MDg2NzIxPC9lbGVjdHJvbmljLXJlc291cmNlLW51bT48cmVtb3RlLWRhdGFiYXNlLXByb3ZpZGVy
Pk5sbTwvcmVtb3RlLWRhdGFiYXNlLXByb3ZpZGVyPjxsYW5ndWFnZT5lbmc8L2xhbmd1YWdlPjwv
cmVjb3JkPjwvQ2l0ZT48L0VuZE5vdGU+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130</w:t>
            </w:r>
            <w:r w:rsidRPr="004E1573">
              <w:fldChar w:fldCharType="end"/>
            </w:r>
          </w:p>
        </w:tc>
        <w:tc>
          <w:tcPr>
            <w:tcW w:w="1080" w:type="dxa"/>
          </w:tcPr>
          <w:p w14:paraId="719FAD80" w14:textId="0E0DA115" w:rsidR="003D18E7" w:rsidRPr="004E1573" w:rsidRDefault="003D18E7" w:rsidP="003D18E7">
            <w:pPr>
              <w:pStyle w:val="TableText"/>
            </w:pPr>
            <w:r w:rsidRPr="004E1573">
              <w:t>United States</w:t>
            </w:r>
            <w:r w:rsidR="00473AF5">
              <w:t xml:space="preserve"> </w:t>
            </w:r>
            <w:r w:rsidRPr="004E1573">
              <w:t>(L)</w:t>
            </w:r>
          </w:p>
        </w:tc>
        <w:tc>
          <w:tcPr>
            <w:tcW w:w="540" w:type="dxa"/>
          </w:tcPr>
          <w:p w14:paraId="15CFF4E6" w14:textId="77777777" w:rsidR="003D18E7" w:rsidRPr="004E1573" w:rsidRDefault="003D18E7" w:rsidP="003D18E7">
            <w:pPr>
              <w:pStyle w:val="TableText"/>
            </w:pPr>
            <w:r w:rsidRPr="004E1573">
              <w:t>46</w:t>
            </w:r>
          </w:p>
        </w:tc>
        <w:tc>
          <w:tcPr>
            <w:tcW w:w="900" w:type="dxa"/>
          </w:tcPr>
          <w:p w14:paraId="65F2D685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NR; all ≥18</w:t>
            </w:r>
          </w:p>
        </w:tc>
        <w:tc>
          <w:tcPr>
            <w:tcW w:w="450" w:type="dxa"/>
          </w:tcPr>
          <w:p w14:paraId="301CAAA6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540" w:type="dxa"/>
          </w:tcPr>
          <w:p w14:paraId="56CB5F38" w14:textId="77777777" w:rsidR="003D18E7" w:rsidRPr="004E1573" w:rsidRDefault="003D18E7" w:rsidP="003D18E7">
            <w:pPr>
              <w:pStyle w:val="TableText"/>
            </w:pPr>
            <w:r w:rsidRPr="004E1573">
              <w:t>21</w:t>
            </w:r>
          </w:p>
        </w:tc>
        <w:tc>
          <w:tcPr>
            <w:tcW w:w="2070" w:type="dxa"/>
          </w:tcPr>
          <w:p w14:paraId="5310DB08" w14:textId="017F3CA6" w:rsidR="003D18E7" w:rsidRPr="004E1573" w:rsidRDefault="003D18E7" w:rsidP="00473AF5">
            <w:pPr>
              <w:pStyle w:val="TableText"/>
              <w:ind w:right="-43"/>
            </w:pPr>
            <w:r w:rsidRPr="004E1573">
              <w:t>Subjects with self-reported positive TST recruited from U.S</w:t>
            </w:r>
            <w:r w:rsidR="00473AF5">
              <w:t>.</w:t>
            </w:r>
            <w:r w:rsidRPr="004E1573">
              <w:t xml:space="preserve"> Air Force and CDC staff located in San Antonio, TX, and Atlanta, GA</w:t>
            </w:r>
          </w:p>
        </w:tc>
        <w:tc>
          <w:tcPr>
            <w:tcW w:w="1260" w:type="dxa"/>
          </w:tcPr>
          <w:p w14:paraId="10A6EA78" w14:textId="77777777" w:rsidR="00473AF5" w:rsidRDefault="003D18E7" w:rsidP="003D18E7">
            <w:pPr>
              <w:pStyle w:val="TableText"/>
            </w:pPr>
            <w:r w:rsidRPr="004E1573">
              <w:t>QFT-GIT</w:t>
            </w:r>
            <w:r w:rsidR="00473AF5">
              <w:t xml:space="preserve"> </w:t>
            </w:r>
            <w:r w:rsidRPr="004E1573">
              <w:t>(3</w:t>
            </w:r>
            <w:r w:rsidR="00473AF5">
              <w:t>-</w:t>
            </w:r>
            <w:r w:rsidRPr="004E1573">
              <w:t xml:space="preserve">Gen) </w:t>
            </w:r>
          </w:p>
          <w:p w14:paraId="48AFAD21" w14:textId="6E7DC167" w:rsidR="003D18E7" w:rsidRPr="004E1573" w:rsidRDefault="003D18E7" w:rsidP="003D18E7">
            <w:pPr>
              <w:pStyle w:val="TableText"/>
            </w:pPr>
            <w:r w:rsidRPr="004E1573">
              <w:t>N=146</w:t>
            </w:r>
          </w:p>
        </w:tc>
        <w:tc>
          <w:tcPr>
            <w:tcW w:w="1260" w:type="dxa"/>
          </w:tcPr>
          <w:p w14:paraId="1691A20F" w14:textId="77777777" w:rsidR="003D18E7" w:rsidRPr="004E1573" w:rsidRDefault="003D18E7" w:rsidP="003D18E7">
            <w:pPr>
              <w:pStyle w:val="TableText"/>
            </w:pPr>
            <w:r w:rsidRPr="004E1573">
              <w:t>Interrater reliability</w:t>
            </w:r>
          </w:p>
        </w:tc>
        <w:tc>
          <w:tcPr>
            <w:tcW w:w="3150" w:type="dxa"/>
          </w:tcPr>
          <w:p w14:paraId="6C02CF78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2 samples from each participant both processed via manual read and automated ELISA; across all 4 tests, 88.6% were concordant (16% concordant positive and 72.6% concordant negative) and 11% were discordant.</w:t>
            </w:r>
          </w:p>
          <w:p w14:paraId="42DE2D5F" w14:textId="77777777" w:rsidR="003D18E7" w:rsidRPr="004E1573" w:rsidRDefault="003D18E7" w:rsidP="00473AF5">
            <w:pPr>
              <w:pStyle w:val="TableText"/>
              <w:ind w:right="-43"/>
            </w:pPr>
            <w:r w:rsidRPr="004E1573">
              <w:t>Discordance by method:</w:t>
            </w:r>
          </w:p>
          <w:p w14:paraId="607F7C3D" w14:textId="74DC00AB" w:rsidR="003D18E7" w:rsidRPr="004E1573" w:rsidRDefault="003D18E7" w:rsidP="00473AF5">
            <w:pPr>
              <w:pStyle w:val="TableText"/>
              <w:ind w:right="-43"/>
            </w:pPr>
            <w:r w:rsidRPr="004E1573">
              <w:t>Automated vs. automated: 4.8% (kappa</w:t>
            </w:r>
            <w:r w:rsidR="00473AF5">
              <w:t>=</w:t>
            </w:r>
            <w:r w:rsidRPr="004E1573">
              <w:t>0.85)</w:t>
            </w:r>
          </w:p>
          <w:p w14:paraId="15CE0B20" w14:textId="5FAECC8E" w:rsidR="003D18E7" w:rsidRPr="004E1573" w:rsidRDefault="003D18E7" w:rsidP="00473AF5">
            <w:pPr>
              <w:pStyle w:val="TableText"/>
              <w:ind w:right="-43"/>
            </w:pPr>
            <w:r w:rsidRPr="004E1573">
              <w:t>Manual vs. manual: 6.9% (kappa</w:t>
            </w:r>
            <w:r w:rsidR="00473AF5">
              <w:t>=</w:t>
            </w:r>
            <w:r w:rsidRPr="004E1573">
              <w:t>0.80)</w:t>
            </w:r>
          </w:p>
          <w:p w14:paraId="1C8D91BC" w14:textId="364CD39B" w:rsidR="003D18E7" w:rsidRPr="004E1573" w:rsidRDefault="003D18E7" w:rsidP="00473AF5">
            <w:pPr>
              <w:pStyle w:val="TableText"/>
              <w:ind w:right="-43"/>
            </w:pPr>
            <w:r w:rsidRPr="004E1573">
              <w:t>Automated vs. manual: 3.4% to 9.0% across comparisons (kappa</w:t>
            </w:r>
            <w:r w:rsidR="00473AF5">
              <w:t>=</w:t>
            </w:r>
            <w:r w:rsidRPr="004E1573">
              <w:t>0.73</w:t>
            </w:r>
            <w:r w:rsidR="00473AF5">
              <w:t xml:space="preserve"> to</w:t>
            </w:r>
            <w:r w:rsidRPr="004E1573">
              <w:t xml:space="preserve"> 0.90)</w:t>
            </w:r>
          </w:p>
        </w:tc>
        <w:tc>
          <w:tcPr>
            <w:tcW w:w="767" w:type="dxa"/>
          </w:tcPr>
          <w:p w14:paraId="7E1C9B3B" w14:textId="77777777" w:rsidR="003D18E7" w:rsidRPr="004E1573" w:rsidRDefault="003D18E7" w:rsidP="003D18E7">
            <w:pPr>
              <w:pStyle w:val="TableText"/>
            </w:pPr>
            <w:r w:rsidRPr="004E1573">
              <w:t>Good</w:t>
            </w:r>
          </w:p>
        </w:tc>
      </w:tr>
    </w:tbl>
    <w:p w14:paraId="76FD174E" w14:textId="5387F55E" w:rsidR="003D18E7" w:rsidRPr="00473AF5" w:rsidRDefault="003D18E7" w:rsidP="003D18E7">
      <w:pPr>
        <w:pStyle w:val="TableNote"/>
        <w:spacing w:after="0"/>
        <w:rPr>
          <w:rFonts w:ascii="Arial" w:hAnsi="Arial" w:cs="Arial"/>
        </w:rPr>
      </w:pPr>
      <w:proofErr w:type="gramStart"/>
      <w:r w:rsidRPr="00473AF5">
        <w:rPr>
          <w:rFonts w:ascii="Arial" w:hAnsi="Arial" w:cs="Arial"/>
          <w:vertAlign w:val="superscript"/>
        </w:rPr>
        <w:t>a</w:t>
      </w:r>
      <w:proofErr w:type="gramEnd"/>
      <w:r w:rsidRPr="00473AF5">
        <w:rPr>
          <w:rFonts w:ascii="Arial" w:hAnsi="Arial" w:cs="Arial"/>
          <w:vertAlign w:val="superscript"/>
        </w:rPr>
        <w:t xml:space="preserve"> </w:t>
      </w:r>
      <w:r w:rsidRPr="00473AF5">
        <w:rPr>
          <w:rFonts w:ascii="Arial" w:hAnsi="Arial" w:cs="Arial"/>
        </w:rPr>
        <w:t>TB burden according to World Health Organization classification. (L) Low &lt;10 cases/100,000; (I) Intermediate 10–99 cases/100,000; (H) High &gt;100 cases/100,000.</w:t>
      </w:r>
    </w:p>
    <w:p w14:paraId="66740278" w14:textId="77777777" w:rsidR="003D18E7" w:rsidRPr="00473AF5" w:rsidRDefault="003D18E7" w:rsidP="003D18E7">
      <w:pPr>
        <w:pStyle w:val="TableNote"/>
        <w:spacing w:after="0"/>
        <w:rPr>
          <w:rFonts w:ascii="Arial" w:hAnsi="Arial" w:cs="Arial"/>
        </w:rPr>
      </w:pPr>
      <w:proofErr w:type="gramStart"/>
      <w:r w:rsidRPr="00473AF5">
        <w:rPr>
          <w:rFonts w:ascii="Arial" w:hAnsi="Arial" w:cs="Arial"/>
          <w:vertAlign w:val="superscript"/>
        </w:rPr>
        <w:t>b</w:t>
      </w:r>
      <w:proofErr w:type="gramEnd"/>
      <w:r w:rsidRPr="00473AF5">
        <w:rPr>
          <w:rFonts w:ascii="Arial" w:hAnsi="Arial" w:cs="Arial"/>
        </w:rPr>
        <w:t xml:space="preserve"> Agreement between first and second observer. </w:t>
      </w:r>
    </w:p>
    <w:p w14:paraId="0B8FAE9B" w14:textId="2EA179ED" w:rsidR="003D18E7" w:rsidRPr="00473AF5" w:rsidRDefault="003D18E7" w:rsidP="003D18E7">
      <w:pPr>
        <w:pStyle w:val="TableNote"/>
        <w:spacing w:after="0"/>
        <w:rPr>
          <w:rFonts w:ascii="Arial" w:hAnsi="Arial" w:cs="Arial"/>
        </w:rPr>
      </w:pPr>
      <w:proofErr w:type="gramStart"/>
      <w:r w:rsidRPr="00473AF5">
        <w:rPr>
          <w:rFonts w:ascii="Arial" w:hAnsi="Arial" w:cs="Arial"/>
          <w:vertAlign w:val="superscript"/>
        </w:rPr>
        <w:t>c</w:t>
      </w:r>
      <w:proofErr w:type="gramEnd"/>
      <w:r w:rsidRPr="00473AF5">
        <w:rPr>
          <w:rFonts w:ascii="Arial" w:hAnsi="Arial" w:cs="Arial"/>
        </w:rPr>
        <w:t xml:space="preserve"> Among the population with pulmonary TB</w:t>
      </w:r>
      <w:r w:rsidR="00473AF5">
        <w:rPr>
          <w:rFonts w:ascii="Arial" w:hAnsi="Arial" w:cs="Arial"/>
        </w:rPr>
        <w:t>,</w:t>
      </w:r>
      <w:r w:rsidRPr="00473AF5">
        <w:rPr>
          <w:rFonts w:ascii="Arial" w:hAnsi="Arial" w:cs="Arial"/>
        </w:rPr>
        <w:t xml:space="preserve"> 81</w:t>
      </w:r>
      <w:r w:rsidR="00473AF5">
        <w:rPr>
          <w:rFonts w:ascii="Arial" w:hAnsi="Arial" w:cs="Arial"/>
        </w:rPr>
        <w:t>%</w:t>
      </w:r>
      <w:r w:rsidRPr="00473AF5">
        <w:rPr>
          <w:rFonts w:ascii="Arial" w:hAnsi="Arial" w:cs="Arial"/>
        </w:rPr>
        <w:t xml:space="preserve"> were male. Among the population at low risk of exposure to TB, 37</w:t>
      </w:r>
      <w:r w:rsidR="00473AF5">
        <w:rPr>
          <w:rFonts w:ascii="Arial" w:hAnsi="Arial" w:cs="Arial"/>
        </w:rPr>
        <w:t>%</w:t>
      </w:r>
      <w:r w:rsidRPr="00473AF5">
        <w:rPr>
          <w:rFonts w:ascii="Arial" w:hAnsi="Arial" w:cs="Arial"/>
        </w:rPr>
        <w:t xml:space="preserve"> were male. </w:t>
      </w:r>
    </w:p>
    <w:p w14:paraId="222A3133" w14:textId="3F8042F8" w:rsidR="003D18E7" w:rsidRPr="00473AF5" w:rsidRDefault="003D18E7" w:rsidP="003D18E7">
      <w:pPr>
        <w:pStyle w:val="TableNote"/>
        <w:rPr>
          <w:rFonts w:ascii="Arial" w:hAnsi="Arial" w:cs="Arial"/>
          <w:vertAlign w:val="superscript"/>
        </w:rPr>
      </w:pPr>
      <w:proofErr w:type="gramStart"/>
      <w:r w:rsidRPr="00473AF5">
        <w:rPr>
          <w:rFonts w:ascii="Arial" w:hAnsi="Arial" w:cs="Arial"/>
          <w:vertAlign w:val="superscript"/>
        </w:rPr>
        <w:t>d</w:t>
      </w:r>
      <w:proofErr w:type="gramEnd"/>
      <w:r w:rsidRPr="00473AF5">
        <w:rPr>
          <w:rFonts w:ascii="Arial" w:hAnsi="Arial" w:cs="Arial"/>
          <w:vertAlign w:val="superscript"/>
        </w:rPr>
        <w:t xml:space="preserve"> </w:t>
      </w:r>
      <w:r w:rsidRPr="00473AF5">
        <w:rPr>
          <w:rFonts w:ascii="Arial" w:hAnsi="Arial" w:cs="Arial"/>
        </w:rPr>
        <w:t xml:space="preserve">To measure </w:t>
      </w:r>
      <w:proofErr w:type="spellStart"/>
      <w:r w:rsidRPr="00473AF5">
        <w:rPr>
          <w:rFonts w:ascii="Arial" w:hAnsi="Arial" w:cs="Arial"/>
        </w:rPr>
        <w:t>interlaboratory</w:t>
      </w:r>
      <w:proofErr w:type="spellEnd"/>
      <w:r w:rsidRPr="00473AF5">
        <w:rPr>
          <w:rFonts w:ascii="Arial" w:hAnsi="Arial" w:cs="Arial"/>
        </w:rPr>
        <w:t xml:space="preserve"> reliability, three tubes of blood were collected from each subject so that the assay could be completed at three different lab</w:t>
      </w:r>
      <w:r w:rsidR="00473AF5">
        <w:rPr>
          <w:rFonts w:ascii="Arial" w:hAnsi="Arial" w:cs="Arial"/>
        </w:rPr>
        <w:t>oratorie</w:t>
      </w:r>
      <w:r w:rsidRPr="00473AF5">
        <w:rPr>
          <w:rFonts w:ascii="Arial" w:hAnsi="Arial" w:cs="Arial"/>
        </w:rPr>
        <w:t>s noted to have “extensive experience and demonstrated proficiency.”</w:t>
      </w:r>
    </w:p>
    <w:p w14:paraId="5761CD0C" w14:textId="0898B5F3" w:rsidR="00806C34" w:rsidRPr="00EA624D" w:rsidRDefault="00473AF5" w:rsidP="00CE60A0">
      <w:pPr>
        <w:pStyle w:val="TableNote"/>
        <w:spacing w:after="0"/>
        <w:rPr>
          <w:rFonts w:ascii="Arial" w:hAnsi="Arial" w:cs="Arial"/>
        </w:rPr>
      </w:pPr>
      <w:r w:rsidRPr="00473AF5">
        <w:rPr>
          <w:rFonts w:ascii="Arial" w:hAnsi="Arial" w:cs="Arial"/>
          <w:b/>
        </w:rPr>
        <w:t xml:space="preserve">Abbreviations: </w:t>
      </w:r>
      <w:r w:rsidR="003D18E7" w:rsidRPr="00473AF5">
        <w:rPr>
          <w:rFonts w:ascii="Arial" w:hAnsi="Arial" w:cs="Arial"/>
        </w:rPr>
        <w:t>BCG</w:t>
      </w:r>
      <w:r w:rsidR="00C27DA4" w:rsidRPr="00473AF5">
        <w:rPr>
          <w:rFonts w:ascii="Arial" w:hAnsi="Arial" w:cs="Arial"/>
        </w:rPr>
        <w:t>=</w:t>
      </w:r>
      <w:proofErr w:type="spellStart"/>
      <w:r w:rsidR="00C27DA4" w:rsidRPr="00473AF5">
        <w:rPr>
          <w:rFonts w:ascii="Arial" w:hAnsi="Arial" w:cs="Arial"/>
        </w:rPr>
        <w:t>bacille</w:t>
      </w:r>
      <w:proofErr w:type="spellEnd"/>
      <w:r w:rsidR="00C27DA4" w:rsidRPr="00473AF5">
        <w:rPr>
          <w:rFonts w:ascii="Arial" w:hAnsi="Arial" w:cs="Arial"/>
        </w:rPr>
        <w:t xml:space="preserve"> </w:t>
      </w:r>
      <w:proofErr w:type="spellStart"/>
      <w:r w:rsidR="00C27DA4" w:rsidRPr="00473AF5">
        <w:rPr>
          <w:rFonts w:ascii="Arial" w:hAnsi="Arial" w:cs="Arial"/>
        </w:rPr>
        <w:t>Calmette-Guérin</w:t>
      </w:r>
      <w:proofErr w:type="spellEnd"/>
      <w:r w:rsidR="003D18E7" w:rsidRPr="00473AF5">
        <w:rPr>
          <w:rFonts w:ascii="Arial" w:hAnsi="Arial" w:cs="Arial"/>
        </w:rPr>
        <w:t>; CDC=Centers for Disease Control and Prevention; HIV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human immunodeficiency virus; HCW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health care worker; IQR=</w:t>
      </w:r>
      <w:proofErr w:type="spellStart"/>
      <w:r w:rsidR="003D18E7" w:rsidRPr="00473AF5">
        <w:rPr>
          <w:rFonts w:ascii="Arial" w:hAnsi="Arial" w:cs="Arial"/>
        </w:rPr>
        <w:t>intraquartile</w:t>
      </w:r>
      <w:proofErr w:type="spellEnd"/>
      <w:r w:rsidR="003D18E7" w:rsidRPr="00473AF5">
        <w:rPr>
          <w:rFonts w:ascii="Arial" w:hAnsi="Arial" w:cs="Arial"/>
        </w:rPr>
        <w:t xml:space="preserve"> range; NR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not reported; N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number analyzed; QFT-GIT</w:t>
      </w:r>
      <w:r w:rsidR="00C27DA4" w:rsidRPr="00473AF5">
        <w:rPr>
          <w:rFonts w:ascii="Arial" w:hAnsi="Arial" w:cs="Arial"/>
        </w:rPr>
        <w:t>=</w:t>
      </w:r>
      <w:proofErr w:type="spellStart"/>
      <w:r w:rsidR="003D18E7" w:rsidRPr="00473AF5">
        <w:rPr>
          <w:rFonts w:ascii="Arial" w:hAnsi="Arial" w:cs="Arial"/>
        </w:rPr>
        <w:t>QuantiFERON</w:t>
      </w:r>
      <w:proofErr w:type="spellEnd"/>
      <w:r>
        <w:rPr>
          <w:rFonts w:ascii="Arial" w:hAnsi="Arial" w:cs="Arial"/>
        </w:rPr>
        <w:t>-</w:t>
      </w:r>
      <w:r w:rsidR="003D18E7" w:rsidRPr="00473AF5">
        <w:rPr>
          <w:rFonts w:ascii="Arial" w:hAnsi="Arial" w:cs="Arial"/>
        </w:rPr>
        <w:t>TB Gold</w:t>
      </w:r>
      <w:r>
        <w:rPr>
          <w:rFonts w:ascii="Arial" w:hAnsi="Arial" w:cs="Arial"/>
        </w:rPr>
        <w:t xml:space="preserve"> </w:t>
      </w:r>
      <w:r w:rsidR="003D18E7" w:rsidRPr="00473AF5">
        <w:rPr>
          <w:rFonts w:ascii="Arial" w:hAnsi="Arial" w:cs="Arial"/>
        </w:rPr>
        <w:t>In-Tube (3</w:t>
      </w:r>
      <w:r w:rsidR="003D18E7" w:rsidRPr="00473AF5">
        <w:rPr>
          <w:rFonts w:ascii="Arial" w:hAnsi="Arial" w:cs="Arial"/>
          <w:vertAlign w:val="superscript"/>
        </w:rPr>
        <w:t>rd</w:t>
      </w:r>
      <w:r w:rsidR="003D18E7" w:rsidRPr="00473AF5">
        <w:rPr>
          <w:rFonts w:ascii="Arial" w:hAnsi="Arial" w:cs="Arial"/>
        </w:rPr>
        <w:t xml:space="preserve"> generation test); PPD-S1 or S2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purified protein derivative standard 1 or standard 2; SD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standard deviation; TB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tuberculosis; TST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tuberculin skin test; U.K.</w:t>
      </w:r>
      <w:r w:rsidR="00C27DA4" w:rsidRPr="00473AF5">
        <w:rPr>
          <w:rFonts w:ascii="Arial" w:hAnsi="Arial" w:cs="Arial"/>
        </w:rPr>
        <w:t>=</w:t>
      </w:r>
      <w:r w:rsidR="003D18E7" w:rsidRPr="00473AF5">
        <w:rPr>
          <w:rFonts w:ascii="Arial" w:hAnsi="Arial" w:cs="Arial"/>
        </w:rPr>
        <w:t>Unite</w:t>
      </w:r>
      <w:r w:rsidR="0014293A" w:rsidRPr="00473AF5">
        <w:rPr>
          <w:rFonts w:ascii="Arial" w:hAnsi="Arial" w:cs="Arial"/>
        </w:rPr>
        <w:t>d Kingdom; U.S.</w:t>
      </w:r>
      <w:r w:rsidR="00C27DA4" w:rsidRPr="00473AF5">
        <w:rPr>
          <w:rFonts w:ascii="Arial" w:hAnsi="Arial" w:cs="Arial"/>
        </w:rPr>
        <w:t>=</w:t>
      </w:r>
      <w:r w:rsidR="0014293A" w:rsidRPr="00473AF5">
        <w:rPr>
          <w:rFonts w:ascii="Arial" w:hAnsi="Arial" w:cs="Arial"/>
        </w:rPr>
        <w:t>United States</w:t>
      </w:r>
      <w:r>
        <w:rPr>
          <w:rFonts w:ascii="Arial" w:hAnsi="Arial" w:cs="Arial"/>
        </w:rPr>
        <w:t>.</w:t>
      </w:r>
    </w:p>
    <w:sectPr w:rsidR="00806C34" w:rsidRPr="00EA624D" w:rsidSect="00CE6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350" w:left="1440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C949" w14:textId="77777777" w:rsidR="00CE60A0" w:rsidRDefault="00CE6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bookmarkStart w:id="0" w:name="_GoBack"/>
    <w:bookmarkEnd w:id="0"/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CE60A0">
      <w:rPr>
        <w:rFonts w:ascii="Arial" w:hAnsi="Arial" w:cs="Arial"/>
        <w:noProof/>
        <w:sz w:val="16"/>
        <w:szCs w:val="16"/>
      </w:rPr>
      <w:t>122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D01F" w14:textId="77777777" w:rsidR="00CE60A0" w:rsidRDefault="00CE6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A740" w14:textId="77777777" w:rsidR="00CE60A0" w:rsidRDefault="00CE6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786F113A" w:rsidR="000843AA" w:rsidRPr="00437351" w:rsidRDefault="00CE60A0" w:rsidP="00437351">
    <w:pPr>
      <w:pStyle w:val="Header"/>
    </w:pPr>
    <w:r>
      <w:rPr>
        <w:rFonts w:ascii="Arial" w:hAnsi="Arial" w:cs="Arial"/>
        <w:b/>
        <w:sz w:val="20"/>
      </w:rPr>
      <w:t xml:space="preserve">Appendix D </w:t>
    </w:r>
    <w:r w:rsidRPr="0014293A">
      <w:rPr>
        <w:rFonts w:ascii="Arial" w:hAnsi="Arial" w:cs="Arial"/>
        <w:b/>
        <w:sz w:val="20"/>
      </w:rPr>
      <w:t xml:space="preserve">Table 9. Studies </w:t>
    </w:r>
    <w:r>
      <w:rPr>
        <w:rFonts w:ascii="Arial" w:hAnsi="Arial" w:cs="Arial"/>
        <w:b/>
        <w:sz w:val="20"/>
      </w:rPr>
      <w:t>o</w:t>
    </w:r>
    <w:r w:rsidRPr="0014293A">
      <w:rPr>
        <w:rFonts w:ascii="Arial" w:hAnsi="Arial" w:cs="Arial"/>
        <w:b/>
        <w:sz w:val="20"/>
      </w:rPr>
      <w:t xml:space="preserve">f Reliability </w:t>
    </w:r>
    <w:r>
      <w:rPr>
        <w:rFonts w:ascii="Arial" w:hAnsi="Arial" w:cs="Arial"/>
        <w:b/>
        <w:sz w:val="20"/>
      </w:rPr>
      <w:t>o</w:t>
    </w:r>
    <w:r w:rsidRPr="0014293A">
      <w:rPr>
        <w:rFonts w:ascii="Arial" w:hAnsi="Arial" w:cs="Arial"/>
        <w:b/>
        <w:sz w:val="20"/>
      </w:rPr>
      <w:t xml:space="preserve">f Screening Tests </w:t>
    </w:r>
    <w:r>
      <w:rPr>
        <w:rFonts w:ascii="Arial" w:hAnsi="Arial" w:cs="Arial"/>
        <w:b/>
        <w:sz w:val="20"/>
      </w:rPr>
      <w:t>f</w:t>
    </w:r>
    <w:r w:rsidRPr="0014293A">
      <w:rPr>
        <w:rFonts w:ascii="Arial" w:hAnsi="Arial" w:cs="Arial"/>
        <w:b/>
        <w:sz w:val="20"/>
      </w:rPr>
      <w:t>or Tuberculosis (KQ 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1EF7" w14:textId="77777777" w:rsidR="00CE60A0" w:rsidRDefault="00CE6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CE60A0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C68A-4AC4-4C26-B82A-5B722FD4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2016-09-07T06:39:00Z</dcterms:modified>
</cp:coreProperties>
</file>