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1530"/>
        <w:gridCol w:w="1170"/>
        <w:gridCol w:w="990"/>
        <w:gridCol w:w="900"/>
        <w:gridCol w:w="1620"/>
        <w:gridCol w:w="1425"/>
        <w:gridCol w:w="843"/>
      </w:tblGrid>
      <w:tr w:rsidR="00426673" w:rsidRPr="00E93169" w:rsidTr="00426673">
        <w:tc>
          <w:tcPr>
            <w:tcW w:w="1098" w:type="dxa"/>
            <w:shd w:val="clear" w:color="auto" w:fill="D9D9D9" w:themeFill="background1" w:themeFillShade="D9"/>
            <w:vAlign w:val="bottom"/>
          </w:tcPr>
          <w:p w:rsidR="00426673" w:rsidRPr="00E93169" w:rsidRDefault="00426673" w:rsidP="00426673">
            <w:pPr>
              <w:ind w:left="-9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3169">
              <w:rPr>
                <w:rFonts w:ascii="Arial" w:hAnsi="Arial" w:cs="Arial"/>
                <w:b/>
                <w:sz w:val="18"/>
                <w:szCs w:val="18"/>
              </w:rPr>
              <w:t>Intervention category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bottom"/>
          </w:tcPr>
          <w:p w:rsidR="00426673" w:rsidRPr="00E93169" w:rsidRDefault="00426673" w:rsidP="004266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3169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426673" w:rsidRDefault="00426673" w:rsidP="00426673">
            <w:pPr>
              <w:ind w:left="-108" w:right="-17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Age range </w:t>
            </w:r>
          </w:p>
          <w:p w:rsidR="00426673" w:rsidRPr="00E93169" w:rsidRDefault="00426673" w:rsidP="00426673">
            <w:pPr>
              <w:ind w:left="-108" w:right="-17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(mean age)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426673" w:rsidRPr="00E93169" w:rsidRDefault="00426673" w:rsidP="00426673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3169">
              <w:rPr>
                <w:rFonts w:ascii="Arial" w:hAnsi="Arial" w:cs="Arial"/>
                <w:b/>
                <w:sz w:val="18"/>
                <w:szCs w:val="18"/>
              </w:rPr>
              <w:t>Outcome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:rsidR="00426673" w:rsidRPr="00E93169" w:rsidRDefault="00426673" w:rsidP="00426673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3169">
              <w:rPr>
                <w:rFonts w:ascii="Arial" w:hAnsi="Arial" w:cs="Arial"/>
                <w:b/>
                <w:sz w:val="18"/>
                <w:szCs w:val="18"/>
              </w:rPr>
              <w:t>Followup time (m)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426673" w:rsidRDefault="00426673" w:rsidP="00426673">
            <w:pPr>
              <w:ind w:left="-108" w:right="-11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3169">
              <w:rPr>
                <w:rFonts w:ascii="Arial" w:hAnsi="Arial" w:cs="Arial"/>
                <w:b/>
                <w:sz w:val="18"/>
                <w:szCs w:val="18"/>
              </w:rPr>
              <w:t xml:space="preserve">Intervention </w:t>
            </w:r>
          </w:p>
          <w:p w:rsidR="00426673" w:rsidRPr="00E93169" w:rsidRDefault="00426673" w:rsidP="00426673">
            <w:pPr>
              <w:ind w:left="-108" w:right="-11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3169">
              <w:rPr>
                <w:rFonts w:ascii="Arial" w:hAnsi="Arial" w:cs="Arial"/>
                <w:b/>
                <w:sz w:val="18"/>
                <w:szCs w:val="18"/>
              </w:rPr>
              <w:t>group, mean (SD)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bottom"/>
          </w:tcPr>
          <w:p w:rsidR="00426673" w:rsidRPr="00E93169" w:rsidRDefault="00426673" w:rsidP="00426673">
            <w:pPr>
              <w:ind w:left="-108" w:right="-1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3169">
              <w:rPr>
                <w:rFonts w:ascii="Arial" w:hAnsi="Arial" w:cs="Arial"/>
                <w:b/>
                <w:sz w:val="18"/>
                <w:szCs w:val="18"/>
              </w:rPr>
              <w:t>Control group, mean (SD)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bottom"/>
          </w:tcPr>
          <w:p w:rsidR="00426673" w:rsidRPr="00E93169" w:rsidRDefault="00426673" w:rsidP="00426673">
            <w:pPr>
              <w:ind w:left="-93" w:right="-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3169">
              <w:rPr>
                <w:rFonts w:ascii="Arial" w:hAnsi="Arial" w:cs="Arial"/>
                <w:b/>
                <w:sz w:val="18"/>
                <w:szCs w:val="18"/>
              </w:rPr>
              <w:t>P-value</w:t>
            </w:r>
          </w:p>
        </w:tc>
      </w:tr>
      <w:tr w:rsidR="00426673" w:rsidRPr="00E93169" w:rsidTr="00426673">
        <w:tc>
          <w:tcPr>
            <w:tcW w:w="1098" w:type="dxa"/>
            <w:vMerge w:val="restart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Cognitive behavioral therapy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426673" w:rsidRPr="00E93169" w:rsidRDefault="00426673" w:rsidP="00426673">
            <w:pPr>
              <w:ind w:right="-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Brown 2005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126,</w:t>
            </w:r>
            <w:r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 xml:space="preserve"> 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168,169</w:t>
            </w:r>
          </w:p>
        </w:tc>
        <w:tc>
          <w:tcPr>
            <w:tcW w:w="1170" w:type="dxa"/>
            <w:vMerge w:val="restart"/>
          </w:tcPr>
          <w:p w:rsidR="00426673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18-66 (35)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BHS</w:t>
            </w:r>
          </w:p>
        </w:tc>
        <w:tc>
          <w:tcPr>
            <w:tcW w:w="900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1620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 (5.4)</w:t>
            </w:r>
          </w:p>
        </w:tc>
        <w:tc>
          <w:tcPr>
            <w:tcW w:w="1425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 (6.2)</w:t>
            </w:r>
          </w:p>
        </w:tc>
        <w:tc>
          <w:tcPr>
            <w:tcW w:w="843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426673" w:rsidRPr="00E93169" w:rsidTr="00426673">
        <w:tc>
          <w:tcPr>
            <w:tcW w:w="1098" w:type="dxa"/>
            <w:vMerge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426673" w:rsidRPr="00E93169" w:rsidRDefault="00426673" w:rsidP="00426673">
            <w:pPr>
              <w:ind w:right="-7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 (5.9)</w:t>
            </w:r>
          </w:p>
        </w:tc>
        <w:tc>
          <w:tcPr>
            <w:tcW w:w="1425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 (6.6)</w:t>
            </w:r>
          </w:p>
        </w:tc>
        <w:tc>
          <w:tcPr>
            <w:tcW w:w="843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</w:t>
            </w:r>
          </w:p>
        </w:tc>
      </w:tr>
      <w:tr w:rsidR="00426673" w:rsidRPr="00E93169" w:rsidTr="00426673">
        <w:tc>
          <w:tcPr>
            <w:tcW w:w="1098" w:type="dxa"/>
            <w:vMerge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426673" w:rsidRPr="00E93169" w:rsidRDefault="00426673" w:rsidP="00426673">
            <w:pPr>
              <w:ind w:right="-7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 (5.0)</w:t>
            </w:r>
          </w:p>
        </w:tc>
        <w:tc>
          <w:tcPr>
            <w:tcW w:w="1425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 (7.0)</w:t>
            </w:r>
          </w:p>
        </w:tc>
        <w:tc>
          <w:tcPr>
            <w:tcW w:w="843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</w:t>
            </w:r>
          </w:p>
        </w:tc>
      </w:tr>
      <w:tr w:rsidR="00426673" w:rsidRPr="00E93169" w:rsidTr="00426673">
        <w:tc>
          <w:tcPr>
            <w:tcW w:w="1098" w:type="dxa"/>
            <w:vMerge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426673" w:rsidRPr="00E93169" w:rsidRDefault="00426673" w:rsidP="00426673">
            <w:pPr>
              <w:ind w:right="-7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 (4.5)</w:t>
            </w:r>
          </w:p>
        </w:tc>
        <w:tc>
          <w:tcPr>
            <w:tcW w:w="1425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 (7.0)</w:t>
            </w:r>
          </w:p>
        </w:tc>
        <w:tc>
          <w:tcPr>
            <w:tcW w:w="843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0.045</w:t>
            </w:r>
          </w:p>
        </w:tc>
      </w:tr>
      <w:tr w:rsidR="00426673" w:rsidRPr="00E93169" w:rsidTr="00426673">
        <w:tc>
          <w:tcPr>
            <w:tcW w:w="1098" w:type="dxa"/>
            <w:vMerge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426673" w:rsidRPr="00E93169" w:rsidRDefault="00426673" w:rsidP="00426673">
            <w:pPr>
              <w:ind w:right="-7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 (5.8)</w:t>
            </w:r>
          </w:p>
        </w:tc>
        <w:tc>
          <w:tcPr>
            <w:tcW w:w="1425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 (6.8)</w:t>
            </w:r>
          </w:p>
        </w:tc>
        <w:tc>
          <w:tcPr>
            <w:tcW w:w="843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</w:t>
            </w:r>
          </w:p>
        </w:tc>
      </w:tr>
      <w:tr w:rsidR="00426673" w:rsidRPr="00E93169" w:rsidTr="00426673">
        <w:tc>
          <w:tcPr>
            <w:tcW w:w="1098" w:type="dxa"/>
            <w:vMerge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426673" w:rsidRPr="00E93169" w:rsidRDefault="00426673" w:rsidP="00426673">
            <w:pPr>
              <w:ind w:right="-7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620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 (5.3)</w:t>
            </w:r>
          </w:p>
        </w:tc>
        <w:tc>
          <w:tcPr>
            <w:tcW w:w="1425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 (6.4)</w:t>
            </w:r>
          </w:p>
        </w:tc>
        <w:tc>
          <w:tcPr>
            <w:tcW w:w="843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</w:t>
            </w:r>
          </w:p>
        </w:tc>
      </w:tr>
      <w:tr w:rsidR="00426673" w:rsidRPr="00E93169" w:rsidTr="00426673">
        <w:tc>
          <w:tcPr>
            <w:tcW w:w="1098" w:type="dxa"/>
            <w:vMerge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426673" w:rsidRPr="00E93169" w:rsidRDefault="00426673" w:rsidP="00426673">
            <w:pPr>
              <w:ind w:right="-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Rudd 1996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144</w:t>
            </w:r>
          </w:p>
        </w:tc>
        <w:tc>
          <w:tcPr>
            <w:tcW w:w="1170" w:type="dxa"/>
            <w:vMerge w:val="restart"/>
          </w:tcPr>
          <w:p w:rsidR="00426673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“Young Adult” (22)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BHS</w:t>
            </w:r>
          </w:p>
        </w:tc>
        <w:tc>
          <w:tcPr>
            <w:tcW w:w="900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1620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 (6.5)</w:t>
            </w:r>
          </w:p>
        </w:tc>
        <w:tc>
          <w:tcPr>
            <w:tcW w:w="1425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 (6.3)</w:t>
            </w:r>
          </w:p>
        </w:tc>
        <w:tc>
          <w:tcPr>
            <w:tcW w:w="843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426673" w:rsidRPr="00E93169" w:rsidTr="00426673">
        <w:tc>
          <w:tcPr>
            <w:tcW w:w="1098" w:type="dxa"/>
            <w:vMerge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426673" w:rsidRPr="00E93169" w:rsidRDefault="00426673" w:rsidP="00426673">
            <w:pPr>
              <w:ind w:right="-7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 (4.7)</w:t>
            </w:r>
          </w:p>
        </w:tc>
        <w:tc>
          <w:tcPr>
            <w:tcW w:w="1425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 (5.4)</w:t>
            </w:r>
          </w:p>
        </w:tc>
        <w:tc>
          <w:tcPr>
            <w:tcW w:w="843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NSD</w:t>
            </w:r>
          </w:p>
        </w:tc>
      </w:tr>
      <w:tr w:rsidR="00426673" w:rsidRPr="00E93169" w:rsidTr="00426673">
        <w:tc>
          <w:tcPr>
            <w:tcW w:w="1098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Dialectical behavior therapy</w:t>
            </w:r>
          </w:p>
        </w:tc>
        <w:tc>
          <w:tcPr>
            <w:tcW w:w="1530" w:type="dxa"/>
            <w:shd w:val="clear" w:color="auto" w:fill="auto"/>
          </w:tcPr>
          <w:p w:rsidR="00426673" w:rsidRPr="00E93169" w:rsidRDefault="00426673" w:rsidP="00426673">
            <w:pPr>
              <w:ind w:right="-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Linehan 1991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140</w:t>
            </w:r>
          </w:p>
        </w:tc>
        <w:tc>
          <w:tcPr>
            <w:tcW w:w="1170" w:type="dxa"/>
          </w:tcPr>
          <w:p w:rsidR="00426673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18-45 (NR)</w:t>
            </w:r>
          </w:p>
        </w:tc>
        <w:tc>
          <w:tcPr>
            <w:tcW w:w="990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BHS</w:t>
            </w:r>
          </w:p>
        </w:tc>
        <w:tc>
          <w:tcPr>
            <w:tcW w:w="900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425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43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NSD*</w:t>
            </w:r>
          </w:p>
        </w:tc>
      </w:tr>
      <w:tr w:rsidR="00426673" w:rsidRPr="00E93169" w:rsidTr="00426673">
        <w:tc>
          <w:tcPr>
            <w:tcW w:w="1098" w:type="dxa"/>
            <w:vMerge w:val="restart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Problem-solving therapy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426673" w:rsidRPr="00E93169" w:rsidRDefault="00426673" w:rsidP="00426673">
            <w:pPr>
              <w:ind w:right="-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Bannan 2012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109</w:t>
            </w:r>
          </w:p>
        </w:tc>
        <w:tc>
          <w:tcPr>
            <w:tcW w:w="1170" w:type="dxa"/>
            <w:vMerge w:val="restart"/>
          </w:tcPr>
          <w:p w:rsidR="00426673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18-53 (29)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BHS</w:t>
            </w:r>
          </w:p>
        </w:tc>
        <w:tc>
          <w:tcPr>
            <w:tcW w:w="900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1620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 (4.4)</w:t>
            </w:r>
          </w:p>
        </w:tc>
        <w:tc>
          <w:tcPr>
            <w:tcW w:w="1425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 (3.4)</w:t>
            </w:r>
          </w:p>
        </w:tc>
        <w:tc>
          <w:tcPr>
            <w:tcW w:w="843" w:type="dxa"/>
            <w:vMerge w:val="restart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C545F4">
              <w:rPr>
                <w:rFonts w:ascii="Arial" w:hAnsi="Arial" w:cs="Arial"/>
                <w:sz w:val="18"/>
                <w:szCs w:val="18"/>
              </w:rPr>
              <w:t>&lt;0.05*</w:t>
            </w:r>
          </w:p>
        </w:tc>
      </w:tr>
      <w:tr w:rsidR="00426673" w:rsidRPr="00E93169" w:rsidTr="00426673">
        <w:tc>
          <w:tcPr>
            <w:tcW w:w="1098" w:type="dxa"/>
            <w:vMerge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426673" w:rsidRPr="00E93169" w:rsidRDefault="00426673" w:rsidP="00426673">
            <w:pPr>
              <w:ind w:right="-7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 (3.3)</w:t>
            </w:r>
          </w:p>
        </w:tc>
        <w:tc>
          <w:tcPr>
            <w:tcW w:w="1425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 (3.5)</w:t>
            </w:r>
          </w:p>
        </w:tc>
        <w:tc>
          <w:tcPr>
            <w:tcW w:w="843" w:type="dxa"/>
            <w:vMerge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673" w:rsidRPr="00E93169" w:rsidTr="00426673">
        <w:tc>
          <w:tcPr>
            <w:tcW w:w="1098" w:type="dxa"/>
            <w:vMerge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426673" w:rsidRPr="00E93169" w:rsidRDefault="00426673" w:rsidP="00426673">
            <w:pPr>
              <w:ind w:right="-7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 (3.0)</w:t>
            </w:r>
          </w:p>
        </w:tc>
        <w:tc>
          <w:tcPr>
            <w:tcW w:w="1425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 (4.0)</w:t>
            </w:r>
          </w:p>
        </w:tc>
        <w:tc>
          <w:tcPr>
            <w:tcW w:w="843" w:type="dxa"/>
            <w:vMerge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673" w:rsidRPr="00E93169" w:rsidTr="00426673">
        <w:tc>
          <w:tcPr>
            <w:tcW w:w="1098" w:type="dxa"/>
            <w:vMerge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426673" w:rsidRPr="00E93169" w:rsidRDefault="00426673" w:rsidP="00426673">
            <w:pPr>
              <w:ind w:right="-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Fitzpatrick 2005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106</w:t>
            </w:r>
          </w:p>
        </w:tc>
        <w:tc>
          <w:tcPr>
            <w:tcW w:w="1170" w:type="dxa"/>
            <w:vMerge w:val="restart"/>
          </w:tcPr>
          <w:p w:rsidR="00426673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18-24 (19)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BHS</w:t>
            </w:r>
          </w:p>
        </w:tc>
        <w:tc>
          <w:tcPr>
            <w:tcW w:w="900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1620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 (5.8)</w:t>
            </w:r>
          </w:p>
        </w:tc>
        <w:tc>
          <w:tcPr>
            <w:tcW w:w="1425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 (5.1)</w:t>
            </w:r>
          </w:p>
        </w:tc>
        <w:tc>
          <w:tcPr>
            <w:tcW w:w="843" w:type="dxa"/>
            <w:vMerge w:val="restart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NSD*</w:t>
            </w:r>
          </w:p>
        </w:tc>
      </w:tr>
      <w:tr w:rsidR="00426673" w:rsidRPr="00E93169" w:rsidTr="00426673">
        <w:tc>
          <w:tcPr>
            <w:tcW w:w="1098" w:type="dxa"/>
            <w:vMerge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426673" w:rsidRPr="00E93169" w:rsidRDefault="00426673" w:rsidP="00426673">
            <w:pPr>
              <w:ind w:right="-7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Posttest</w:t>
            </w:r>
          </w:p>
        </w:tc>
        <w:tc>
          <w:tcPr>
            <w:tcW w:w="1620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 (6.1)</w:t>
            </w:r>
          </w:p>
        </w:tc>
        <w:tc>
          <w:tcPr>
            <w:tcW w:w="1425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 (5.6)</w:t>
            </w:r>
          </w:p>
        </w:tc>
        <w:tc>
          <w:tcPr>
            <w:tcW w:w="843" w:type="dxa"/>
            <w:vMerge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673" w:rsidRPr="00E93169" w:rsidTr="00426673">
        <w:tc>
          <w:tcPr>
            <w:tcW w:w="1098" w:type="dxa"/>
            <w:vMerge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426673" w:rsidRPr="00E93169" w:rsidRDefault="00426673" w:rsidP="00426673">
            <w:pPr>
              <w:ind w:right="-7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</w:t>
            </w:r>
          </w:p>
        </w:tc>
        <w:tc>
          <w:tcPr>
            <w:tcW w:w="1620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 (5.8)</w:t>
            </w:r>
          </w:p>
        </w:tc>
        <w:tc>
          <w:tcPr>
            <w:tcW w:w="1425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 (5.8)</w:t>
            </w:r>
          </w:p>
        </w:tc>
        <w:tc>
          <w:tcPr>
            <w:tcW w:w="843" w:type="dxa"/>
            <w:vMerge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673" w:rsidRPr="00E93169" w:rsidTr="00426673">
        <w:tc>
          <w:tcPr>
            <w:tcW w:w="1098" w:type="dxa"/>
            <w:vMerge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426673" w:rsidRPr="00E93169" w:rsidRDefault="00426673" w:rsidP="00426673">
            <w:pPr>
              <w:ind w:right="-7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1620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 (6.0)</w:t>
            </w:r>
          </w:p>
        </w:tc>
        <w:tc>
          <w:tcPr>
            <w:tcW w:w="1425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 (6.5)</w:t>
            </w:r>
          </w:p>
        </w:tc>
        <w:tc>
          <w:tcPr>
            <w:tcW w:w="843" w:type="dxa"/>
            <w:vMerge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673" w:rsidRPr="00E93169" w:rsidTr="00426673">
        <w:tc>
          <w:tcPr>
            <w:tcW w:w="1098" w:type="dxa"/>
            <w:vMerge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426673" w:rsidRPr="00E93169" w:rsidRDefault="00426673" w:rsidP="00426673">
            <w:pPr>
              <w:ind w:right="-7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 (6.7)</w:t>
            </w:r>
          </w:p>
        </w:tc>
        <w:tc>
          <w:tcPr>
            <w:tcW w:w="1425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 (6.1)</w:t>
            </w:r>
          </w:p>
        </w:tc>
        <w:tc>
          <w:tcPr>
            <w:tcW w:w="843" w:type="dxa"/>
            <w:vMerge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673" w:rsidRPr="00E93169" w:rsidTr="00426673">
        <w:tc>
          <w:tcPr>
            <w:tcW w:w="1098" w:type="dxa"/>
            <w:vMerge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426673" w:rsidRPr="00E93169" w:rsidRDefault="00426673" w:rsidP="00426673">
            <w:pPr>
              <w:ind w:right="-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Hatcher 2001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107</w:t>
            </w:r>
          </w:p>
        </w:tc>
        <w:tc>
          <w:tcPr>
            <w:tcW w:w="1170" w:type="dxa"/>
            <w:vMerge w:val="restart"/>
          </w:tcPr>
          <w:p w:rsidR="00426673" w:rsidRDefault="00426673" w:rsidP="004266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≥16 (34)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BHS</w:t>
            </w:r>
          </w:p>
        </w:tc>
        <w:tc>
          <w:tcPr>
            <w:tcW w:w="900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1620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 (5.8)</w:t>
            </w:r>
          </w:p>
        </w:tc>
        <w:tc>
          <w:tcPr>
            <w:tcW w:w="1425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 (6.5)</w:t>
            </w:r>
          </w:p>
        </w:tc>
        <w:tc>
          <w:tcPr>
            <w:tcW w:w="843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426673" w:rsidRPr="00E93169" w:rsidTr="00426673">
        <w:tc>
          <w:tcPr>
            <w:tcW w:w="1098" w:type="dxa"/>
            <w:vMerge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 (5.5)</w:t>
            </w:r>
          </w:p>
        </w:tc>
        <w:tc>
          <w:tcPr>
            <w:tcW w:w="1425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 (6.6)</w:t>
            </w:r>
          </w:p>
        </w:tc>
        <w:tc>
          <w:tcPr>
            <w:tcW w:w="843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&lt;0.01</w:t>
            </w:r>
          </w:p>
        </w:tc>
      </w:tr>
      <w:tr w:rsidR="00426673" w:rsidRPr="00E93169" w:rsidTr="00426673">
        <w:tc>
          <w:tcPr>
            <w:tcW w:w="1098" w:type="dxa"/>
            <w:vMerge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 (5.8)</w:t>
            </w:r>
          </w:p>
        </w:tc>
        <w:tc>
          <w:tcPr>
            <w:tcW w:w="1425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 (6.4)</w:t>
            </w:r>
          </w:p>
        </w:tc>
        <w:tc>
          <w:tcPr>
            <w:tcW w:w="843" w:type="dxa"/>
            <w:shd w:val="clear" w:color="auto" w:fill="auto"/>
          </w:tcPr>
          <w:p w:rsidR="00426673" w:rsidRPr="00E93169" w:rsidRDefault="00426673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&lt;0.01</w:t>
            </w:r>
          </w:p>
        </w:tc>
      </w:tr>
    </w:tbl>
    <w:p w:rsidR="00426673" w:rsidRPr="00426673" w:rsidRDefault="00426673" w:rsidP="00426673">
      <w:pPr>
        <w:pStyle w:val="TableNote"/>
        <w:spacing w:after="0"/>
        <w:rPr>
          <w:rFonts w:ascii="Arial" w:hAnsi="Arial" w:cs="Arial"/>
          <w:sz w:val="16"/>
          <w:szCs w:val="16"/>
        </w:rPr>
      </w:pPr>
      <w:r w:rsidRPr="00426673">
        <w:rPr>
          <w:rFonts w:ascii="Arial" w:hAnsi="Arial" w:cs="Arial"/>
          <w:sz w:val="16"/>
          <w:szCs w:val="16"/>
        </w:rPr>
        <w:t>*Group by time interaction</w:t>
      </w:r>
      <w:r>
        <w:rPr>
          <w:rFonts w:ascii="Arial" w:hAnsi="Arial" w:cs="Arial"/>
          <w:sz w:val="16"/>
          <w:szCs w:val="16"/>
        </w:rPr>
        <w:t>.</w:t>
      </w:r>
    </w:p>
    <w:p w:rsidR="00426673" w:rsidRDefault="00426673" w:rsidP="00426673">
      <w:pPr>
        <w:rPr>
          <w:rFonts w:ascii="Arial" w:hAnsi="Arial" w:cs="Arial"/>
          <w:sz w:val="16"/>
          <w:szCs w:val="16"/>
        </w:rPr>
      </w:pPr>
    </w:p>
    <w:p w:rsidR="00426673" w:rsidRDefault="00426673" w:rsidP="00426673">
      <w:pPr>
        <w:rPr>
          <w:rFonts w:ascii="Arial" w:hAnsi="Arial" w:cs="Arial"/>
          <w:sz w:val="16"/>
          <w:szCs w:val="16"/>
        </w:rPr>
      </w:pPr>
      <w:r w:rsidRPr="00426673">
        <w:rPr>
          <w:rFonts w:ascii="Arial" w:hAnsi="Arial" w:cs="Arial"/>
          <w:b/>
          <w:sz w:val="16"/>
          <w:szCs w:val="16"/>
        </w:rPr>
        <w:t>Abbreviations:</w:t>
      </w:r>
      <w:r w:rsidRPr="00426673">
        <w:rPr>
          <w:rFonts w:ascii="Arial" w:hAnsi="Arial" w:cs="Arial"/>
          <w:sz w:val="16"/>
          <w:szCs w:val="16"/>
        </w:rPr>
        <w:t xml:space="preserve"> BHS</w:t>
      </w:r>
      <w:r>
        <w:rPr>
          <w:rFonts w:ascii="Arial" w:hAnsi="Arial" w:cs="Arial"/>
          <w:sz w:val="16"/>
          <w:szCs w:val="16"/>
        </w:rPr>
        <w:t xml:space="preserve"> =</w:t>
      </w:r>
      <w:r w:rsidRPr="00426673">
        <w:rPr>
          <w:rFonts w:ascii="Arial" w:hAnsi="Arial" w:cs="Arial"/>
          <w:sz w:val="16"/>
          <w:szCs w:val="16"/>
        </w:rPr>
        <w:t xml:space="preserve"> Beck Hopelessness Scale; BL</w:t>
      </w:r>
      <w:r>
        <w:rPr>
          <w:rFonts w:ascii="Arial" w:hAnsi="Arial" w:cs="Arial"/>
          <w:sz w:val="16"/>
          <w:szCs w:val="16"/>
        </w:rPr>
        <w:t xml:space="preserve"> =</w:t>
      </w:r>
      <w:r w:rsidRPr="00426673">
        <w:rPr>
          <w:rFonts w:ascii="Arial" w:hAnsi="Arial" w:cs="Arial"/>
          <w:sz w:val="16"/>
          <w:szCs w:val="16"/>
        </w:rPr>
        <w:t xml:space="preserve"> baseline; NR</w:t>
      </w:r>
      <w:r>
        <w:rPr>
          <w:rFonts w:ascii="Arial" w:hAnsi="Arial" w:cs="Arial"/>
          <w:sz w:val="16"/>
          <w:szCs w:val="16"/>
        </w:rPr>
        <w:t xml:space="preserve"> =</w:t>
      </w:r>
      <w:r w:rsidRPr="00426673">
        <w:rPr>
          <w:rFonts w:ascii="Arial" w:hAnsi="Arial" w:cs="Arial"/>
          <w:sz w:val="16"/>
          <w:szCs w:val="16"/>
        </w:rPr>
        <w:t xml:space="preserve"> not re</w:t>
      </w:r>
      <w:r>
        <w:rPr>
          <w:rFonts w:ascii="Arial" w:hAnsi="Arial" w:cs="Arial"/>
          <w:sz w:val="16"/>
          <w:szCs w:val="16"/>
        </w:rPr>
        <w:t>port</w:t>
      </w:r>
      <w:r w:rsidRPr="00426673">
        <w:rPr>
          <w:rFonts w:ascii="Arial" w:hAnsi="Arial" w:cs="Arial"/>
          <w:sz w:val="16"/>
          <w:szCs w:val="16"/>
        </w:rPr>
        <w:t>ed; NSD</w:t>
      </w:r>
      <w:r>
        <w:rPr>
          <w:rFonts w:ascii="Arial" w:hAnsi="Arial" w:cs="Arial"/>
          <w:sz w:val="16"/>
          <w:szCs w:val="16"/>
        </w:rPr>
        <w:t xml:space="preserve"> =</w:t>
      </w:r>
      <w:r w:rsidRPr="00426673">
        <w:rPr>
          <w:rFonts w:ascii="Arial" w:hAnsi="Arial" w:cs="Arial"/>
          <w:sz w:val="16"/>
          <w:szCs w:val="16"/>
        </w:rPr>
        <w:t xml:space="preserve"> no significant difference; </w:t>
      </w:r>
    </w:p>
    <w:p w:rsidR="002B1C8A" w:rsidRPr="00426673" w:rsidRDefault="00426673" w:rsidP="00426673">
      <w:pPr>
        <w:rPr>
          <w:rFonts w:ascii="Arial" w:hAnsi="Arial" w:cs="Arial"/>
          <w:sz w:val="16"/>
          <w:szCs w:val="16"/>
        </w:rPr>
      </w:pPr>
      <w:r w:rsidRPr="00426673">
        <w:rPr>
          <w:rFonts w:ascii="Arial" w:hAnsi="Arial" w:cs="Arial"/>
          <w:sz w:val="16"/>
          <w:szCs w:val="16"/>
        </w:rPr>
        <w:t>SD</w:t>
      </w:r>
      <w:r>
        <w:rPr>
          <w:rFonts w:ascii="Arial" w:hAnsi="Arial" w:cs="Arial"/>
          <w:sz w:val="16"/>
          <w:szCs w:val="16"/>
        </w:rPr>
        <w:t xml:space="preserve"> =</w:t>
      </w:r>
      <w:r w:rsidRPr="00426673">
        <w:rPr>
          <w:rFonts w:ascii="Arial" w:hAnsi="Arial" w:cs="Arial"/>
          <w:sz w:val="16"/>
          <w:szCs w:val="16"/>
        </w:rPr>
        <w:t xml:space="preserve"> standard deviation</w:t>
      </w:r>
      <w:r>
        <w:rPr>
          <w:rFonts w:ascii="Arial" w:hAnsi="Arial" w:cs="Arial"/>
          <w:sz w:val="16"/>
          <w:szCs w:val="16"/>
        </w:rPr>
        <w:t>.</w:t>
      </w:r>
    </w:p>
    <w:p w:rsidR="00426673" w:rsidRPr="00426673" w:rsidRDefault="00426673">
      <w:pPr>
        <w:rPr>
          <w:rFonts w:ascii="Arial" w:hAnsi="Arial" w:cs="Arial"/>
          <w:sz w:val="16"/>
          <w:szCs w:val="16"/>
        </w:rPr>
      </w:pPr>
    </w:p>
    <w:sectPr w:rsidR="00426673" w:rsidRPr="00426673" w:rsidSect="0042667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6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673" w:rsidRDefault="00426673" w:rsidP="00426673">
      <w:r>
        <w:separator/>
      </w:r>
    </w:p>
  </w:endnote>
  <w:endnote w:type="continuationSeparator" w:id="0">
    <w:p w:rsidR="00426673" w:rsidRDefault="00426673" w:rsidP="00426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673" w:rsidRDefault="00426673">
    <w:pPr>
      <w:pStyle w:val="Footer"/>
    </w:pPr>
    <w:r>
      <w:rPr>
        <w:rFonts w:ascii="Arial" w:hAnsi="Arial"/>
        <w:sz w:val="16"/>
      </w:rPr>
      <w:t>Screening for Suicide Risk</w:t>
    </w:r>
    <w:r>
      <w:rPr>
        <w:rFonts w:ascii="Arial" w:hAnsi="Arial"/>
        <w:sz w:val="16"/>
      </w:rPr>
      <w:tab/>
    </w:r>
    <w:r w:rsidRPr="00454731">
      <w:rPr>
        <w:rFonts w:ascii="Arial" w:hAnsi="Arial"/>
        <w:sz w:val="16"/>
      </w:rPr>
      <w:fldChar w:fldCharType="begin"/>
    </w:r>
    <w:r w:rsidRPr="00454731">
      <w:rPr>
        <w:rFonts w:ascii="Arial" w:hAnsi="Arial"/>
        <w:sz w:val="16"/>
      </w:rPr>
      <w:instrText xml:space="preserve"> PAGE   \* MERGEFORMAT </w:instrText>
    </w:r>
    <w:r w:rsidRPr="00454731"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167</w:t>
    </w:r>
    <w:r w:rsidRPr="00454731">
      <w:rPr>
        <w:rFonts w:ascii="Arial" w:hAnsi="Arial"/>
        <w:sz w:val="16"/>
      </w:rPr>
      <w:fldChar w:fldCharType="end"/>
    </w:r>
    <w:r>
      <w:rPr>
        <w:rFonts w:ascii="Arial" w:hAnsi="Arial"/>
        <w:i/>
        <w:sz w:val="16"/>
      </w:rPr>
      <w:tab/>
    </w:r>
    <w:r>
      <w:rPr>
        <w:rFonts w:ascii="Arial" w:hAnsi="Arial"/>
        <w:sz w:val="16"/>
      </w:rPr>
      <w:t>Kaiser Permanente Research Affiliates EPC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673" w:rsidRDefault="00426673" w:rsidP="00426673">
      <w:r>
        <w:separator/>
      </w:r>
    </w:p>
  </w:footnote>
  <w:footnote w:type="continuationSeparator" w:id="0">
    <w:p w:rsidR="00426673" w:rsidRDefault="00426673" w:rsidP="004266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673" w:rsidRPr="00426673" w:rsidRDefault="00426673">
    <w:pPr>
      <w:pStyle w:val="Header"/>
      <w:rPr>
        <w:rFonts w:ascii="Arial" w:hAnsi="Arial"/>
        <w:b/>
        <w:sz w:val="20"/>
        <w:szCs w:val="20"/>
      </w:rPr>
    </w:pPr>
    <w:r w:rsidRPr="00426673">
      <w:rPr>
        <w:rFonts w:ascii="Arial" w:hAnsi="Arial"/>
        <w:b/>
        <w:sz w:val="20"/>
        <w:szCs w:val="20"/>
      </w:rPr>
      <w:t>Appendix H Table 7. Intermediate Outcomes</w:t>
    </w:r>
    <w:r>
      <w:rPr>
        <w:rFonts w:ascii="Arial" w:hAnsi="Arial"/>
        <w:b/>
        <w:sz w:val="20"/>
        <w:szCs w:val="20"/>
      </w:rPr>
      <w:t>:</w:t>
    </w:r>
    <w:r w:rsidRPr="00426673">
      <w:rPr>
        <w:rFonts w:ascii="Arial" w:hAnsi="Arial"/>
        <w:b/>
        <w:sz w:val="20"/>
        <w:szCs w:val="20"/>
      </w:rPr>
      <w:t xml:space="preserve"> Hopelessness</w:t>
    </w:r>
    <w:r>
      <w:rPr>
        <w:rFonts w:ascii="Arial" w:hAnsi="Arial"/>
        <w:b/>
        <w:sz w:val="20"/>
        <w:szCs w:val="20"/>
      </w:rPr>
      <w:t>,</w:t>
    </w:r>
    <w:r w:rsidRPr="00426673">
      <w:rPr>
        <w:rFonts w:ascii="Arial" w:hAnsi="Arial"/>
        <w:b/>
        <w:sz w:val="20"/>
        <w:szCs w:val="20"/>
      </w:rPr>
      <w:t xml:space="preserve"> Adults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673"/>
    <w:rsid w:val="002B1C8A"/>
    <w:rsid w:val="00426673"/>
    <w:rsid w:val="00607EF1"/>
    <w:rsid w:val="006B6342"/>
    <w:rsid w:val="0082725C"/>
    <w:rsid w:val="009317A8"/>
    <w:rsid w:val="00B913AC"/>
    <w:rsid w:val="00CB5C0F"/>
    <w:rsid w:val="00DA0139"/>
    <w:rsid w:val="00E52A71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673"/>
    <w:rPr>
      <w:rFonts w:ascii="Times" w:eastAsia="Times New Roman" w:hAnsi="Times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139"/>
    <w:pPr>
      <w:keepNext/>
      <w:outlineLvl w:val="0"/>
    </w:pPr>
    <w:rPr>
      <w:rFonts w:ascii="Times New Roman" w:eastAsia="Calibri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426673"/>
    <w:pPr>
      <w:tabs>
        <w:tab w:val="center" w:pos="4680"/>
        <w:tab w:val="right" w:pos="9360"/>
      </w:tabs>
    </w:pPr>
    <w:rPr>
      <w:rFonts w:ascii="Times New Roman" w:eastAsia="Calibri" w:hAnsi="Times New Roman" w:cs="Arial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2667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26673"/>
    <w:pPr>
      <w:tabs>
        <w:tab w:val="center" w:pos="4680"/>
        <w:tab w:val="right" w:pos="9360"/>
      </w:tabs>
    </w:pPr>
    <w:rPr>
      <w:rFonts w:ascii="Times New Roman" w:eastAsia="Calibri" w:hAnsi="Times New Roman" w:cs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6673"/>
    <w:rPr>
      <w:rFonts w:ascii="Times New Roman" w:hAnsi="Times New Roman"/>
      <w:sz w:val="24"/>
      <w:szCs w:val="24"/>
    </w:rPr>
  </w:style>
  <w:style w:type="paragraph" w:customStyle="1" w:styleId="TableNote">
    <w:name w:val="TableNote"/>
    <w:qFormat/>
    <w:rsid w:val="00426673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1021</Characters>
  <Application>Microsoft Office Word</Application>
  <DocSecurity>0</DocSecurity>
  <Lines>8</Lines>
  <Paragraphs>2</Paragraphs>
  <ScaleCrop>false</ScaleCrop>
  <Company>DHHS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Nicolella</dc:creator>
  <cp:keywords/>
  <dc:description/>
  <cp:lastModifiedBy>Lisa Nicolella</cp:lastModifiedBy>
  <cp:revision>1</cp:revision>
  <dcterms:created xsi:type="dcterms:W3CDTF">2013-04-11T17:40:00Z</dcterms:created>
  <dcterms:modified xsi:type="dcterms:W3CDTF">2013-04-11T17:46:00Z</dcterms:modified>
</cp:coreProperties>
</file>