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Pr="00C00129" w:rsidRDefault="008B7429" w:rsidP="00C00129">
      <w:pPr>
        <w:pStyle w:val="TableTitle"/>
      </w:pPr>
      <w:r w:rsidRPr="00C00129">
        <w:t>Table D29. Patient satisfaction outcomes 1</w:t>
      </w:r>
    </w:p>
    <w:tbl>
      <w:tblPr>
        <w:tblStyle w:val="EPC"/>
        <w:tblW w:w="1297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311"/>
        <w:gridCol w:w="2577"/>
        <w:gridCol w:w="2340"/>
        <w:gridCol w:w="1440"/>
        <w:gridCol w:w="2340"/>
        <w:gridCol w:w="2970"/>
      </w:tblGrid>
      <w:tr w:rsidR="008B7429" w:rsidRPr="00C00129" w:rsidTr="00C00129">
        <w:trPr>
          <w:cnfStyle w:val="100000000000"/>
          <w:cantSplit/>
          <w:tblHeader/>
        </w:trPr>
        <w:tc>
          <w:tcPr>
            <w:tcW w:w="1311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2577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Patient satisfaction 1</w:t>
            </w:r>
          </w:p>
        </w:tc>
        <w:tc>
          <w:tcPr>
            <w:tcW w:w="2340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 xml:space="preserve">Description of Timing of Measurement of Outcome </w:t>
            </w:r>
          </w:p>
        </w:tc>
        <w:tc>
          <w:tcPr>
            <w:tcW w:w="1440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Data source</w:t>
            </w:r>
          </w:p>
        </w:tc>
        <w:tc>
          <w:tcPr>
            <w:tcW w:w="2340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2970" w:type="dxa"/>
            <w:tcBorders>
              <w:top w:val="none" w:sz="0" w:space="0" w:color="auto"/>
            </w:tcBorders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C00129" w:rsidTr="00C00129">
        <w:trPr>
          <w:cantSplit/>
        </w:trPr>
        <w:tc>
          <w:tcPr>
            <w:tcW w:w="1311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Katon et al., 1995</w: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24</w: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577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% of patients rating quality of depression care as good to excellent</w:t>
            </w:r>
          </w:p>
        </w:tc>
        <w:tc>
          <w:tcPr>
            <w:tcW w:w="23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baseline, 4 months</w:t>
            </w:r>
          </w:p>
        </w:tc>
        <w:tc>
          <w:tcPr>
            <w:tcW w:w="14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3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Major depression group</w:t>
            </w:r>
            <w:r w:rsidRPr="00C00129">
              <w:rPr>
                <w:rFonts w:ascii="Arial" w:hAnsi="Arial" w:cs="Arial"/>
                <w:color w:val="000000"/>
                <w:szCs w:val="18"/>
              </w:rPr>
              <w:t xml:space="preserve"> N=91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Minor depression group</w:t>
            </w:r>
            <w:r w:rsidRPr="00C00129">
              <w:rPr>
                <w:rFonts w:ascii="Arial" w:hAnsi="Arial" w:cs="Arial"/>
                <w:color w:val="000000"/>
                <w:szCs w:val="18"/>
              </w:rPr>
              <w:t xml:space="preserve"> N=126</w:t>
            </w:r>
          </w:p>
        </w:tc>
        <w:tc>
          <w:tcPr>
            <w:tcW w:w="297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Major depression group</w:t>
            </w:r>
            <w:r w:rsidRPr="00C00129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G1: 93.0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75.0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&lt;0.03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Minor depression group</w:t>
            </w:r>
            <w:r w:rsidRPr="00C00129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G1: 94.4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89.3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0.30</w:t>
            </w:r>
          </w:p>
        </w:tc>
      </w:tr>
      <w:tr w:rsidR="008B7429" w:rsidRPr="00C00129" w:rsidTr="00C00129">
        <w:trPr>
          <w:cantSplit/>
        </w:trPr>
        <w:tc>
          <w:tcPr>
            <w:tcW w:w="1311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Katon et al., 1996</w: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25</w: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577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% Rating the quality of care good or excellent</w:t>
            </w:r>
          </w:p>
        </w:tc>
        <w:tc>
          <w:tcPr>
            <w:tcW w:w="23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4-month follow up</w:t>
            </w:r>
          </w:p>
        </w:tc>
        <w:tc>
          <w:tcPr>
            <w:tcW w:w="14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questionnaire</w:t>
            </w:r>
          </w:p>
        </w:tc>
        <w:tc>
          <w:tcPr>
            <w:tcW w:w="23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iCs/>
                <w:color w:val="000000"/>
                <w:szCs w:val="18"/>
              </w:rPr>
            </w:pPr>
          </w:p>
        </w:tc>
        <w:tc>
          <w:tcPr>
            <w:tcW w:w="297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Major Depression Group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G1: 88.5%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56%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 xml:space="preserve">p: &lt;0.009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Minor Depression Group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G1: 97.1%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71.4%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0.003</w:t>
            </w:r>
          </w:p>
        </w:tc>
      </w:tr>
      <w:tr w:rsidR="008B7429" w:rsidRPr="00C00129" w:rsidTr="00C00129">
        <w:trPr>
          <w:cantSplit/>
        </w:trPr>
        <w:tc>
          <w:tcPr>
            <w:tcW w:w="1311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Katon et al., 1999</w: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26</w: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NA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Katon et al., 2002</w: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27</w: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577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Percent of patients who rated quality of care received for depression as good to excellent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(Reported in Katon et al., 1999)</w:t>
            </w:r>
          </w:p>
        </w:tc>
        <w:tc>
          <w:tcPr>
            <w:tcW w:w="23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Measured at 3 mos, 6 mos.</w:t>
            </w:r>
          </w:p>
        </w:tc>
        <w:tc>
          <w:tcPr>
            <w:tcW w:w="14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3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97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At 3 mos</w:t>
            </w:r>
            <w:r w:rsidRPr="00C00129">
              <w:rPr>
                <w:rFonts w:ascii="Arial" w:hAnsi="Arial" w:cs="Arial"/>
                <w:color w:val="000000"/>
                <w:szCs w:val="18"/>
              </w:rPr>
              <w:t>: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G1: 94.5%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63.9%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Chi-square: 23.51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P&lt;0.00001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At 6 mos</w:t>
            </w:r>
            <w:r w:rsidRPr="00C00129">
              <w:rPr>
                <w:rFonts w:ascii="Arial" w:hAnsi="Arial" w:cs="Arial"/>
                <w:color w:val="000000"/>
                <w:szCs w:val="18"/>
              </w:rPr>
              <w:t>: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G1: 79.5%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63.5%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Chi-square: 4.21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0.04</w:t>
            </w:r>
          </w:p>
        </w:tc>
      </w:tr>
      <w:tr w:rsidR="008B7429" w:rsidRPr="00C00129" w:rsidTr="00C00129">
        <w:trPr>
          <w:cantSplit/>
        </w:trPr>
        <w:tc>
          <w:tcPr>
            <w:tcW w:w="1311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 xml:space="preserve">Mann et al.,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>2010</w: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34</w: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The Statin Choice</w:t>
            </w:r>
          </w:p>
        </w:tc>
        <w:tc>
          <w:tcPr>
            <w:tcW w:w="2577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Decisional Conflict Scale--Informed subscale, with lower scores representing less conflict</w:t>
            </w:r>
          </w:p>
        </w:tc>
        <w:tc>
          <w:tcPr>
            <w:tcW w:w="23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Immediately after intervention and control</w:t>
            </w:r>
          </w:p>
        </w:tc>
        <w:tc>
          <w:tcPr>
            <w:tcW w:w="14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3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G1: NR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G2: NR</w:t>
            </w:r>
          </w:p>
        </w:tc>
        <w:tc>
          <w:tcPr>
            <w:tcW w:w="297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G1: 27.1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>G2: 33.8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 xml:space="preserve">95% CI, NR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>p: 0.02</w:t>
            </w:r>
          </w:p>
        </w:tc>
      </w:tr>
      <w:tr w:rsidR="008B7429" w:rsidRPr="00C00129" w:rsidTr="00C00129">
        <w:trPr>
          <w:cantSplit/>
        </w:trPr>
        <w:tc>
          <w:tcPr>
            <w:tcW w:w="1311" w:type="dxa"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lastRenderedPageBreak/>
              <w:t>Montori et al., 2011</w: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35</w: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</w:tc>
        <w:tc>
          <w:tcPr>
            <w:tcW w:w="2577" w:type="dxa"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Mean satisfaction with knowledge transfer</w:t>
            </w:r>
          </w:p>
        </w:tc>
        <w:tc>
          <w:tcPr>
            <w:tcW w:w="2340" w:type="dxa"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440" w:type="dxa"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Self-report</w:t>
            </w:r>
          </w:p>
        </w:tc>
        <w:tc>
          <w:tcPr>
            <w:tcW w:w="2340" w:type="dxa"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G1: NR</w:t>
            </w:r>
            <w:r w:rsidRPr="00C00129">
              <w:rPr>
                <w:rFonts w:ascii="Arial" w:hAnsi="Arial" w:cs="Arial"/>
                <w:szCs w:val="18"/>
              </w:rPr>
              <w:br/>
              <w:t>G2: NR</w:t>
            </w:r>
          </w:p>
        </w:tc>
        <w:tc>
          <w:tcPr>
            <w:tcW w:w="2970" w:type="dxa"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Amount of information</w:t>
            </w:r>
            <w:r w:rsidRPr="00C00129">
              <w:rPr>
                <w:rFonts w:ascii="Arial" w:hAnsi="Arial" w:cs="Arial"/>
                <w:szCs w:val="18"/>
              </w:rPr>
              <w:br/>
              <w:t>G1: 6.6</w:t>
            </w:r>
            <w:r w:rsidRPr="00C00129">
              <w:rPr>
                <w:rFonts w:ascii="Arial" w:hAnsi="Arial" w:cs="Arial"/>
                <w:szCs w:val="18"/>
              </w:rPr>
              <w:br/>
              <w:t>G2: 6.3</w:t>
            </w:r>
            <w:r w:rsidRPr="00C00129">
              <w:rPr>
                <w:rFonts w:ascii="Arial" w:hAnsi="Arial" w:cs="Arial"/>
                <w:szCs w:val="18"/>
              </w:rPr>
              <w:br/>
              <w:t>95% CI, NR</w:t>
            </w:r>
            <w:r w:rsidRPr="00C00129">
              <w:rPr>
                <w:rFonts w:ascii="Arial" w:hAnsi="Arial" w:cs="Arial"/>
                <w:szCs w:val="18"/>
              </w:rPr>
              <w:br/>
              <w:t>p: 0.798</w:t>
            </w:r>
            <w:r w:rsidRPr="00C00129">
              <w:rPr>
                <w:rFonts w:ascii="Arial" w:hAnsi="Arial" w:cs="Arial"/>
                <w:szCs w:val="18"/>
              </w:rPr>
              <w:br/>
            </w:r>
            <w:r w:rsidRPr="00C00129">
              <w:rPr>
                <w:rFonts w:ascii="Arial" w:hAnsi="Arial" w:cs="Arial"/>
                <w:szCs w:val="18"/>
              </w:rPr>
              <w:br/>
              <w:t>Clarity of information</w:t>
            </w:r>
            <w:r w:rsidRPr="00C00129">
              <w:rPr>
                <w:rFonts w:ascii="Arial" w:hAnsi="Arial" w:cs="Arial"/>
                <w:szCs w:val="18"/>
              </w:rPr>
              <w:br/>
              <w:t>G1: 6</w:t>
            </w:r>
            <w:r w:rsidRPr="00C00129">
              <w:rPr>
                <w:rFonts w:ascii="Arial" w:hAnsi="Arial" w:cs="Arial"/>
                <w:szCs w:val="18"/>
              </w:rPr>
              <w:br/>
              <w:t>G2: 6</w:t>
            </w:r>
            <w:r w:rsidRPr="00C00129">
              <w:rPr>
                <w:rFonts w:ascii="Arial" w:hAnsi="Arial" w:cs="Arial"/>
                <w:szCs w:val="18"/>
              </w:rPr>
              <w:br/>
              <w:t>95% CI, NR</w:t>
            </w:r>
            <w:r w:rsidRPr="00C00129">
              <w:rPr>
                <w:rFonts w:ascii="Arial" w:hAnsi="Arial" w:cs="Arial"/>
                <w:szCs w:val="18"/>
              </w:rPr>
              <w:br/>
              <w:t>p: 0.296</w:t>
            </w:r>
            <w:r w:rsidRPr="00C00129">
              <w:rPr>
                <w:rFonts w:ascii="Arial" w:hAnsi="Arial" w:cs="Arial"/>
                <w:szCs w:val="18"/>
              </w:rPr>
              <w:br/>
            </w:r>
            <w:r w:rsidRPr="00C00129">
              <w:rPr>
                <w:rFonts w:ascii="Arial" w:hAnsi="Arial" w:cs="Arial"/>
                <w:szCs w:val="18"/>
              </w:rPr>
              <w:br/>
              <w:t>Helpfulness of information</w:t>
            </w:r>
            <w:r w:rsidRPr="00C00129">
              <w:rPr>
                <w:rFonts w:ascii="Arial" w:hAnsi="Arial" w:cs="Arial"/>
                <w:szCs w:val="18"/>
              </w:rPr>
              <w:br/>
              <w:t>G1: 6</w:t>
            </w:r>
            <w:r w:rsidRPr="00C00129">
              <w:rPr>
                <w:rFonts w:ascii="Arial" w:hAnsi="Arial" w:cs="Arial"/>
                <w:szCs w:val="18"/>
              </w:rPr>
              <w:br/>
              <w:t>G2: 5.8</w:t>
            </w:r>
            <w:r w:rsidRPr="00C00129">
              <w:rPr>
                <w:rFonts w:ascii="Arial" w:hAnsi="Arial" w:cs="Arial"/>
                <w:szCs w:val="18"/>
              </w:rPr>
              <w:br/>
              <w:t xml:space="preserve">95% CI, NR </w:t>
            </w:r>
            <w:r w:rsidRPr="00C00129">
              <w:rPr>
                <w:rFonts w:ascii="Arial" w:hAnsi="Arial" w:cs="Arial"/>
                <w:szCs w:val="18"/>
              </w:rPr>
              <w:br/>
              <w:t>p: 0.624</w:t>
            </w:r>
            <w:r w:rsidRPr="00C00129">
              <w:rPr>
                <w:rFonts w:ascii="Arial" w:hAnsi="Arial" w:cs="Arial"/>
                <w:szCs w:val="18"/>
              </w:rPr>
              <w:br/>
            </w:r>
            <w:r w:rsidRPr="00C00129">
              <w:rPr>
                <w:rFonts w:ascii="Arial" w:hAnsi="Arial" w:cs="Arial"/>
                <w:szCs w:val="18"/>
              </w:rPr>
              <w:br/>
              <w:t>Would want other decisions</w:t>
            </w:r>
            <w:r w:rsidRPr="00C00129">
              <w:rPr>
                <w:rFonts w:ascii="Arial" w:hAnsi="Arial" w:cs="Arial"/>
                <w:szCs w:val="18"/>
              </w:rPr>
              <w:br/>
              <w:t>G1: 6.1</w:t>
            </w:r>
            <w:r w:rsidRPr="00C00129">
              <w:rPr>
                <w:rFonts w:ascii="Arial" w:hAnsi="Arial" w:cs="Arial"/>
                <w:szCs w:val="18"/>
              </w:rPr>
              <w:br/>
              <w:t>G2: 5.8</w:t>
            </w:r>
            <w:r w:rsidRPr="00C00129">
              <w:rPr>
                <w:rFonts w:ascii="Arial" w:hAnsi="Arial" w:cs="Arial"/>
                <w:szCs w:val="18"/>
              </w:rPr>
              <w:br/>
              <w:t xml:space="preserve">95% CI, NR </w:t>
            </w:r>
            <w:r w:rsidRPr="00C00129">
              <w:rPr>
                <w:rFonts w:ascii="Arial" w:hAnsi="Arial" w:cs="Arial"/>
                <w:szCs w:val="18"/>
              </w:rPr>
              <w:br/>
              <w:t>p: 0.248</w:t>
            </w:r>
            <w:r w:rsidRPr="00C00129">
              <w:rPr>
                <w:rFonts w:ascii="Arial" w:hAnsi="Arial" w:cs="Arial"/>
                <w:szCs w:val="18"/>
              </w:rPr>
              <w:br/>
            </w:r>
            <w:r w:rsidRPr="00C00129">
              <w:rPr>
                <w:rFonts w:ascii="Arial" w:hAnsi="Arial" w:cs="Arial"/>
                <w:szCs w:val="18"/>
              </w:rPr>
              <w:br/>
              <w:t>Would recommend to others</w:t>
            </w:r>
            <w:r w:rsidRPr="00C00129">
              <w:rPr>
                <w:rFonts w:ascii="Arial" w:hAnsi="Arial" w:cs="Arial"/>
                <w:szCs w:val="18"/>
              </w:rPr>
              <w:br/>
              <w:t>G1: 6.4</w:t>
            </w:r>
            <w:r w:rsidRPr="00C00129">
              <w:rPr>
                <w:rFonts w:ascii="Arial" w:hAnsi="Arial" w:cs="Arial"/>
                <w:szCs w:val="18"/>
              </w:rPr>
              <w:br/>
              <w:t>G2: 6.2</w:t>
            </w:r>
            <w:r w:rsidRPr="00C00129">
              <w:rPr>
                <w:rFonts w:ascii="Arial" w:hAnsi="Arial" w:cs="Arial"/>
                <w:szCs w:val="18"/>
              </w:rPr>
              <w:br/>
              <w:t xml:space="preserve">95% CI, NR </w:t>
            </w:r>
            <w:r w:rsidRPr="00C00129">
              <w:rPr>
                <w:rFonts w:ascii="Arial" w:hAnsi="Arial" w:cs="Arial"/>
                <w:szCs w:val="18"/>
              </w:rPr>
              <w:br/>
              <w:t>p: 0.435</w:t>
            </w:r>
          </w:p>
        </w:tc>
      </w:tr>
      <w:tr w:rsidR="008B7429" w:rsidRPr="00C00129" w:rsidTr="00C00129">
        <w:trPr>
          <w:cantSplit/>
        </w:trPr>
        <w:tc>
          <w:tcPr>
            <w:tcW w:w="1311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Murray et al., 2007</w: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36</w: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577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Improvement in patient satisfaction with pharmacy services from baseline to 12 months</w:t>
            </w:r>
          </w:p>
        </w:tc>
        <w:tc>
          <w:tcPr>
            <w:tcW w:w="23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Timeframe somewhat unclear; Baseline and 12 month values reported, so duration b/t measures 12 mos</w:t>
            </w:r>
          </w:p>
        </w:tc>
        <w:tc>
          <w:tcPr>
            <w:tcW w:w="14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Validated questionnaire</w:t>
            </w:r>
          </w:p>
        </w:tc>
        <w:tc>
          <w:tcPr>
            <w:tcW w:w="23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G1: NR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97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G1: 1.0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0.7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0.022</w:t>
            </w:r>
          </w:p>
        </w:tc>
      </w:tr>
      <w:tr w:rsidR="008B7429" w:rsidRPr="00C00129" w:rsidTr="00C00129">
        <w:trPr>
          <w:cantSplit/>
        </w:trPr>
        <w:tc>
          <w:tcPr>
            <w:tcW w:w="1311" w:type="dxa"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lastRenderedPageBreak/>
              <w:t>Pearce et al., 2008</w: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39</w: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Cardiovascular Risk Education and Social Support (CaRESS) Trial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577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Rating of primary doctor</w:t>
            </w:r>
          </w:p>
        </w:tc>
        <w:tc>
          <w:tcPr>
            <w:tcW w:w="23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Twice over a 12-month period, at baseline and endpoint</w:t>
            </w:r>
          </w:p>
        </w:tc>
        <w:tc>
          <w:tcPr>
            <w:tcW w:w="14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Patient Healthcare Satisfaction Survey</w:t>
            </w:r>
          </w:p>
        </w:tc>
        <w:tc>
          <w:tcPr>
            <w:tcW w:w="23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t>G1 + G2: 98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G3: 86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t>G1 + G2: 71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G3: 67</w:t>
            </w:r>
          </w:p>
        </w:tc>
        <w:tc>
          <w:tcPr>
            <w:tcW w:w="297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BL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 + G2: 9.3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G3: 9.2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 (G1 + G2 vs. G3): 0.6931 (unadjusted), NA (adjusted)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EP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 + G2: 9.5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G3: 9.3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 (G1 + G2 vs. G3): 0.0255 (unadjusted), 0.6372 (adjusted)</w:t>
            </w:r>
          </w:p>
        </w:tc>
      </w:tr>
      <w:tr w:rsidR="008B7429" w:rsidRPr="00C00129" w:rsidTr="00C00129">
        <w:trPr>
          <w:cantSplit/>
        </w:trPr>
        <w:tc>
          <w:tcPr>
            <w:tcW w:w="1311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Powell et al., 1995</w: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&lt;EndNote&gt;&lt;Cite&gt;&lt;Author&gt;Powell&lt;/Author&gt;&lt;Year&gt;1995&lt;/Year&gt;&lt;RecNum&gt;5158&lt;/RecNum&gt;&lt;DisplayText&gt;&lt;style face="superscript" font="Times New Roman"&gt;40&lt;/style&gt;&lt;/DisplayText&gt;&lt;record&gt;&lt;rec-number&gt;5158&lt;/rec-number&gt;&lt;foreign-keys&gt;&lt;key app="EN" db-id="59ts2tx0zfaerqef90o5fteqx5vvte9zzzaa"&gt;5158&lt;/key&gt;&lt;/foreign-keys&gt;&lt;ref-type name="Journal Article"&gt;17&lt;/ref-type&gt;&lt;contributors&gt;&lt;authors&gt;&lt;author&gt;Powell, K. M.&lt;/author&gt;&lt;author&gt;Edgren, B.&lt;/author&gt;&lt;/authors&gt;&lt;/contributors&gt;&lt;auth-address&gt;Diversified Pharmaceutical Services, Minneapolis, MN 55440-9422, USA.&lt;/auth-address&gt;&lt;titles&gt;&lt;title&gt;Failure of educational videotapes to improve medication compliance in a health maintenance organization&lt;/title&gt;&lt;secondary-title&gt;Am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2196-9&lt;/pages&gt;&lt;volume&gt;52&lt;/volume&gt;&lt;number&gt;20&lt;/number&gt;&lt;edition&gt;1995/10/15&lt;/edition&gt;&lt;keywords&gt;&lt;keyword&gt;Adult&lt;/keyword&gt;&lt;keyword&gt;Aged&lt;/keyword&gt;&lt;keyword&gt;Aged, 80 and over&lt;/keyword&gt;&lt;keyword&gt;Drug Therapy&lt;/keyword&gt;&lt;keyword&gt;Female&lt;/keyword&gt;&lt;keyword&gt;Health Maintenance Organizations&lt;/keyword&gt;&lt;keyword&gt;Humans&lt;/keyword&gt;&lt;keyword&gt;Male&lt;/keyword&gt;&lt;keyword&gt;Middle Aged&lt;/keyword&gt;&lt;keyword&gt;Patient Compliance&lt;/keyword&gt;&lt;keyword&gt;Patient Education as Topic/ methods&lt;/keyword&gt;&lt;keyword&gt;Postal Service&lt;/keyword&gt;&lt;keyword&gt;Questionnaires&lt;/keyword&gt;&lt;keyword&gt;Video Recording&lt;/keyword&gt;&lt;/keywords&gt;&lt;dates&gt;&lt;year&gt;1995&lt;/year&gt;&lt;pub-dates&gt;&lt;date&gt;Oct 15&lt;/date&gt;&lt;/pub-dates&gt;&lt;/dates&gt;&lt;isbn&gt;1079-2082 (Print)&amp;#xD;1079-2082 (Linking)&lt;/isbn&gt;&lt;accession-num&gt;8564589&lt;/accession-num&gt;&lt;label&gt; ; PubMed expanded RCT update 4-21-11&lt;/label&gt;&lt;urls&gt;&lt;/urls&gt;&lt;custom1&gt;I&lt;/custom1&gt;&lt;custom2&gt;I&lt;/custom2&gt;&lt;custom3&gt;M&lt;/custom3&gt;&lt;custom4&gt;1&lt;/custom4&gt;&lt;custom5&gt;MULT - NS&lt;/custom5&gt;&lt;custom6&gt;RCT-C&lt;/custom6&gt;&lt;custom7&gt;PAT&lt;/custom7&gt;&lt;remote-database-provider&gt;NLM&lt;/remote-database-provider&gt;&lt;language&gt;eng&lt;/language&gt;&lt;/record&gt;&lt;/Cite&gt;&lt;/EndNote&gt;</w:instrTex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40</w: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577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Assessment of videotape intervention</w:t>
            </w:r>
          </w:p>
        </w:tc>
        <w:tc>
          <w:tcPr>
            <w:tcW w:w="23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Once in a randomly selected subset of G1 subjects during the study's 4th month</w:t>
            </w:r>
          </w:p>
        </w:tc>
        <w:tc>
          <w:tcPr>
            <w:tcW w:w="14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Mailed survey</w:t>
            </w:r>
          </w:p>
        </w:tc>
        <w:tc>
          <w:tcPr>
            <w:tcW w:w="23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G1: 84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NA</w:t>
            </w:r>
          </w:p>
        </w:tc>
        <w:tc>
          <w:tcPr>
            <w:tcW w:w="297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Very useful</w:t>
            </w:r>
            <w:r w:rsidRPr="00C00129">
              <w:rPr>
                <w:rFonts w:ascii="Arial" w:hAnsi="Arial" w:cs="Arial"/>
                <w:color w:val="000000"/>
                <w:szCs w:val="18"/>
              </w:rPr>
              <w:t xml:space="preserve"> (N (%))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G1: 41 (48.8%)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 xml:space="preserve">G2: NA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Somewhat useful</w:t>
            </w:r>
            <w:r w:rsidRPr="00C00129">
              <w:rPr>
                <w:rFonts w:ascii="Arial" w:hAnsi="Arial" w:cs="Arial"/>
                <w:color w:val="000000"/>
                <w:szCs w:val="18"/>
              </w:rPr>
              <w:t xml:space="preserve"> (N (%))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G1: 33 (39.3%)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 xml:space="preserve">G2: NA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Neutral</w:t>
            </w:r>
            <w:r w:rsidRPr="00C00129">
              <w:rPr>
                <w:rFonts w:ascii="Arial" w:hAnsi="Arial" w:cs="Arial"/>
                <w:color w:val="000000"/>
                <w:szCs w:val="18"/>
              </w:rPr>
              <w:t xml:space="preserve"> (N (%))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G1: 2 (2.4%)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 xml:space="preserve">G2: NA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Not useful</w:t>
            </w:r>
            <w:r w:rsidRPr="00C00129">
              <w:rPr>
                <w:rFonts w:ascii="Arial" w:hAnsi="Arial" w:cs="Arial"/>
                <w:color w:val="000000"/>
                <w:szCs w:val="18"/>
              </w:rPr>
              <w:t xml:space="preserve"> (N (%))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G1: 8 (9.5%)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 xml:space="preserve">G2: NA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</w:tc>
      </w:tr>
      <w:tr w:rsidR="008B7429" w:rsidRPr="00C00129" w:rsidTr="00C00129">
        <w:trPr>
          <w:cantSplit/>
        </w:trPr>
        <w:tc>
          <w:tcPr>
            <w:tcW w:w="1311" w:type="dxa"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lastRenderedPageBreak/>
              <w:br w:type="page"/>
              <w:t>Solomon</w:t>
            </w:r>
            <w:r w:rsidRPr="00C00129">
              <w:rPr>
                <w:rFonts w:ascii="Arial" w:hAnsi="Arial" w:cs="Arial"/>
                <w:szCs w:val="18"/>
              </w:rPr>
              <w:br w:type="page"/>
              <w:t xml:space="preserve"> et al., 1998</w:t>
            </w:r>
            <w:r w:rsidR="00430361" w:rsidRPr="00C00129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C00129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30361" w:rsidRPr="00C00129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C00129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30361" w:rsidRPr="00C00129">
              <w:rPr>
                <w:rFonts w:ascii="Arial" w:hAnsi="Arial" w:cs="Arial"/>
                <w:szCs w:val="18"/>
              </w:rPr>
            </w:r>
            <w:r w:rsidR="00430361" w:rsidRPr="00C00129">
              <w:rPr>
                <w:rFonts w:ascii="Arial" w:hAnsi="Arial" w:cs="Arial"/>
                <w:szCs w:val="18"/>
              </w:rPr>
              <w:fldChar w:fldCharType="end"/>
            </w:r>
            <w:r w:rsidR="00430361" w:rsidRPr="00C00129">
              <w:rPr>
                <w:rFonts w:ascii="Arial" w:hAnsi="Arial" w:cs="Arial"/>
                <w:szCs w:val="18"/>
              </w:rPr>
            </w:r>
            <w:r w:rsidR="00430361" w:rsidRPr="00C00129">
              <w:rPr>
                <w:rFonts w:ascii="Arial" w:hAnsi="Arial" w:cs="Arial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szCs w:val="18"/>
                <w:vertAlign w:val="superscript"/>
              </w:rPr>
              <w:t>54</w:t>
            </w:r>
            <w:r w:rsidR="00430361" w:rsidRPr="00C00129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  <w:t>NA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  <w:t>Gourley et al., 1998</w:t>
            </w:r>
            <w:r w:rsidR="00430361" w:rsidRPr="00C00129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C00129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30361" w:rsidRPr="00C00129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C00129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30361" w:rsidRPr="00C00129">
              <w:rPr>
                <w:rFonts w:ascii="Arial" w:hAnsi="Arial" w:cs="Arial"/>
                <w:szCs w:val="18"/>
              </w:rPr>
            </w:r>
            <w:r w:rsidR="00430361" w:rsidRPr="00C00129">
              <w:rPr>
                <w:rFonts w:ascii="Arial" w:hAnsi="Arial" w:cs="Arial"/>
                <w:szCs w:val="18"/>
              </w:rPr>
              <w:fldChar w:fldCharType="end"/>
            </w:r>
            <w:r w:rsidR="00430361" w:rsidRPr="00C00129">
              <w:rPr>
                <w:rFonts w:ascii="Arial" w:hAnsi="Arial" w:cs="Arial"/>
                <w:szCs w:val="18"/>
              </w:rPr>
            </w:r>
            <w:r w:rsidR="00430361" w:rsidRPr="00C00129">
              <w:rPr>
                <w:rFonts w:ascii="Arial" w:hAnsi="Arial" w:cs="Arial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szCs w:val="18"/>
                <w:vertAlign w:val="superscript"/>
              </w:rPr>
              <w:t>55</w:t>
            </w:r>
            <w:r w:rsidR="00430361" w:rsidRPr="00C00129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  <w:t>NA</w:t>
            </w:r>
          </w:p>
        </w:tc>
        <w:tc>
          <w:tcPr>
            <w:tcW w:w="2577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Hypertension group: Technical-Professional dimension- "Makes me feel secure about taking my medications" (item1 )</w:t>
            </w:r>
          </w:p>
        </w:tc>
        <w:tc>
          <w:tcPr>
            <w:tcW w:w="23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One measurement at final visit</w:t>
            </w:r>
          </w:p>
        </w:tc>
        <w:tc>
          <w:tcPr>
            <w:tcW w:w="14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Pharma Care Questionnaire (PCQ)- Likert scale of 1 (strongly agree) to 5 (strongly disagree)</w:t>
            </w:r>
          </w:p>
        </w:tc>
        <w:tc>
          <w:tcPr>
            <w:tcW w:w="23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G1: 62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G2: 68</w:t>
            </w:r>
          </w:p>
        </w:tc>
        <w:tc>
          <w:tcPr>
            <w:tcW w:w="297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G1: 1.39 (0.49 SD)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G2: 1.69 (0.68 SD)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  <w:t>95% CI, NR</w:t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br w:type="page"/>
              <w:t>p: 0.004</w:t>
            </w:r>
          </w:p>
        </w:tc>
      </w:tr>
      <w:tr w:rsidR="008B7429" w:rsidRPr="00C00129" w:rsidTr="00C00129">
        <w:trPr>
          <w:cantSplit/>
        </w:trPr>
        <w:tc>
          <w:tcPr>
            <w:tcW w:w="1311" w:type="dxa"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Waalen et al., 2009</w: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&lt;EndNote&gt;&lt;Cite&gt;&lt;Author&gt;Waalen&lt;/Author&gt;&lt;Year&gt;2009&lt;/Year&gt;&lt;RecNum&gt;2072&lt;/RecNum&gt;&lt;DisplayText&gt;&lt;style face="superscript" font="Times New Roman"&gt;59&lt;/style&gt;&lt;/DisplayText&gt;&lt;record&gt;&lt;rec-number&gt;2072&lt;/rec-number&gt;&lt;foreign-keys&gt;&lt;key app="EN" db-id="59ts2tx0zfaerqef90o5fteqx5vvte9zzzaa"&gt;2072&lt;/key&gt;&lt;/foreign-keys&gt;&lt;ref-type name="Journal Article"&gt;17&lt;/ref-type&gt;&lt;contributors&gt;&lt;authors&gt;&lt;author&gt;Waalen, J.&lt;/author&gt;&lt;author&gt;Bruning, A. L.&lt;/author&gt;&lt;author&gt;Peters, M. J.&lt;/author&gt;&lt;author&gt;Blau, E. M.&lt;/author&gt;&lt;/authors&gt;&lt;/contributors&gt;&lt;auth-address&gt;Department of Molecular and Experimental Medicine, The Scripps Research Institute, La Jolla, CA, USA. jwaalen@scripps.edu.&lt;/auth-address&gt;&lt;titles&gt;&lt;title&gt;A telephone-based intervention for increasing the use of osteoporosis medication: a randomized controlled trial&lt;/title&gt;&lt;secondary-title&gt;Am J Manag Care&lt;/secondary-title&gt;&lt;/titles&gt;&lt;periodical&gt;&lt;full-title&gt;American Journal of Managed Care&lt;/full-title&gt;&lt;abbr-1&gt;Am. J. Manag. Care&lt;/abbr-1&gt;&lt;abbr-2&gt;Am J Manag Care&lt;/abbr-2&gt;&lt;/periodical&gt;&lt;pages&gt;e60-70&lt;/pages&gt;&lt;volume&gt;15&lt;/volume&gt;&lt;number&gt;8&lt;/number&gt;&lt;edition&gt;2009/08/08&lt;/edition&gt;&lt;keywords&gt;&lt;keyword&gt;Aged&lt;/keyword&gt;&lt;keyword&gt;Aged, 80 and over&lt;/keyword&gt;&lt;keyword&gt;Female&lt;/keyword&gt;&lt;keyword&gt;Health Promotion/ methods&lt;/keyword&gt;&lt;keyword&gt;Humans&lt;/keyword&gt;&lt;keyword&gt;Middle Aged&lt;/keyword&gt;&lt;keyword&gt;Osteoporosis/ drug therapy/prevention &amp;amp; control&lt;/keyword&gt;&lt;keyword&gt;Patient Compliance&lt;/keyword&gt;&lt;keyword&gt;Questionnaires&lt;/keyword&gt;&lt;keyword&gt;Telephone&lt;/keyword&gt;&lt;keyword&gt;United States&lt;/keyword&gt;&lt;/keywords&gt;&lt;dates&gt;&lt;year&gt;2009&lt;/year&gt;&lt;pub-dates&gt;&lt;date&gt;Aug&lt;/date&gt;&lt;/pub-dates&gt;&lt;/dates&gt;&lt;isbn&gt;1936-2692 (Electronic)&amp;#xD;1088-0224 (Linking)&lt;/isbn&gt;&lt;accession-num&gt;19659407&lt;/accession-num&gt;&lt;label&gt; ; PubMed Main Search (RCTs)&lt;/label&gt;&lt;urls&gt;&lt;/urls&gt;&lt;custom1&gt;I&lt;/custom1&gt;&lt;custom2&gt;I&lt;/custom2&gt;&lt;custom3&gt;M&lt;/custom3&gt;&lt;custom4&gt;1&lt;/custom4&gt;&lt;custom5&gt;OTH - Osteoporosis&lt;/custom5&gt;&lt;custom6&gt;RCT-P&lt;/custom6&gt;&lt;custom7&gt;PAT&lt;/custom7&gt;&lt;remote-database-provider&gt;NLM&lt;/remote-database-provider&gt;&lt;language&gt;eng&lt;/language&gt;&lt;/record&gt;&lt;/Cite&gt;&lt;/EndNote&gt;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59</w: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NA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577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Overall my treatment for osteoporosis has been a good experience</w:t>
            </w:r>
          </w:p>
        </w:tc>
        <w:tc>
          <w:tcPr>
            <w:tcW w:w="23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measured at 1 year and 30 days after study entry</w:t>
            </w:r>
          </w:p>
        </w:tc>
        <w:tc>
          <w:tcPr>
            <w:tcW w:w="14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3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G1: 68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58</w:t>
            </w:r>
          </w:p>
        </w:tc>
        <w:tc>
          <w:tcPr>
            <w:tcW w:w="297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All/most of the time</w:t>
            </w:r>
          </w:p>
          <w:p w:rsidR="008B7429" w:rsidRPr="00C00129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N (%)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G1: 58 (85.3)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 xml:space="preserve">G2: 52 (89.7)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Some of the time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N (%)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G1: 4 (5.9)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0 (0)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A little / none of the time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N (%)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G1: 6 (8.8)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6 (10.3)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Overall p: 0.17</w:t>
            </w:r>
          </w:p>
        </w:tc>
      </w:tr>
      <w:tr w:rsidR="008B7429" w:rsidRPr="00C00129" w:rsidTr="00C00129">
        <w:trPr>
          <w:cantSplit/>
        </w:trPr>
        <w:tc>
          <w:tcPr>
            <w:tcW w:w="1311" w:type="dxa"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lastRenderedPageBreak/>
              <w:t>Weymiller et al., 2007</w: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62</w: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Statin Choice Randomized Trial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  <w:t>Jones et al., 2009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 w:type="page"/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C00129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63</w:t>
            </w:r>
            <w:r w:rsidR="00430361" w:rsidRPr="00C00129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Statin Choice Randomized Trial</w:t>
            </w:r>
          </w:p>
        </w:tc>
        <w:tc>
          <w:tcPr>
            <w:tcW w:w="2577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Acceptable amount of information</w:t>
            </w:r>
          </w:p>
        </w:tc>
        <w:tc>
          <w:tcPr>
            <w:tcW w:w="23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Once immediately after the intervention</w:t>
            </w:r>
          </w:p>
        </w:tc>
        <w:tc>
          <w:tcPr>
            <w:tcW w:w="14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Self-administered written questionnaire (7-point Likert scale question)</w:t>
            </w:r>
          </w:p>
        </w:tc>
        <w:tc>
          <w:tcPr>
            <w:tcW w:w="23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t>G1: 26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26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G3: 23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G4: 23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G1: 26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26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G3: 23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G4: 23</w:t>
            </w:r>
          </w:p>
        </w:tc>
        <w:tc>
          <w:tcPr>
            <w:tcW w:w="297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N (%) responding 6 or 7 of 7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G1: 23 (88%)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23 (92%)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G3: 16 (70%)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G4: 17 (74%)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  <w:p w:rsidR="008B7429" w:rsidRPr="00C00129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 xml:space="preserve">Odds ratio for decision aid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t xml:space="preserve">(G1 &amp; G2) vs. control (G3 &amp; G4) = 3.4 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95% CI, 1.7 to 6.7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</w:r>
            <w:r w:rsidRPr="00C00129">
              <w:rPr>
                <w:rFonts w:ascii="Arial" w:hAnsi="Arial" w:cs="Arial"/>
                <w:b/>
                <w:color w:val="000000"/>
                <w:szCs w:val="18"/>
              </w:rPr>
              <w:t>Mean (95% CI)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G1: 7.0 (6-7)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G2: 7.0 (6-7)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G3: 7.0 (5-7)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G4: 7.0 (5-7)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C00129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</w:tc>
      </w:tr>
      <w:tr w:rsidR="008B7429" w:rsidRPr="00C00129" w:rsidTr="00C00129">
        <w:trPr>
          <w:cantSplit/>
        </w:trPr>
        <w:tc>
          <w:tcPr>
            <w:tcW w:w="1311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Wilson</w:t>
            </w:r>
            <w:r w:rsidRPr="00C00129">
              <w:rPr>
                <w:rFonts w:ascii="Arial" w:hAnsi="Arial" w:cs="Arial"/>
                <w:szCs w:val="18"/>
              </w:rPr>
              <w:br w:type="page"/>
              <w:t xml:space="preserve"> et al., 2010</w:t>
            </w:r>
            <w:r w:rsidR="00430361" w:rsidRPr="00C00129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C00129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430361" w:rsidRPr="00C00129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C00129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430361" w:rsidRPr="00C00129">
              <w:rPr>
                <w:rFonts w:ascii="Arial" w:hAnsi="Arial" w:cs="Arial"/>
                <w:szCs w:val="18"/>
              </w:rPr>
            </w:r>
            <w:r w:rsidR="00430361" w:rsidRPr="00C00129">
              <w:rPr>
                <w:rFonts w:ascii="Arial" w:hAnsi="Arial" w:cs="Arial"/>
                <w:szCs w:val="18"/>
              </w:rPr>
              <w:fldChar w:fldCharType="end"/>
            </w:r>
            <w:r w:rsidR="00430361" w:rsidRPr="00C00129">
              <w:rPr>
                <w:rFonts w:ascii="Arial" w:hAnsi="Arial" w:cs="Arial"/>
                <w:szCs w:val="18"/>
              </w:rPr>
            </w:r>
            <w:r w:rsidR="00430361" w:rsidRPr="00C00129">
              <w:rPr>
                <w:rFonts w:ascii="Arial" w:hAnsi="Arial" w:cs="Arial"/>
                <w:szCs w:val="18"/>
              </w:rPr>
              <w:fldChar w:fldCharType="separate"/>
            </w:r>
            <w:r w:rsidRPr="00C00129">
              <w:rPr>
                <w:rFonts w:ascii="Arial" w:hAnsi="Arial" w:cs="Arial"/>
                <w:noProof/>
                <w:szCs w:val="18"/>
                <w:vertAlign w:val="superscript"/>
              </w:rPr>
              <w:t>65</w:t>
            </w:r>
            <w:r w:rsidR="00430361" w:rsidRPr="00C00129">
              <w:rPr>
                <w:rFonts w:ascii="Arial" w:hAnsi="Arial" w:cs="Arial"/>
                <w:szCs w:val="18"/>
              </w:rPr>
              <w:fldChar w:fldCharType="end"/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Better Outcomes of Asthma Treatment (BOAT)</w:t>
            </w:r>
          </w:p>
        </w:tc>
        <w:tc>
          <w:tcPr>
            <w:tcW w:w="2577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Patient-Perceived Roles in Treatment Decision Making - patient vs. asthma care manager; only obtained for those in SDM and CDM but not UC</w:t>
            </w:r>
          </w:p>
        </w:tc>
        <w:tc>
          <w:tcPr>
            <w:tcW w:w="23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once following session 1; reported as mean rating of involvement on 5-point scale</w:t>
            </w:r>
          </w:p>
        </w:tc>
        <w:tc>
          <w:tcPr>
            <w:tcW w:w="14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survey - mailed in post cards</w:t>
            </w:r>
          </w:p>
        </w:tc>
        <w:tc>
          <w:tcPr>
            <w:tcW w:w="234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G1: 182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G2: 180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</w:tc>
        <w:tc>
          <w:tcPr>
            <w:tcW w:w="2970" w:type="dxa"/>
            <w:hideMark/>
          </w:tcPr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G1: 3.1 +/-.06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G2: 2.5 +/-.09</w:t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  <w:r w:rsidRPr="00C00129">
              <w:rPr>
                <w:rFonts w:ascii="Arial" w:hAnsi="Arial" w:cs="Arial"/>
                <w:szCs w:val="18"/>
              </w:rPr>
              <w:br w:type="page"/>
            </w:r>
          </w:p>
          <w:p w:rsidR="008B7429" w:rsidRPr="00C00129" w:rsidRDefault="008B7429" w:rsidP="00D95774">
            <w:pPr>
              <w:rPr>
                <w:rFonts w:ascii="Arial" w:hAnsi="Arial" w:cs="Arial"/>
                <w:szCs w:val="18"/>
              </w:rPr>
            </w:pPr>
            <w:r w:rsidRPr="00C00129">
              <w:rPr>
                <w:rFonts w:ascii="Arial" w:hAnsi="Arial" w:cs="Arial"/>
                <w:szCs w:val="18"/>
              </w:rPr>
              <w:t>p: , 0.0001</w:t>
            </w:r>
          </w:p>
        </w:tc>
      </w:tr>
    </w:tbl>
    <w:p w:rsidR="008B7429" w:rsidRDefault="008B7429" w:rsidP="00D95774"/>
    <w:sectPr w:rsidR="008B7429" w:rsidSect="00CC6CCF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25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A69" w:rsidRDefault="00FF7A69">
      <w:r>
        <w:separator/>
      </w:r>
    </w:p>
  </w:endnote>
  <w:endnote w:type="continuationSeparator" w:id="0">
    <w:p w:rsidR="00FF7A69" w:rsidRDefault="00FF7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CC6CCF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CC6CCF">
      <w:rPr>
        <w:rFonts w:ascii="Times New Roman" w:hAnsi="Times New Roman"/>
        <w:sz w:val="24"/>
        <w:szCs w:val="24"/>
      </w:rPr>
      <w:t>D</w:t>
    </w:r>
    <w:r w:rsidR="00124C78" w:rsidRPr="00CC6CCF">
      <w:rPr>
        <w:rFonts w:ascii="Times New Roman" w:hAnsi="Times New Roman"/>
        <w:sz w:val="24"/>
        <w:szCs w:val="24"/>
      </w:rPr>
      <w:t>-</w:t>
    </w:r>
    <w:r w:rsidR="00430361" w:rsidRPr="00CC6CCF">
      <w:rPr>
        <w:rFonts w:ascii="Times New Roman" w:hAnsi="Times New Roman"/>
        <w:b/>
        <w:sz w:val="24"/>
        <w:szCs w:val="24"/>
      </w:rPr>
      <w:fldChar w:fldCharType="begin"/>
    </w:r>
    <w:r w:rsidR="00124C78" w:rsidRPr="00CC6CCF">
      <w:rPr>
        <w:rFonts w:ascii="Times New Roman" w:hAnsi="Times New Roman"/>
        <w:sz w:val="24"/>
        <w:szCs w:val="24"/>
      </w:rPr>
      <w:instrText xml:space="preserve"> PAGE   \* MERGEFORMAT </w:instrText>
    </w:r>
    <w:r w:rsidR="00430361" w:rsidRPr="00CC6CCF">
      <w:rPr>
        <w:rFonts w:ascii="Times New Roman" w:hAnsi="Times New Roman"/>
        <w:b/>
        <w:sz w:val="24"/>
        <w:szCs w:val="24"/>
      </w:rPr>
      <w:fldChar w:fldCharType="separate"/>
    </w:r>
    <w:r w:rsidR="00CC6CCF">
      <w:rPr>
        <w:rFonts w:ascii="Times New Roman" w:hAnsi="Times New Roman"/>
        <w:noProof/>
        <w:sz w:val="24"/>
        <w:szCs w:val="24"/>
      </w:rPr>
      <w:t>251</w:t>
    </w:r>
    <w:r w:rsidR="00430361" w:rsidRPr="00CC6CCF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A69" w:rsidRDefault="00FF7A69">
      <w:r>
        <w:separator/>
      </w:r>
    </w:p>
  </w:footnote>
  <w:footnote w:type="continuationSeparator" w:id="0">
    <w:p w:rsidR="00FF7A69" w:rsidRDefault="00FF7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0361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C6CCF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A69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973D4C-4D0B-43FC-873D-373135C68C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B23496-B609-4AF6-8667-9E713629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9011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2012-09-05T19:13:00Z</cp:lastPrinted>
  <dcterms:created xsi:type="dcterms:W3CDTF">2012-09-29T06:34:00Z</dcterms:created>
  <dcterms:modified xsi:type="dcterms:W3CDTF">2012-09-29T13:18:00Z</dcterms:modified>
</cp:coreProperties>
</file>