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B92C5B" w:rsidRDefault="001D21C9" w:rsidP="001D21C9">
      <w:pPr>
        <w:rPr>
          <w:rFonts w:ascii="Arial" w:hAnsi="Arial" w:cs="Arial"/>
        </w:rPr>
      </w:pPr>
      <w:bookmarkStart w:id="0" w:name="PCRefList_6A52A62B"/>
      <w:proofErr w:type="gramStart"/>
      <w:r w:rsidRPr="00B92C5B">
        <w:rPr>
          <w:rFonts w:ascii="Arial" w:hAnsi="Arial" w:cs="Arial"/>
          <w:b/>
          <w:sz w:val="20"/>
        </w:rPr>
        <w:t>Table 5a.</w:t>
      </w:r>
      <w:proofErr w:type="gramEnd"/>
      <w:r w:rsidRPr="00B92C5B">
        <w:rPr>
          <w:rFonts w:ascii="Arial" w:hAnsi="Arial" w:cs="Arial"/>
          <w:b/>
          <w:sz w:val="20"/>
        </w:rPr>
        <w:t xml:space="preserve"> BMI outcomes among intervention studies among adults in the general population</w:t>
      </w:r>
    </w:p>
    <w:p w:rsidR="001D21C9" w:rsidRPr="008A600B" w:rsidRDefault="001D21C9" w:rsidP="001D21C9"/>
    <w:tbl>
      <w:tblPr>
        <w:tblW w:w="18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810"/>
        <w:gridCol w:w="1080"/>
        <w:gridCol w:w="1080"/>
        <w:gridCol w:w="1170"/>
        <w:gridCol w:w="810"/>
        <w:gridCol w:w="1080"/>
        <w:gridCol w:w="900"/>
        <w:gridCol w:w="1350"/>
        <w:gridCol w:w="1260"/>
        <w:gridCol w:w="1350"/>
        <w:gridCol w:w="990"/>
        <w:gridCol w:w="1260"/>
        <w:gridCol w:w="1350"/>
        <w:gridCol w:w="1260"/>
        <w:gridCol w:w="1350"/>
      </w:tblGrid>
      <w:tr w:rsidR="00201804" w:rsidRPr="00B92C5B" w:rsidTr="00201804">
        <w:trPr>
          <w:cantSplit/>
          <w:trHeight w:val="300"/>
          <w:tblHeader/>
        </w:trPr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2C5B">
              <w:rPr>
                <w:rFonts w:ascii="Arial" w:hAnsi="Arial" w:cs="Arial"/>
                <w:b/>
                <w:sz w:val="18"/>
                <w:szCs w:val="18"/>
              </w:rPr>
              <w:t>Author,</w:t>
            </w:r>
          </w:p>
          <w:p w:rsidR="001D21C9" w:rsidRPr="00B92C5B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2C5B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2C5B">
              <w:rPr>
                <w:rFonts w:ascii="Arial" w:hAnsi="Arial" w:cs="Arial"/>
                <w:b/>
                <w:bCs/>
                <w:sz w:val="18"/>
                <w:szCs w:val="18"/>
              </w:rPr>
              <w:t>Group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2C5B">
              <w:rPr>
                <w:rFonts w:ascii="Arial" w:hAnsi="Arial" w:cs="Arial"/>
                <w:b/>
                <w:bCs/>
                <w:sz w:val="18"/>
                <w:szCs w:val="18"/>
              </w:rPr>
              <w:t>Outcome defined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2C5B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2C5B">
              <w:rPr>
                <w:rFonts w:ascii="Arial" w:hAnsi="Arial" w:cs="Arial"/>
                <w:b/>
                <w:bCs/>
                <w:sz w:val="18"/>
                <w:szCs w:val="18"/>
              </w:rPr>
              <w:t>Baseline BMI, mean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2C5B">
              <w:rPr>
                <w:rFonts w:ascii="Arial" w:hAnsi="Arial" w:cs="Arial"/>
                <w:b/>
                <w:bCs/>
                <w:sz w:val="18"/>
                <w:szCs w:val="18"/>
              </w:rPr>
              <w:t>N at 12 months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2C5B">
              <w:rPr>
                <w:rFonts w:ascii="Arial" w:hAnsi="Arial" w:cs="Arial"/>
                <w:b/>
                <w:bCs/>
                <w:sz w:val="18"/>
                <w:szCs w:val="18"/>
              </w:rPr>
              <w:t>BMI, 12 months, mean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2C5B">
              <w:rPr>
                <w:rFonts w:ascii="Arial" w:hAnsi="Arial" w:cs="Arial"/>
                <w:b/>
                <w:bCs/>
                <w:sz w:val="18"/>
                <w:szCs w:val="18"/>
              </w:rPr>
              <w:t>Change from BL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2C5B">
              <w:rPr>
                <w:rFonts w:ascii="Arial" w:hAnsi="Arial" w:cs="Arial"/>
                <w:b/>
                <w:bCs/>
                <w:sz w:val="18"/>
                <w:szCs w:val="18"/>
              </w:rPr>
              <w:t>Final measure (months)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2C5B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2C5B">
              <w:rPr>
                <w:rFonts w:ascii="Arial" w:hAnsi="Arial" w:cs="Arial"/>
                <w:b/>
                <w:bCs/>
                <w:sz w:val="18"/>
                <w:szCs w:val="18"/>
              </w:rPr>
              <w:t>BMI, final measure, mean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2C5B">
              <w:rPr>
                <w:rFonts w:ascii="Arial" w:hAnsi="Arial" w:cs="Arial"/>
                <w:b/>
                <w:bCs/>
                <w:sz w:val="18"/>
                <w:szCs w:val="18"/>
              </w:rPr>
              <w:t>Change from BL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2C5B">
              <w:rPr>
                <w:rFonts w:ascii="Arial" w:hAnsi="Arial" w:cs="Arial"/>
                <w:b/>
                <w:bCs/>
                <w:sz w:val="18"/>
                <w:szCs w:val="18"/>
              </w:rPr>
              <w:t>Test for trend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2C5B">
              <w:rPr>
                <w:rFonts w:ascii="Arial" w:hAnsi="Arial" w:cs="Arial"/>
                <w:b/>
                <w:bCs/>
                <w:sz w:val="18"/>
                <w:szCs w:val="18"/>
              </w:rPr>
              <w:t>Variables adjusted for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2C5B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2C5B"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</w:tr>
      <w:tr w:rsidR="00201804" w:rsidRPr="00B92C5B" w:rsidTr="00201804">
        <w:trPr>
          <w:cantSplit/>
          <w:trHeight w:val="300"/>
        </w:trPr>
        <w:tc>
          <w:tcPr>
            <w:tcW w:w="1095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2C5B">
              <w:rPr>
                <w:rFonts w:ascii="Arial" w:hAnsi="Arial" w:cs="Arial"/>
                <w:b/>
                <w:bCs/>
                <w:sz w:val="18"/>
                <w:szCs w:val="18"/>
              </w:rPr>
              <w:t>Dietary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nil"/>
            </w:tcBorders>
            <w:shd w:val="clear" w:color="auto" w:fill="auto"/>
            <w:vAlign w:val="bottom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01804" w:rsidRPr="00B92C5B" w:rsidTr="00201804">
        <w:trPr>
          <w:cantSplit/>
          <w:trHeight w:val="300"/>
        </w:trPr>
        <w:tc>
          <w:tcPr>
            <w:tcW w:w="1095" w:type="dxa"/>
            <w:shd w:val="clear" w:color="auto" w:fill="auto"/>
            <w:noWrap/>
          </w:tcPr>
          <w:p w:rsidR="001D21C9" w:rsidRPr="00B92C5B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Howard, 2006</w:t>
            </w:r>
            <w:r w:rsidRPr="00B92C5B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BMI (kg/m2)</w:t>
            </w:r>
          </w:p>
        </w:tc>
        <w:tc>
          <w:tcPr>
            <w:tcW w:w="108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29164</w:t>
            </w:r>
          </w:p>
        </w:tc>
        <w:tc>
          <w:tcPr>
            <w:tcW w:w="117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29.1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SD : 5.9</w:t>
            </w:r>
          </w:p>
        </w:tc>
        <w:tc>
          <w:tcPr>
            <w:tcW w:w="81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26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24943</w:t>
            </w:r>
          </w:p>
        </w:tc>
        <w:tc>
          <w:tcPr>
            <w:tcW w:w="135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Mean : 29.2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SD : 5.9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Mean change : 0.3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SD Mean change: 3.1</w:t>
            </w:r>
          </w:p>
        </w:tc>
        <w:tc>
          <w:tcPr>
            <w:tcW w:w="99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There was a significant difference (p&lt;0.001) in the BMI values for Arm 2 (n = 16230) from baseline to a mean follow-up of 90 months</w:t>
            </w:r>
            <w:r w:rsidRPr="00B92C5B">
              <w:rPr>
                <w:rFonts w:ascii="Arial" w:hAnsi="Arial" w:cs="Arial"/>
                <w:sz w:val="18"/>
                <w:szCs w:val="18"/>
              </w:rPr>
              <w:br/>
            </w:r>
            <w:r w:rsidRPr="00B92C5B">
              <w:rPr>
                <w:rFonts w:ascii="Arial" w:hAnsi="Arial" w:cs="Arial"/>
                <w:sz w:val="18"/>
                <w:szCs w:val="18"/>
              </w:rPr>
              <w:br/>
              <w:t>For mean change (follow-up – baseline), there was a significant difference (p&lt;0.001) between Arm 1 (n = 24943) and Arm 2 (n = 16230)</w:t>
            </w:r>
            <w:r w:rsidRPr="00B92C5B">
              <w:rPr>
                <w:rFonts w:ascii="Arial" w:hAnsi="Arial" w:cs="Arial"/>
                <w:sz w:val="18"/>
                <w:szCs w:val="18"/>
              </w:rPr>
              <w:br/>
            </w:r>
            <w:r w:rsidRPr="00B92C5B">
              <w:rPr>
                <w:rFonts w:ascii="Arial" w:hAnsi="Arial" w:cs="Arial"/>
                <w:sz w:val="18"/>
                <w:szCs w:val="18"/>
              </w:rPr>
              <w:br/>
              <w:t>All data were adjusted for energy intake</w:t>
            </w:r>
          </w:p>
        </w:tc>
        <w:tc>
          <w:tcPr>
            <w:tcW w:w="135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Difference  in change between Group 2 and 1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Mean 0.3</w:t>
            </w:r>
          </w:p>
          <w:p w:rsidR="001D21C9" w:rsidRPr="00B92C5B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SE 0.03</w:t>
            </w:r>
          </w:p>
        </w:tc>
        <w:tc>
          <w:tcPr>
            <w:tcW w:w="135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The last reported time-point is a mean follow-up of 7.5 years</w:t>
            </w:r>
          </w:p>
          <w:p w:rsidR="001D21C9" w:rsidRPr="00B92C5B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01804" w:rsidRPr="00B92C5B" w:rsidTr="00201804">
        <w:trPr>
          <w:cantSplit/>
          <w:trHeight w:val="300"/>
        </w:trPr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D21C9" w:rsidRPr="00B92C5B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19457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29.1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SD : 5.9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16230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Mean : 29.0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SD : 6.1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Mean change : 0.03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SD Mean change: 3.2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01804" w:rsidRPr="00B92C5B" w:rsidTr="00201804">
        <w:trPr>
          <w:trHeight w:val="300"/>
        </w:trPr>
        <w:tc>
          <w:tcPr>
            <w:tcW w:w="1095" w:type="dxa"/>
            <w:tcBorders>
              <w:right w:val="nil"/>
            </w:tcBorders>
            <w:shd w:val="clear" w:color="auto" w:fill="auto"/>
            <w:noWrap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2C5B">
              <w:rPr>
                <w:rFonts w:ascii="Arial" w:hAnsi="Arial" w:cs="Arial"/>
                <w:b/>
                <w:sz w:val="18"/>
                <w:szCs w:val="18"/>
              </w:rPr>
              <w:t>Physical Activity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nil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01804" w:rsidRPr="00B92C5B" w:rsidTr="00201804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Schmitz, 2007</w:t>
            </w:r>
            <w:r w:rsidRPr="00B92C5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BMI (kg/m2)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29.4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SD : 0.4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N: 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0.85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SE : 0.86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 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N : 63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Check if this is the last time-point reported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Mean : 2.32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SE : 0.86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% change, not mean change</w:t>
            </w:r>
            <w:r w:rsidRPr="00B92C5B">
              <w:rPr>
                <w:rFonts w:ascii="Arial" w:hAnsi="Arial" w:cs="Arial"/>
                <w:sz w:val="18"/>
                <w:szCs w:val="18"/>
              </w:rPr>
              <w:br/>
              <w:t>p for change over time between groups p=0.74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1804" w:rsidRPr="00B92C5B" w:rsidTr="00201804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29.4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SD : 0.4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N : 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1.07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SE : 0.81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N : 70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check if this is the last reported time-point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Mean : 1.92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SE : 0.81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1804" w:rsidRPr="00B92C5B" w:rsidTr="00201804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92C5B">
              <w:rPr>
                <w:rFonts w:ascii="Arial" w:hAnsi="Arial" w:cs="Arial"/>
                <w:sz w:val="18"/>
                <w:szCs w:val="18"/>
              </w:rPr>
              <w:t>Petrella</w:t>
            </w:r>
            <w:proofErr w:type="spellEnd"/>
            <w:r w:rsidRPr="00B92C5B">
              <w:rPr>
                <w:rFonts w:ascii="Arial" w:hAnsi="Arial" w:cs="Arial"/>
                <w:sz w:val="18"/>
                <w:szCs w:val="18"/>
              </w:rPr>
              <w:t>, 2003</w:t>
            </w:r>
            <w:r w:rsidRPr="00B92C5B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27.9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SD : 1.1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N : 110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Check if this is the last time-point reported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27.3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SD : 0.9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 xml:space="preserve">Condition x time interaction p=0.39 for 3 groups.  Also no differences post-intervention and 1yr </w:t>
            </w:r>
            <w:proofErr w:type="spellStart"/>
            <w:r w:rsidRPr="00B92C5B">
              <w:rPr>
                <w:rFonts w:ascii="Arial" w:hAnsi="Arial" w:cs="Arial"/>
                <w:sz w:val="18"/>
                <w:szCs w:val="18"/>
              </w:rPr>
              <w:t>fup</w:t>
            </w:r>
            <w:proofErr w:type="spellEnd"/>
            <w:r w:rsidRPr="00B92C5B">
              <w:rPr>
                <w:rFonts w:ascii="Arial" w:hAnsi="Arial" w:cs="Arial"/>
                <w:sz w:val="18"/>
                <w:szCs w:val="18"/>
              </w:rPr>
              <w:t xml:space="preserve"> between 3 groups for condition x time p=0.57</w:t>
            </w:r>
            <w:r w:rsidRPr="00B92C5B">
              <w:rPr>
                <w:rFonts w:ascii="Arial" w:hAnsi="Arial" w:cs="Arial"/>
                <w:sz w:val="18"/>
                <w:szCs w:val="18"/>
              </w:rPr>
              <w:br/>
            </w:r>
            <w:r w:rsidRPr="00B92C5B">
              <w:rPr>
                <w:rFonts w:ascii="Arial" w:hAnsi="Arial" w:cs="Arial"/>
                <w:sz w:val="18"/>
                <w:szCs w:val="18"/>
              </w:rPr>
              <w:br/>
              <w:t xml:space="preserve">Non-stat sig </w:t>
            </w:r>
            <w:r w:rsidRPr="00B92C5B">
              <w:rPr>
                <w:rFonts w:ascii="Arial" w:hAnsi="Arial" w:cs="Arial"/>
                <w:sz w:val="18"/>
                <w:szCs w:val="18"/>
              </w:rPr>
              <w:lastRenderedPageBreak/>
              <w:t>trend for women randomized to clinic to have decrease in BMI during 2yr intervention compared to correspondence or control p=0.10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Intervention had no effect on weight over time.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1804" w:rsidRPr="00B92C5B" w:rsidTr="00201804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28.2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SD : 0.8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N : 131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Check if this is the last reported time-point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26.1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SD : 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1804" w:rsidRPr="00B92C5B" w:rsidTr="00201804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Lamb, 2002</w:t>
            </w:r>
            <w:r w:rsidRPr="00B92C5B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BMI (kg/m2)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This is ITT.  They imputed last value carried forward for those missing BMI.  As-treated analysis also provided (not abstracted).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Age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Sex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Other : Baseline moderate physical activity, aerobic capacity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1804" w:rsidRPr="00B92C5B" w:rsidTr="00201804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26.4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SD : 4.02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N : 93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 xml:space="preserve">Check if this is the </w:t>
            </w:r>
            <w:r w:rsidRPr="00B92C5B">
              <w:rPr>
                <w:rFonts w:ascii="Arial" w:hAnsi="Arial" w:cs="Arial"/>
                <w:sz w:val="18"/>
                <w:szCs w:val="18"/>
              </w:rPr>
              <w:lastRenderedPageBreak/>
              <w:t>last reported time-point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lastRenderedPageBreak/>
              <w:t>26.3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SD : 3.97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 xml:space="preserve">Mean </w:t>
            </w:r>
            <w:r w:rsidRPr="00B92C5B">
              <w:rPr>
                <w:rFonts w:ascii="Arial" w:hAnsi="Arial" w:cs="Arial"/>
                <w:sz w:val="18"/>
                <w:szCs w:val="18"/>
              </w:rPr>
              <w:lastRenderedPageBreak/>
              <w:t>change : -0.01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N: 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1804" w:rsidRPr="00B92C5B" w:rsidTr="00201804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25.8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SD : 3.91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N : 95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Check if this is the last reported time-point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25.8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SD : 3.94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Mean change : -0.002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N: 129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-0.009 (95%CI, -0.39 to 0.194)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Comparison Arm1 and Arm3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1804" w:rsidRPr="00B92C5B" w:rsidTr="00201804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92C5B">
              <w:rPr>
                <w:rFonts w:ascii="Arial" w:hAnsi="Arial" w:cs="Arial"/>
                <w:sz w:val="18"/>
                <w:szCs w:val="18"/>
              </w:rPr>
              <w:t>Muscari</w:t>
            </w:r>
            <w:proofErr w:type="spellEnd"/>
            <w:r w:rsidRPr="00B92C5B">
              <w:rPr>
                <w:rFonts w:ascii="Arial" w:hAnsi="Arial" w:cs="Arial"/>
                <w:sz w:val="18"/>
                <w:szCs w:val="18"/>
              </w:rPr>
              <w:t>, 2010</w:t>
            </w:r>
            <w:r w:rsidRPr="00B92C5B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BMI (kg/m2)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N : 56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 xml:space="preserve">check if this is the last </w:t>
            </w:r>
            <w:proofErr w:type="spellStart"/>
            <w:r w:rsidRPr="00B92C5B">
              <w:rPr>
                <w:rFonts w:ascii="Arial" w:hAnsi="Arial" w:cs="Arial"/>
                <w:sz w:val="18"/>
                <w:szCs w:val="18"/>
              </w:rPr>
              <w:t>timepoint</w:t>
            </w:r>
            <w:proofErr w:type="spellEnd"/>
            <w:r w:rsidRPr="00B92C5B">
              <w:rPr>
                <w:rFonts w:ascii="Arial" w:hAnsi="Arial" w:cs="Arial"/>
                <w:sz w:val="18"/>
                <w:szCs w:val="18"/>
              </w:rPr>
              <w:t xml:space="preserve"> reported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No value was reported in this article, the result section on page 1061 only states no significant changes were detected concerning BMI in either group.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1804" w:rsidRPr="00B92C5B" w:rsidTr="00201804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N : 53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check if this is the last reported time-point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1804" w:rsidRPr="00B92C5B" w:rsidTr="00201804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Schmitz, 2007</w:t>
            </w:r>
            <w:r w:rsidRPr="00B92C5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 xml:space="preserve">% BMI change </w:t>
            </w:r>
            <w:r w:rsidRPr="00B92C5B">
              <w:rPr>
                <w:rFonts w:ascii="Arial" w:hAnsi="Arial" w:cs="Arial"/>
                <w:sz w:val="18"/>
                <w:szCs w:val="18"/>
              </w:rPr>
              <w:lastRenderedPageBreak/>
              <w:t>from baseline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N : 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0.85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lastRenderedPageBreak/>
              <w:t>SD : 0.86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 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N : 63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lastRenderedPageBreak/>
              <w:t>Check if this is the last time-point reported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lastRenderedPageBreak/>
              <w:t>Mean : 2.32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lastRenderedPageBreak/>
              <w:t>SD : 0.86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 xml:space="preserve">Other : Adjusted for </w:t>
            </w:r>
            <w:r w:rsidRPr="00B92C5B">
              <w:rPr>
                <w:rFonts w:ascii="Arial" w:hAnsi="Arial" w:cs="Arial"/>
                <w:sz w:val="18"/>
                <w:szCs w:val="18"/>
              </w:rPr>
              <w:lastRenderedPageBreak/>
              <w:t xml:space="preserve">ethnicity and physical activity at baseline, and for kilocalorie intake and marital status at baseline and 2 </w:t>
            </w:r>
            <w:proofErr w:type="spellStart"/>
            <w:r w:rsidRPr="00B92C5B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lastRenderedPageBreak/>
              <w:t xml:space="preserve">N (12 </w:t>
            </w:r>
            <w:proofErr w:type="spellStart"/>
            <w:r w:rsidRPr="00B92C5B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B92C5B">
              <w:rPr>
                <w:rFonts w:ascii="Arial" w:hAnsi="Arial" w:cs="Arial"/>
                <w:sz w:val="18"/>
                <w:szCs w:val="18"/>
              </w:rPr>
              <w:t>): 63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lastRenderedPageBreak/>
              <w:t>P=0.74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 xml:space="preserve">N (24 </w:t>
            </w:r>
            <w:proofErr w:type="spellStart"/>
            <w:r w:rsidRPr="00B92C5B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B92C5B">
              <w:rPr>
                <w:rFonts w:ascii="Arial" w:hAnsi="Arial" w:cs="Arial"/>
                <w:sz w:val="18"/>
                <w:szCs w:val="18"/>
              </w:rPr>
              <w:t>): 70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P= 0.74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1804" w:rsidRPr="00B92C5B" w:rsidTr="00201804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N : 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1.07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SD : 0.81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N : 70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check if this is the last reported time-point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Mean : 1.92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SD : 0.81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1804" w:rsidRPr="00B92C5B" w:rsidTr="00201804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92C5B">
              <w:rPr>
                <w:rFonts w:ascii="Arial" w:hAnsi="Arial" w:cs="Arial"/>
                <w:sz w:val="18"/>
                <w:szCs w:val="18"/>
              </w:rPr>
              <w:t>Petrella</w:t>
            </w:r>
            <w:proofErr w:type="spellEnd"/>
            <w:r w:rsidRPr="00B92C5B">
              <w:rPr>
                <w:rFonts w:ascii="Arial" w:hAnsi="Arial" w:cs="Arial"/>
                <w:sz w:val="18"/>
                <w:szCs w:val="18"/>
              </w:rPr>
              <w:t>, 2003</w:t>
            </w:r>
            <w:r w:rsidRPr="00B92C5B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BMI change (define)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27.9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SD : 1.1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N: 110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check if this is the last time-point reported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27.3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SD : 0.9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Unclear if STEP 12 month outcome is correct.  Number looks like -2.226.1</w:t>
            </w:r>
            <w:r w:rsidRPr="00B92C5B">
              <w:rPr>
                <w:rFonts w:ascii="Arial" w:hAnsi="Arial" w:cs="Arial"/>
                <w:sz w:val="18"/>
                <w:szCs w:val="18"/>
              </w:rPr>
              <w:br/>
            </w:r>
            <w:r w:rsidRPr="00B92C5B">
              <w:rPr>
                <w:rFonts w:ascii="Arial" w:hAnsi="Arial" w:cs="Arial"/>
                <w:sz w:val="18"/>
                <w:szCs w:val="18"/>
              </w:rPr>
              <w:br/>
              <w:t xml:space="preserve">7.4% reduction in BMI (p 0.05in table p&lt;0.05 in text) were observed in the STEP group compared to the control group at 12 months from adjusted repeated measures </w:t>
            </w:r>
            <w:r w:rsidRPr="00B92C5B">
              <w:rPr>
                <w:rFonts w:ascii="Arial" w:hAnsi="Arial" w:cs="Arial"/>
                <w:sz w:val="18"/>
                <w:szCs w:val="18"/>
              </w:rPr>
              <w:lastRenderedPageBreak/>
              <w:t>analysis.  Unclear what adjusted for.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lastRenderedPageBreak/>
              <w:t>Other : Not reported but says adjusted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1804" w:rsidRPr="00B92C5B" w:rsidTr="00201804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28.2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SD : 0.8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N : 131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Check if this is the last reported time-point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26.1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SD : 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1804" w:rsidRPr="00B92C5B" w:rsidTr="00201804">
        <w:trPr>
          <w:trHeight w:val="300"/>
        </w:trPr>
        <w:tc>
          <w:tcPr>
            <w:tcW w:w="1095" w:type="dxa"/>
            <w:shd w:val="clear" w:color="auto" w:fill="auto"/>
            <w:noWrap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2C5B">
              <w:rPr>
                <w:rFonts w:ascii="Arial" w:hAnsi="Arial" w:cs="Arial"/>
                <w:b/>
                <w:sz w:val="18"/>
                <w:szCs w:val="18"/>
              </w:rPr>
              <w:t>Combination interventions</w:t>
            </w:r>
          </w:p>
        </w:tc>
        <w:tc>
          <w:tcPr>
            <w:tcW w:w="81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01804" w:rsidRPr="00B92C5B" w:rsidTr="00201804">
        <w:trPr>
          <w:trHeight w:val="300"/>
        </w:trPr>
        <w:tc>
          <w:tcPr>
            <w:tcW w:w="1095" w:type="dxa"/>
            <w:shd w:val="clear" w:color="auto" w:fill="auto"/>
            <w:noWrap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French, 2011</w:t>
            </w:r>
            <w:r w:rsidRPr="00B92C5B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81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BMI (kg/m2)</w:t>
            </w:r>
          </w:p>
        </w:tc>
        <w:tc>
          <w:tcPr>
            <w:tcW w:w="108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45 house-holds</w:t>
            </w:r>
          </w:p>
        </w:tc>
        <w:tc>
          <w:tcPr>
            <w:tcW w:w="117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29.64</w:t>
            </w:r>
          </w:p>
        </w:tc>
        <w:tc>
          <w:tcPr>
            <w:tcW w:w="81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 xml:space="preserve">N : 44 </w:t>
            </w:r>
            <w:proofErr w:type="spellStart"/>
            <w:r w:rsidRPr="00B92C5B">
              <w:rPr>
                <w:rFonts w:ascii="Arial" w:hAnsi="Arial" w:cs="Arial"/>
                <w:sz w:val="18"/>
                <w:szCs w:val="18"/>
              </w:rPr>
              <w:t>HH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29.88</w:t>
            </w:r>
          </w:p>
        </w:tc>
        <w:tc>
          <w:tcPr>
            <w:tcW w:w="90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 xml:space="preserve">Means are adjusted for individual gender, smoking status, age, and </w:t>
            </w:r>
            <w:proofErr w:type="spellStart"/>
            <w:r w:rsidRPr="00B92C5B">
              <w:rPr>
                <w:rFonts w:ascii="Arial" w:hAnsi="Arial" w:cs="Arial"/>
                <w:sz w:val="18"/>
                <w:szCs w:val="18"/>
              </w:rPr>
              <w:t>HH</w:t>
            </w:r>
            <w:proofErr w:type="spellEnd"/>
            <w:r w:rsidRPr="00B92C5B">
              <w:rPr>
                <w:rFonts w:ascii="Arial" w:hAnsi="Arial" w:cs="Arial"/>
                <w:sz w:val="18"/>
                <w:szCs w:val="18"/>
              </w:rPr>
              <w:t xml:space="preserve"> configuration, income, education, and race of main </w:t>
            </w:r>
            <w:proofErr w:type="spellStart"/>
            <w:r w:rsidRPr="00B92C5B">
              <w:rPr>
                <w:rFonts w:ascii="Arial" w:hAnsi="Arial" w:cs="Arial"/>
                <w:sz w:val="18"/>
                <w:szCs w:val="18"/>
              </w:rPr>
              <w:t>HH</w:t>
            </w:r>
            <w:proofErr w:type="spellEnd"/>
            <w:r w:rsidRPr="00B92C5B">
              <w:rPr>
                <w:rFonts w:ascii="Arial" w:hAnsi="Arial" w:cs="Arial"/>
                <w:sz w:val="18"/>
                <w:szCs w:val="18"/>
              </w:rPr>
              <w:t xml:space="preserve"> adult contact person.</w:t>
            </w:r>
            <w:r w:rsidRPr="00B92C5B">
              <w:rPr>
                <w:rFonts w:ascii="Arial" w:hAnsi="Arial" w:cs="Arial"/>
                <w:sz w:val="18"/>
                <w:szCs w:val="18"/>
              </w:rPr>
              <w:br/>
            </w:r>
            <w:r w:rsidRPr="00B92C5B">
              <w:rPr>
                <w:rFonts w:ascii="Arial" w:hAnsi="Arial" w:cs="Arial"/>
                <w:sz w:val="18"/>
                <w:szCs w:val="18"/>
              </w:rPr>
              <w:br/>
              <w:t>BMI reported on individual level taking into account clustering within household.</w:t>
            </w:r>
          </w:p>
        </w:tc>
        <w:tc>
          <w:tcPr>
            <w:tcW w:w="135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Age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Sex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Race/ethnicity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Baseline BMI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Other : Smoking status, household configuration, income, education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BMI “intervention effect”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SE: 0.25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p = 0.48</w:t>
            </w:r>
          </w:p>
        </w:tc>
        <w:tc>
          <w:tcPr>
            <w:tcW w:w="135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BMI reported for adults only.  Don’t know exact N.</w:t>
            </w:r>
            <w:r w:rsidRPr="00B92C5B">
              <w:rPr>
                <w:rFonts w:ascii="Arial" w:hAnsi="Arial" w:cs="Arial"/>
                <w:sz w:val="18"/>
                <w:szCs w:val="18"/>
              </w:rPr>
              <w:br/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1804" w:rsidRPr="00B92C5B" w:rsidTr="00201804">
        <w:trPr>
          <w:trHeight w:val="300"/>
        </w:trPr>
        <w:tc>
          <w:tcPr>
            <w:tcW w:w="1095" w:type="dxa"/>
            <w:shd w:val="clear" w:color="auto" w:fill="auto"/>
            <w:noWrap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45 house-</w:t>
            </w:r>
            <w:r w:rsidRPr="00B92C5B">
              <w:rPr>
                <w:rFonts w:ascii="Arial" w:hAnsi="Arial" w:cs="Arial"/>
                <w:sz w:val="18"/>
                <w:szCs w:val="18"/>
              </w:rPr>
              <w:lastRenderedPageBreak/>
              <w:t>holds</w:t>
            </w:r>
          </w:p>
        </w:tc>
        <w:tc>
          <w:tcPr>
            <w:tcW w:w="117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lastRenderedPageBreak/>
              <w:t>28.81</w:t>
            </w:r>
          </w:p>
        </w:tc>
        <w:tc>
          <w:tcPr>
            <w:tcW w:w="81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 xml:space="preserve">N : 43 </w:t>
            </w:r>
            <w:proofErr w:type="spellStart"/>
            <w:r w:rsidRPr="00B92C5B">
              <w:rPr>
                <w:rFonts w:ascii="Arial" w:hAnsi="Arial" w:cs="Arial"/>
                <w:sz w:val="18"/>
                <w:szCs w:val="18"/>
              </w:rPr>
              <w:lastRenderedPageBreak/>
              <w:t>HH</w:t>
            </w:r>
            <w:proofErr w:type="spellEnd"/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Check if this is the last reported time-point</w:t>
            </w:r>
          </w:p>
        </w:tc>
        <w:tc>
          <w:tcPr>
            <w:tcW w:w="108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lastRenderedPageBreak/>
              <w:t>28.78</w:t>
            </w:r>
          </w:p>
        </w:tc>
        <w:tc>
          <w:tcPr>
            <w:tcW w:w="90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1804" w:rsidRPr="00B92C5B" w:rsidTr="00201804">
        <w:trPr>
          <w:trHeight w:val="300"/>
        </w:trPr>
        <w:tc>
          <w:tcPr>
            <w:tcW w:w="1095" w:type="dxa"/>
            <w:shd w:val="clear" w:color="auto" w:fill="auto"/>
            <w:noWrap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lastRenderedPageBreak/>
              <w:t>Levine, 2007</w:t>
            </w:r>
            <w:r w:rsidRPr="00B92C5B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81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BMI (kg/m2)</w:t>
            </w:r>
          </w:p>
        </w:tc>
        <w:tc>
          <w:tcPr>
            <w:tcW w:w="108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17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25.0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SD : 2.3</w:t>
            </w:r>
          </w:p>
        </w:tc>
        <w:tc>
          <w:tcPr>
            <w:tcW w:w="81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 xml:space="preserve">Condition x time interaction p=0.39 for 3 groups.  Also no differences post-intervention and 1yr </w:t>
            </w:r>
            <w:proofErr w:type="spellStart"/>
            <w:r w:rsidRPr="00B92C5B">
              <w:rPr>
                <w:rFonts w:ascii="Arial" w:hAnsi="Arial" w:cs="Arial"/>
                <w:sz w:val="18"/>
                <w:szCs w:val="18"/>
              </w:rPr>
              <w:t>fup</w:t>
            </w:r>
            <w:proofErr w:type="spellEnd"/>
            <w:r w:rsidRPr="00B92C5B">
              <w:rPr>
                <w:rFonts w:ascii="Arial" w:hAnsi="Arial" w:cs="Arial"/>
                <w:sz w:val="18"/>
                <w:szCs w:val="18"/>
              </w:rPr>
              <w:t xml:space="preserve"> between 3 groups for condition x time p=0.57</w:t>
            </w:r>
            <w:r w:rsidRPr="00B92C5B">
              <w:rPr>
                <w:rFonts w:ascii="Arial" w:hAnsi="Arial" w:cs="Arial"/>
                <w:sz w:val="18"/>
                <w:szCs w:val="18"/>
              </w:rPr>
              <w:br/>
            </w:r>
            <w:r w:rsidRPr="00B92C5B">
              <w:rPr>
                <w:rFonts w:ascii="Arial" w:hAnsi="Arial" w:cs="Arial"/>
                <w:sz w:val="18"/>
                <w:szCs w:val="18"/>
              </w:rPr>
              <w:br/>
              <w:t>Non-stat sig trend for women randomized to clinic to have decrease in BMI during 2yr intervention compared to correspondence or control p=0.10</w:t>
            </w:r>
          </w:p>
        </w:tc>
        <w:tc>
          <w:tcPr>
            <w:tcW w:w="135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Intervention had no effect on weight over time.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1804" w:rsidRPr="00B92C5B" w:rsidTr="00201804">
        <w:trPr>
          <w:trHeight w:val="300"/>
        </w:trPr>
        <w:tc>
          <w:tcPr>
            <w:tcW w:w="1095" w:type="dxa"/>
            <w:shd w:val="clear" w:color="auto" w:fill="auto"/>
            <w:noWrap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17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25.1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lastRenderedPageBreak/>
              <w:t>SD : 2.3</w:t>
            </w:r>
          </w:p>
        </w:tc>
        <w:tc>
          <w:tcPr>
            <w:tcW w:w="81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1804" w:rsidRPr="00B92C5B" w:rsidTr="00201804">
        <w:trPr>
          <w:trHeight w:val="300"/>
        </w:trPr>
        <w:tc>
          <w:tcPr>
            <w:tcW w:w="1095" w:type="dxa"/>
            <w:shd w:val="clear" w:color="auto" w:fill="auto"/>
            <w:noWrap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17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25.1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SD : 2.4</w:t>
            </w:r>
          </w:p>
        </w:tc>
        <w:tc>
          <w:tcPr>
            <w:tcW w:w="81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1804" w:rsidRPr="00B92C5B" w:rsidTr="00201804">
        <w:trPr>
          <w:trHeight w:val="300"/>
        </w:trPr>
        <w:tc>
          <w:tcPr>
            <w:tcW w:w="1095" w:type="dxa"/>
            <w:shd w:val="clear" w:color="auto" w:fill="auto"/>
            <w:noWrap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Burke, 2003</w:t>
            </w:r>
            <w:r w:rsidRPr="00B92C5B"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81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BMI change (define)</w:t>
            </w:r>
          </w:p>
        </w:tc>
        <w:tc>
          <w:tcPr>
            <w:tcW w:w="108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7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N : 31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 xml:space="preserve">Check if this is the last </w:t>
            </w:r>
            <w:proofErr w:type="spellStart"/>
            <w:r w:rsidRPr="00B92C5B">
              <w:rPr>
                <w:rFonts w:ascii="Arial" w:hAnsi="Arial" w:cs="Arial"/>
                <w:sz w:val="18"/>
                <w:szCs w:val="18"/>
              </w:rPr>
              <w:t>timepoint</w:t>
            </w:r>
            <w:proofErr w:type="spellEnd"/>
            <w:r w:rsidRPr="00B92C5B">
              <w:rPr>
                <w:rFonts w:ascii="Arial" w:hAnsi="Arial" w:cs="Arial"/>
                <w:sz w:val="18"/>
                <w:szCs w:val="18"/>
              </w:rPr>
              <w:t xml:space="preserve"> reported</w:t>
            </w:r>
          </w:p>
        </w:tc>
        <w:tc>
          <w:tcPr>
            <w:tcW w:w="108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Mean change : 0.4</w:t>
            </w:r>
          </w:p>
        </w:tc>
        <w:tc>
          <w:tcPr>
            <w:tcW w:w="90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At follow-up, BMI increased in all groups with a trend to a smaller increase in the high-level group, but these differences were not significant(P=.28). Changes in BMI also showed no significant between-group differences when men and women were considered separately.</w:t>
            </w:r>
            <w:r w:rsidRPr="00B92C5B">
              <w:rPr>
                <w:rFonts w:ascii="Arial" w:hAnsi="Arial" w:cs="Arial"/>
                <w:sz w:val="18"/>
                <w:szCs w:val="18"/>
              </w:rPr>
              <w:br/>
              <w:t>Baseline BMI only reported by sex within each category.</w:t>
            </w:r>
            <w:r w:rsidRPr="00B92C5B">
              <w:rPr>
                <w:rFonts w:ascii="Arial" w:hAnsi="Arial" w:cs="Arial"/>
                <w:sz w:val="18"/>
                <w:szCs w:val="18"/>
              </w:rPr>
              <w:br/>
              <w:t xml:space="preserve">Adjusted for age, sex, </w:t>
            </w:r>
            <w:r w:rsidRPr="00B92C5B">
              <w:rPr>
                <w:rFonts w:ascii="Arial" w:hAnsi="Arial" w:cs="Arial"/>
                <w:sz w:val="18"/>
                <w:szCs w:val="18"/>
              </w:rPr>
              <w:pgNum/>
            </w:r>
            <w:proofErr w:type="spellStart"/>
            <w:r w:rsidRPr="00B92C5B">
              <w:rPr>
                <w:rFonts w:ascii="Arial" w:hAnsi="Arial" w:cs="Arial"/>
                <w:sz w:val="18"/>
                <w:szCs w:val="18"/>
              </w:rPr>
              <w:t>ccounting</w:t>
            </w:r>
            <w:proofErr w:type="spellEnd"/>
            <w:r w:rsidRPr="00B92C5B">
              <w:rPr>
                <w:rFonts w:ascii="Arial" w:hAnsi="Arial" w:cs="Arial"/>
                <w:sz w:val="18"/>
                <w:szCs w:val="18"/>
              </w:rPr>
              <w:t xml:space="preserve"> for correlation </w:t>
            </w:r>
            <w:r w:rsidRPr="00B92C5B">
              <w:rPr>
                <w:rFonts w:ascii="Arial" w:hAnsi="Arial" w:cs="Arial"/>
                <w:sz w:val="18"/>
                <w:szCs w:val="18"/>
              </w:rPr>
              <w:lastRenderedPageBreak/>
              <w:t>within couples</w:t>
            </w:r>
          </w:p>
        </w:tc>
        <w:tc>
          <w:tcPr>
            <w:tcW w:w="135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1804" w:rsidRPr="00B92C5B" w:rsidTr="00201804">
        <w:trPr>
          <w:trHeight w:val="300"/>
        </w:trPr>
        <w:tc>
          <w:tcPr>
            <w:tcW w:w="1095" w:type="dxa"/>
            <w:shd w:val="clear" w:color="auto" w:fill="auto"/>
            <w:noWrap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7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N : 20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Check if this is the last reported time-point</w:t>
            </w:r>
          </w:p>
        </w:tc>
        <w:tc>
          <w:tcPr>
            <w:tcW w:w="108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Mean change : 0.5</w:t>
            </w:r>
          </w:p>
        </w:tc>
        <w:tc>
          <w:tcPr>
            <w:tcW w:w="90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1804" w:rsidRPr="00B92C5B" w:rsidTr="00201804">
        <w:trPr>
          <w:trHeight w:val="300"/>
        </w:trPr>
        <w:tc>
          <w:tcPr>
            <w:tcW w:w="1095" w:type="dxa"/>
            <w:shd w:val="clear" w:color="auto" w:fill="auto"/>
            <w:noWrap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7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N : 27</w:t>
            </w: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Check if this is the last reported time-point</w:t>
            </w:r>
          </w:p>
        </w:tc>
        <w:tc>
          <w:tcPr>
            <w:tcW w:w="108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B92C5B">
              <w:rPr>
                <w:rFonts w:ascii="Arial" w:hAnsi="Arial" w:cs="Arial"/>
                <w:sz w:val="18"/>
                <w:szCs w:val="18"/>
              </w:rPr>
              <w:t>Mean change : 0.2</w:t>
            </w:r>
          </w:p>
        </w:tc>
        <w:tc>
          <w:tcPr>
            <w:tcW w:w="90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1D21C9" w:rsidRPr="00B92C5B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21C9" w:rsidRPr="001664F1" w:rsidRDefault="001D21C9" w:rsidP="00EB4733">
      <w:pPr>
        <w:rPr>
          <w:rFonts w:ascii="Times New Roman" w:hAnsi="Times New Roman"/>
          <w:sz w:val="18"/>
          <w:szCs w:val="18"/>
        </w:rPr>
      </w:pPr>
      <w:r w:rsidRPr="001664F1">
        <w:rPr>
          <w:rFonts w:cs="Arial"/>
          <w:sz w:val="18"/>
          <w:szCs w:val="18"/>
        </w:rPr>
        <w:t xml:space="preserve">BMI = Body Mass Index; </w:t>
      </w:r>
      <w:proofErr w:type="spellStart"/>
      <w:r w:rsidRPr="001664F1">
        <w:rPr>
          <w:rFonts w:cs="Arial"/>
          <w:sz w:val="18"/>
          <w:szCs w:val="18"/>
        </w:rPr>
        <w:t>HH</w:t>
      </w:r>
      <w:proofErr w:type="spellEnd"/>
      <w:r w:rsidRPr="001664F1">
        <w:rPr>
          <w:rFonts w:cs="Arial"/>
          <w:sz w:val="18"/>
          <w:szCs w:val="18"/>
        </w:rPr>
        <w:t xml:space="preserve">; ITT </w:t>
      </w:r>
      <w:proofErr w:type="gramStart"/>
      <w:r w:rsidRPr="001664F1">
        <w:rPr>
          <w:rFonts w:cs="Arial"/>
          <w:sz w:val="18"/>
          <w:szCs w:val="18"/>
        </w:rPr>
        <w:t>= ;</w:t>
      </w:r>
      <w:proofErr w:type="gramEnd"/>
      <w:r w:rsidRPr="001664F1">
        <w:rPr>
          <w:rFonts w:cs="Arial"/>
          <w:sz w:val="18"/>
          <w:szCs w:val="18"/>
        </w:rPr>
        <w:t xml:space="preserve"> Kg/m</w:t>
      </w:r>
      <w:r w:rsidRPr="001664F1">
        <w:rPr>
          <w:rFonts w:cs="Arial"/>
          <w:sz w:val="18"/>
          <w:szCs w:val="18"/>
          <w:vertAlign w:val="superscript"/>
        </w:rPr>
        <w:t>2</w:t>
      </w:r>
      <w:r w:rsidRPr="001664F1">
        <w:rPr>
          <w:rFonts w:cs="Arial"/>
          <w:sz w:val="18"/>
          <w:szCs w:val="18"/>
        </w:rPr>
        <w:t xml:space="preserve"> = kilogram per meter squared; N = Sample Size; SD = Standard Deviation; SE = Standard Error</w:t>
      </w:r>
      <w:bookmarkStart w:id="1" w:name="PCRefList_1624E5E7"/>
    </w:p>
    <w:p w:rsidR="001D21C9" w:rsidRPr="008A600B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</w:p>
    <w:p w:rsidR="001D21C9" w:rsidRPr="008A600B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r w:rsidRPr="008A600B">
        <w:rPr>
          <w:rFonts w:cs="Arial"/>
          <w:b/>
          <w:sz w:val="36"/>
          <w:szCs w:val="36"/>
        </w:rPr>
        <w:t>References</w:t>
      </w:r>
    </w:p>
    <w:bookmarkEnd w:id="1"/>
    <w:p w:rsidR="001D21C9" w:rsidRPr="008A600B" w:rsidRDefault="001D21C9" w:rsidP="001D2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18"/>
        </w:rPr>
      </w:pPr>
    </w:p>
    <w:p w:rsidR="001D21C9" w:rsidRPr="008A600B" w:rsidRDefault="001D21C9" w:rsidP="001D2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18"/>
        </w:rPr>
      </w:pPr>
    </w:p>
    <w:p w:rsidR="001D21C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  <w:sectPr w:rsidR="001D21C9" w:rsidSect="00EB4733">
          <w:footerReference w:type="default" r:id="rId9"/>
          <w:type w:val="continuous"/>
          <w:pgSz w:w="20160" w:h="12240" w:orient="landscape" w:code="5"/>
          <w:pgMar w:top="1440" w:right="1440" w:bottom="1440" w:left="1440" w:header="720" w:footer="720" w:gutter="0"/>
          <w:pgNumType w:start="25"/>
          <w:cols w:space="720"/>
          <w:docGrid w:linePitch="360"/>
        </w:sectPr>
      </w:pPr>
    </w:p>
    <w:p w:rsidR="001D21C9" w:rsidRPr="00B83D25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8A600B">
        <w:rPr>
          <w:rFonts w:ascii="Times New Roman" w:hAnsi="Times New Roman"/>
          <w:sz w:val="20"/>
        </w:rPr>
        <w:lastRenderedPageBreak/>
        <w:tab/>
        <w:t xml:space="preserve">1. </w:t>
      </w:r>
      <w:r w:rsidRPr="008A600B">
        <w:rPr>
          <w:rFonts w:ascii="Times New Roman" w:hAnsi="Times New Roman"/>
          <w:sz w:val="20"/>
        </w:rPr>
        <w:tab/>
        <w:t xml:space="preserve">Howard BV, Manson JE, </w:t>
      </w:r>
      <w:proofErr w:type="spellStart"/>
      <w:r w:rsidRPr="008A600B">
        <w:rPr>
          <w:rFonts w:ascii="Times New Roman" w:hAnsi="Times New Roman"/>
          <w:sz w:val="20"/>
        </w:rPr>
        <w:t>Stefanick</w:t>
      </w:r>
      <w:proofErr w:type="spellEnd"/>
      <w:r w:rsidRPr="008A600B">
        <w:rPr>
          <w:rFonts w:ascii="Times New Roman" w:hAnsi="Times New Roman"/>
          <w:sz w:val="20"/>
        </w:rPr>
        <w:t xml:space="preserve"> ML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>. Low-fat dietary pattern and weight change over 7 years: the Women's Health I</w:t>
      </w:r>
      <w:r w:rsidRPr="00B83D25">
        <w:rPr>
          <w:rFonts w:ascii="Times New Roman" w:hAnsi="Times New Roman"/>
          <w:sz w:val="20"/>
        </w:rPr>
        <w:t xml:space="preserve">nitiative Dietary Modification Trial. </w:t>
      </w:r>
      <w:proofErr w:type="spellStart"/>
      <w:r w:rsidRPr="00B83D25">
        <w:rPr>
          <w:rFonts w:ascii="Times New Roman" w:hAnsi="Times New Roman"/>
          <w:sz w:val="20"/>
        </w:rPr>
        <w:t>JAMA</w:t>
      </w:r>
      <w:proofErr w:type="spellEnd"/>
      <w:r w:rsidRPr="00B83D25">
        <w:rPr>
          <w:rFonts w:ascii="Times New Roman" w:hAnsi="Times New Roman"/>
          <w:sz w:val="20"/>
        </w:rPr>
        <w:t xml:space="preserve"> 2006; 295(1):39-49.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2. </w:t>
      </w:r>
      <w:r w:rsidRPr="002C06F9">
        <w:rPr>
          <w:rFonts w:ascii="Times New Roman" w:hAnsi="Times New Roman"/>
          <w:sz w:val="20"/>
        </w:rPr>
        <w:tab/>
        <w:t xml:space="preserve">Schmitz </w:t>
      </w:r>
      <w:proofErr w:type="spellStart"/>
      <w:r w:rsidRPr="002C06F9">
        <w:rPr>
          <w:rFonts w:ascii="Times New Roman" w:hAnsi="Times New Roman"/>
          <w:sz w:val="20"/>
        </w:rPr>
        <w:t>KH</w:t>
      </w:r>
      <w:proofErr w:type="spellEnd"/>
      <w:r w:rsidRPr="002C06F9">
        <w:rPr>
          <w:rFonts w:ascii="Times New Roman" w:hAnsi="Times New Roman"/>
          <w:sz w:val="20"/>
        </w:rPr>
        <w:t xml:space="preserve">, </w:t>
      </w:r>
      <w:proofErr w:type="spellStart"/>
      <w:r w:rsidRPr="002C06F9">
        <w:rPr>
          <w:rFonts w:ascii="Times New Roman" w:hAnsi="Times New Roman"/>
          <w:sz w:val="20"/>
        </w:rPr>
        <w:t>Hannan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PJ</w:t>
      </w:r>
      <w:proofErr w:type="spellEnd"/>
      <w:r w:rsidRPr="002C06F9">
        <w:rPr>
          <w:rFonts w:ascii="Times New Roman" w:hAnsi="Times New Roman"/>
          <w:sz w:val="20"/>
        </w:rPr>
        <w:t xml:space="preserve">, </w:t>
      </w:r>
      <w:proofErr w:type="spellStart"/>
      <w:r w:rsidRPr="002C06F9">
        <w:rPr>
          <w:rFonts w:ascii="Times New Roman" w:hAnsi="Times New Roman"/>
          <w:sz w:val="20"/>
        </w:rPr>
        <w:t>Stovitz</w:t>
      </w:r>
      <w:proofErr w:type="spellEnd"/>
      <w:r w:rsidRPr="002C06F9">
        <w:rPr>
          <w:rFonts w:ascii="Times New Roman" w:hAnsi="Times New Roman"/>
          <w:sz w:val="20"/>
        </w:rPr>
        <w:t xml:space="preserve"> SD, Bryan CJ, Warren M, Jensen MD. Strength training and adiposity in premenopausal women: strong, healthy, and empowered study. Am J </w:t>
      </w:r>
      <w:proofErr w:type="spellStart"/>
      <w:r w:rsidRPr="002C06F9">
        <w:rPr>
          <w:rFonts w:ascii="Times New Roman" w:hAnsi="Times New Roman"/>
          <w:sz w:val="20"/>
        </w:rPr>
        <w:t>Clin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Nutr</w:t>
      </w:r>
      <w:proofErr w:type="spellEnd"/>
      <w:r w:rsidRPr="002C06F9">
        <w:rPr>
          <w:rFonts w:ascii="Times New Roman" w:hAnsi="Times New Roman"/>
          <w:sz w:val="20"/>
        </w:rPr>
        <w:t xml:space="preserve"> 2007; 86(3):566-72.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3.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Petrella</w:t>
      </w:r>
      <w:proofErr w:type="spellEnd"/>
      <w:r w:rsidRPr="002C06F9">
        <w:rPr>
          <w:rFonts w:ascii="Times New Roman" w:hAnsi="Times New Roman"/>
          <w:sz w:val="20"/>
        </w:rPr>
        <w:t xml:space="preserve"> RJ, </w:t>
      </w:r>
      <w:proofErr w:type="spellStart"/>
      <w:r w:rsidRPr="002C06F9">
        <w:rPr>
          <w:rFonts w:ascii="Times New Roman" w:hAnsi="Times New Roman"/>
          <w:sz w:val="20"/>
        </w:rPr>
        <w:t>Koval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JJ</w:t>
      </w:r>
      <w:proofErr w:type="spellEnd"/>
      <w:r w:rsidRPr="002C06F9">
        <w:rPr>
          <w:rFonts w:ascii="Times New Roman" w:hAnsi="Times New Roman"/>
          <w:sz w:val="20"/>
        </w:rPr>
        <w:t xml:space="preserve">, Cunningham DA, Paterson DH. Can primary care doctors prescribe exercise to improve fitness? The Step Test Exercise Prescription (STEP) project. Am J </w:t>
      </w:r>
      <w:proofErr w:type="spellStart"/>
      <w:r w:rsidRPr="002C06F9">
        <w:rPr>
          <w:rFonts w:ascii="Times New Roman" w:hAnsi="Times New Roman"/>
          <w:sz w:val="20"/>
        </w:rPr>
        <w:t>Prev</w:t>
      </w:r>
      <w:proofErr w:type="spellEnd"/>
      <w:r w:rsidRPr="002C06F9">
        <w:rPr>
          <w:rFonts w:ascii="Times New Roman" w:hAnsi="Times New Roman"/>
          <w:sz w:val="20"/>
        </w:rPr>
        <w:t xml:space="preserve"> Med 2003; 24(4):316-22.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4. </w:t>
      </w:r>
      <w:r w:rsidRPr="002C06F9">
        <w:rPr>
          <w:rFonts w:ascii="Times New Roman" w:hAnsi="Times New Roman"/>
          <w:sz w:val="20"/>
        </w:rPr>
        <w:tab/>
        <w:t xml:space="preserve">Lamb SE, Bartlett HP, Ashley A, Bird W. Can lay-led walking </w:t>
      </w:r>
      <w:proofErr w:type="spellStart"/>
      <w:r w:rsidRPr="002C06F9">
        <w:rPr>
          <w:rFonts w:ascii="Times New Roman" w:hAnsi="Times New Roman"/>
          <w:sz w:val="20"/>
        </w:rPr>
        <w:t>programmes</w:t>
      </w:r>
      <w:proofErr w:type="spellEnd"/>
      <w:r w:rsidRPr="002C06F9">
        <w:rPr>
          <w:rFonts w:ascii="Times New Roman" w:hAnsi="Times New Roman"/>
          <w:sz w:val="20"/>
        </w:rPr>
        <w:t xml:space="preserve"> increase physical activity in middle aged adults? A </w:t>
      </w:r>
      <w:proofErr w:type="spellStart"/>
      <w:r w:rsidRPr="002C06F9">
        <w:rPr>
          <w:rFonts w:ascii="Times New Roman" w:hAnsi="Times New Roman"/>
          <w:sz w:val="20"/>
        </w:rPr>
        <w:t>randomised</w:t>
      </w:r>
      <w:proofErr w:type="spellEnd"/>
      <w:r w:rsidRPr="002C06F9">
        <w:rPr>
          <w:rFonts w:ascii="Times New Roman" w:hAnsi="Times New Roman"/>
          <w:sz w:val="20"/>
        </w:rPr>
        <w:t xml:space="preserve"> controlled trial. Journal of Epidemiology </w:t>
      </w:r>
      <w:r w:rsidRPr="002C06F9">
        <w:rPr>
          <w:rFonts w:ascii="Times New Roman" w:hAnsi="Times New Roman"/>
          <w:sz w:val="20"/>
        </w:rPr>
        <w:lastRenderedPageBreak/>
        <w:t>and Community Health 2002; 56(4):246-52.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5.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Muscari</w:t>
      </w:r>
      <w:proofErr w:type="spellEnd"/>
      <w:r w:rsidRPr="002C06F9">
        <w:rPr>
          <w:rFonts w:ascii="Times New Roman" w:hAnsi="Times New Roman"/>
          <w:sz w:val="20"/>
        </w:rPr>
        <w:t xml:space="preserve"> A, </w:t>
      </w:r>
      <w:proofErr w:type="spellStart"/>
      <w:r w:rsidRPr="002C06F9">
        <w:rPr>
          <w:rFonts w:ascii="Times New Roman" w:hAnsi="Times New Roman"/>
          <w:sz w:val="20"/>
        </w:rPr>
        <w:t>Giannoni</w:t>
      </w:r>
      <w:proofErr w:type="spellEnd"/>
      <w:r w:rsidRPr="002C06F9">
        <w:rPr>
          <w:rFonts w:ascii="Times New Roman" w:hAnsi="Times New Roman"/>
          <w:sz w:val="20"/>
        </w:rPr>
        <w:t xml:space="preserve"> C, </w:t>
      </w:r>
      <w:proofErr w:type="spellStart"/>
      <w:r w:rsidRPr="002C06F9">
        <w:rPr>
          <w:rFonts w:ascii="Times New Roman" w:hAnsi="Times New Roman"/>
          <w:sz w:val="20"/>
        </w:rPr>
        <w:t>Pierpaoli</w:t>
      </w:r>
      <w:proofErr w:type="spellEnd"/>
      <w:r w:rsidRPr="002C06F9">
        <w:rPr>
          <w:rFonts w:ascii="Times New Roman" w:hAnsi="Times New Roman"/>
          <w:sz w:val="20"/>
        </w:rPr>
        <w:t xml:space="preserve"> L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>. Chronic endurance exercise training prevents aging-related cognitive decline in healthy older adults: A randomized controlled trial. International Journal of Geriatric Psychiatry 2010; 25(10):1055-64.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B83D25">
        <w:rPr>
          <w:rFonts w:ascii="Times New Roman" w:hAnsi="Times New Roman"/>
          <w:sz w:val="20"/>
        </w:rPr>
        <w:tab/>
        <w:t xml:space="preserve">6. </w:t>
      </w:r>
      <w:r w:rsidRPr="00B83D25">
        <w:rPr>
          <w:rFonts w:ascii="Times New Roman" w:hAnsi="Times New Roman"/>
          <w:sz w:val="20"/>
        </w:rPr>
        <w:tab/>
        <w:t xml:space="preserve">French SA, </w:t>
      </w:r>
      <w:proofErr w:type="spellStart"/>
      <w:r w:rsidRPr="00B83D25">
        <w:rPr>
          <w:rFonts w:ascii="Times New Roman" w:hAnsi="Times New Roman"/>
          <w:sz w:val="20"/>
        </w:rPr>
        <w:t>Gerlach</w:t>
      </w:r>
      <w:proofErr w:type="spellEnd"/>
      <w:r w:rsidRPr="00B83D25">
        <w:rPr>
          <w:rFonts w:ascii="Times New Roman" w:hAnsi="Times New Roman"/>
          <w:sz w:val="20"/>
        </w:rPr>
        <w:t xml:space="preserve"> AF, Mitchell NR, </w:t>
      </w:r>
      <w:proofErr w:type="spellStart"/>
      <w:r w:rsidRPr="00B83D25">
        <w:rPr>
          <w:rFonts w:ascii="Times New Roman" w:hAnsi="Times New Roman"/>
          <w:sz w:val="20"/>
        </w:rPr>
        <w:t>Hannan</w:t>
      </w:r>
      <w:proofErr w:type="spellEnd"/>
      <w:r w:rsidRPr="00B83D25">
        <w:rPr>
          <w:rFonts w:ascii="Times New Roman" w:hAnsi="Times New Roman"/>
          <w:sz w:val="20"/>
        </w:rPr>
        <w:t xml:space="preserve"> </w:t>
      </w:r>
      <w:proofErr w:type="spellStart"/>
      <w:r w:rsidRPr="00B83D25">
        <w:rPr>
          <w:rFonts w:ascii="Times New Roman" w:hAnsi="Times New Roman"/>
          <w:sz w:val="20"/>
        </w:rPr>
        <w:t>PJ</w:t>
      </w:r>
      <w:proofErr w:type="spellEnd"/>
      <w:r w:rsidRPr="00B83D25">
        <w:rPr>
          <w:rFonts w:ascii="Times New Roman" w:hAnsi="Times New Roman"/>
          <w:sz w:val="20"/>
        </w:rPr>
        <w:t xml:space="preserve">, Welsh </w:t>
      </w:r>
      <w:proofErr w:type="spellStart"/>
      <w:r w:rsidRPr="00B83D25">
        <w:rPr>
          <w:rFonts w:ascii="Times New Roman" w:hAnsi="Times New Roman"/>
          <w:sz w:val="20"/>
        </w:rPr>
        <w:t>EM</w:t>
      </w:r>
      <w:proofErr w:type="spellEnd"/>
      <w:r w:rsidRPr="00B83D25">
        <w:rPr>
          <w:rFonts w:ascii="Times New Roman" w:hAnsi="Times New Roman"/>
          <w:sz w:val="20"/>
        </w:rPr>
        <w:t>. Household Obesity Preve</w:t>
      </w:r>
      <w:r w:rsidRPr="002C06F9">
        <w:rPr>
          <w:rFonts w:ascii="Times New Roman" w:hAnsi="Times New Roman"/>
          <w:sz w:val="20"/>
        </w:rPr>
        <w:t>ntion: Take Action-a Group-Randomized Trial. Obesity (Silver Spring) 2011.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7. </w:t>
      </w:r>
      <w:r w:rsidRPr="002C06F9">
        <w:rPr>
          <w:rFonts w:ascii="Times New Roman" w:hAnsi="Times New Roman"/>
          <w:sz w:val="20"/>
        </w:rPr>
        <w:tab/>
        <w:t xml:space="preserve">Levine MD, </w:t>
      </w:r>
      <w:proofErr w:type="spellStart"/>
      <w:r w:rsidRPr="002C06F9">
        <w:rPr>
          <w:rFonts w:ascii="Times New Roman" w:hAnsi="Times New Roman"/>
          <w:sz w:val="20"/>
        </w:rPr>
        <w:t>Klem</w:t>
      </w:r>
      <w:proofErr w:type="spellEnd"/>
      <w:r w:rsidRPr="002C06F9">
        <w:rPr>
          <w:rFonts w:ascii="Times New Roman" w:hAnsi="Times New Roman"/>
          <w:sz w:val="20"/>
        </w:rPr>
        <w:t xml:space="preserve"> ML, </w:t>
      </w:r>
      <w:proofErr w:type="spellStart"/>
      <w:r w:rsidRPr="002C06F9">
        <w:rPr>
          <w:rFonts w:ascii="Times New Roman" w:hAnsi="Times New Roman"/>
          <w:sz w:val="20"/>
        </w:rPr>
        <w:t>Kalarchian</w:t>
      </w:r>
      <w:proofErr w:type="spellEnd"/>
      <w:r w:rsidRPr="002C06F9">
        <w:rPr>
          <w:rFonts w:ascii="Times New Roman" w:hAnsi="Times New Roman"/>
          <w:sz w:val="20"/>
        </w:rPr>
        <w:t xml:space="preserve"> MA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>. Weight gain prevention among women. Obesity (Silver Spring) 2007; 15(5):1267-77.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B83D25">
        <w:rPr>
          <w:rFonts w:ascii="Times New Roman" w:hAnsi="Times New Roman"/>
          <w:sz w:val="20"/>
        </w:rPr>
        <w:tab/>
        <w:t xml:space="preserve">8. </w:t>
      </w:r>
      <w:r w:rsidRPr="00B83D25">
        <w:rPr>
          <w:rFonts w:ascii="Times New Roman" w:hAnsi="Times New Roman"/>
          <w:sz w:val="20"/>
        </w:rPr>
        <w:tab/>
        <w:t xml:space="preserve">Burke V, </w:t>
      </w:r>
      <w:proofErr w:type="spellStart"/>
      <w:r w:rsidRPr="00B83D25">
        <w:rPr>
          <w:rFonts w:ascii="Times New Roman" w:hAnsi="Times New Roman"/>
          <w:sz w:val="20"/>
        </w:rPr>
        <w:t>Giangiulio</w:t>
      </w:r>
      <w:proofErr w:type="spellEnd"/>
      <w:r w:rsidRPr="00B83D25">
        <w:rPr>
          <w:rFonts w:ascii="Times New Roman" w:hAnsi="Times New Roman"/>
          <w:sz w:val="20"/>
        </w:rPr>
        <w:t xml:space="preserve"> N, </w:t>
      </w:r>
      <w:proofErr w:type="spellStart"/>
      <w:r w:rsidRPr="00B83D25">
        <w:rPr>
          <w:rFonts w:ascii="Times New Roman" w:hAnsi="Times New Roman"/>
          <w:sz w:val="20"/>
        </w:rPr>
        <w:t>Gillam</w:t>
      </w:r>
      <w:proofErr w:type="spellEnd"/>
      <w:r w:rsidRPr="00B83D25">
        <w:rPr>
          <w:rFonts w:ascii="Times New Roman" w:hAnsi="Times New Roman"/>
          <w:sz w:val="20"/>
        </w:rPr>
        <w:t xml:space="preserve"> </w:t>
      </w:r>
      <w:proofErr w:type="spellStart"/>
      <w:r w:rsidRPr="00B83D25">
        <w:rPr>
          <w:rFonts w:ascii="Times New Roman" w:hAnsi="Times New Roman"/>
          <w:sz w:val="20"/>
        </w:rPr>
        <w:t>HF</w:t>
      </w:r>
      <w:proofErr w:type="spellEnd"/>
      <w:r w:rsidRPr="00B83D25">
        <w:rPr>
          <w:rFonts w:ascii="Times New Roman" w:hAnsi="Times New Roman"/>
          <w:sz w:val="20"/>
        </w:rPr>
        <w:t xml:space="preserve">, </w:t>
      </w:r>
      <w:proofErr w:type="spellStart"/>
      <w:r w:rsidRPr="00B83D25">
        <w:rPr>
          <w:rFonts w:ascii="Times New Roman" w:hAnsi="Times New Roman"/>
          <w:sz w:val="20"/>
        </w:rPr>
        <w:t>Beilin</w:t>
      </w:r>
      <w:proofErr w:type="spellEnd"/>
      <w:r w:rsidRPr="00B83D25">
        <w:rPr>
          <w:rFonts w:ascii="Times New Roman" w:hAnsi="Times New Roman"/>
          <w:sz w:val="20"/>
        </w:rPr>
        <w:t xml:space="preserve"> </w:t>
      </w:r>
      <w:proofErr w:type="spellStart"/>
      <w:r w:rsidRPr="00B83D25">
        <w:rPr>
          <w:rFonts w:ascii="Times New Roman" w:hAnsi="Times New Roman"/>
          <w:sz w:val="20"/>
        </w:rPr>
        <w:t>LJ</w:t>
      </w:r>
      <w:proofErr w:type="spellEnd"/>
      <w:r w:rsidRPr="00B83D25">
        <w:rPr>
          <w:rFonts w:ascii="Times New Roman" w:hAnsi="Times New Roman"/>
          <w:sz w:val="20"/>
        </w:rPr>
        <w:t>, Houg</w:t>
      </w:r>
      <w:r w:rsidRPr="002C06F9">
        <w:rPr>
          <w:rFonts w:ascii="Times New Roman" w:hAnsi="Times New Roman"/>
          <w:sz w:val="20"/>
        </w:rPr>
        <w:t xml:space="preserve">hton S. Physical activity and nutrition programs for couples: a randomized controlled trial. Journal of Clinical Epidemiology </w:t>
      </w:r>
      <w:r w:rsidRPr="002C06F9">
        <w:rPr>
          <w:rFonts w:ascii="Times New Roman" w:hAnsi="Times New Roman"/>
          <w:sz w:val="20"/>
        </w:rPr>
        <w:lastRenderedPageBreak/>
        <w:t>2003; 56(5):421-32.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9.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Bhargava</w:t>
      </w:r>
      <w:proofErr w:type="spellEnd"/>
      <w:r w:rsidRPr="002C06F9">
        <w:rPr>
          <w:rFonts w:ascii="Times New Roman" w:hAnsi="Times New Roman"/>
          <w:sz w:val="20"/>
        </w:rPr>
        <w:t xml:space="preserve"> A, Guthrie </w:t>
      </w:r>
      <w:proofErr w:type="spellStart"/>
      <w:r w:rsidRPr="002C06F9">
        <w:rPr>
          <w:rFonts w:ascii="Times New Roman" w:hAnsi="Times New Roman"/>
          <w:sz w:val="20"/>
        </w:rPr>
        <w:t>JF</w:t>
      </w:r>
      <w:proofErr w:type="spellEnd"/>
      <w:r w:rsidRPr="002C06F9">
        <w:rPr>
          <w:rFonts w:ascii="Times New Roman" w:hAnsi="Times New Roman"/>
          <w:sz w:val="20"/>
        </w:rPr>
        <w:t>. Unhealthy eating habits, physical exercise and macronutrient intakes are predictors of anthropometric indicators in the Women's Health Trial: Feasibility Study in Minority Populations. The British Journal of Nutrition 2002; 88(6):719-28.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10.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Fortmann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SP</w:t>
      </w:r>
      <w:proofErr w:type="spellEnd"/>
      <w:r w:rsidRPr="002C06F9">
        <w:rPr>
          <w:rFonts w:ascii="Times New Roman" w:hAnsi="Times New Roman"/>
          <w:sz w:val="20"/>
        </w:rPr>
        <w:t xml:space="preserve">, Williams PT, </w:t>
      </w:r>
      <w:proofErr w:type="spellStart"/>
      <w:r w:rsidRPr="002C06F9">
        <w:rPr>
          <w:rFonts w:ascii="Times New Roman" w:hAnsi="Times New Roman"/>
          <w:sz w:val="20"/>
        </w:rPr>
        <w:t>Hulley</w:t>
      </w:r>
      <w:proofErr w:type="spellEnd"/>
      <w:r w:rsidRPr="002C06F9">
        <w:rPr>
          <w:rFonts w:ascii="Times New Roman" w:hAnsi="Times New Roman"/>
          <w:sz w:val="20"/>
        </w:rPr>
        <w:t xml:space="preserve"> SB, Haskell WL, Farquhar </w:t>
      </w:r>
      <w:proofErr w:type="spellStart"/>
      <w:r w:rsidRPr="002C06F9">
        <w:rPr>
          <w:rFonts w:ascii="Times New Roman" w:hAnsi="Times New Roman"/>
          <w:sz w:val="20"/>
        </w:rPr>
        <w:t>JW</w:t>
      </w:r>
      <w:proofErr w:type="spellEnd"/>
      <w:r w:rsidRPr="002C06F9">
        <w:rPr>
          <w:rFonts w:ascii="Times New Roman" w:hAnsi="Times New Roman"/>
          <w:sz w:val="20"/>
        </w:rPr>
        <w:t xml:space="preserve">. Effect of health education on dietary behavior: the Stanford Three Community Study. Am J </w:t>
      </w:r>
      <w:proofErr w:type="spellStart"/>
      <w:r w:rsidRPr="002C06F9">
        <w:rPr>
          <w:rFonts w:ascii="Times New Roman" w:hAnsi="Times New Roman"/>
          <w:sz w:val="20"/>
        </w:rPr>
        <w:t>Clin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Nutr</w:t>
      </w:r>
      <w:proofErr w:type="spellEnd"/>
      <w:r w:rsidRPr="002C06F9">
        <w:rPr>
          <w:rFonts w:ascii="Times New Roman" w:hAnsi="Times New Roman"/>
          <w:sz w:val="20"/>
        </w:rPr>
        <w:t xml:space="preserve"> 1981; 34(10):2030-8.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11. </w:t>
      </w:r>
      <w:r w:rsidRPr="002C06F9">
        <w:rPr>
          <w:rFonts w:ascii="Times New Roman" w:hAnsi="Times New Roman"/>
          <w:sz w:val="20"/>
        </w:rPr>
        <w:tab/>
        <w:t xml:space="preserve">Adair </w:t>
      </w:r>
      <w:proofErr w:type="spellStart"/>
      <w:r w:rsidRPr="002C06F9">
        <w:rPr>
          <w:rFonts w:ascii="Times New Roman" w:hAnsi="Times New Roman"/>
          <w:sz w:val="20"/>
        </w:rPr>
        <w:t>LS</w:t>
      </w:r>
      <w:proofErr w:type="spellEnd"/>
      <w:r w:rsidRPr="002C06F9">
        <w:rPr>
          <w:rFonts w:ascii="Times New Roman" w:hAnsi="Times New Roman"/>
          <w:sz w:val="20"/>
        </w:rPr>
        <w:t xml:space="preserve">, </w:t>
      </w:r>
      <w:proofErr w:type="spellStart"/>
      <w:r w:rsidRPr="002C06F9">
        <w:rPr>
          <w:rFonts w:ascii="Times New Roman" w:hAnsi="Times New Roman"/>
          <w:sz w:val="20"/>
        </w:rPr>
        <w:t>Gultiano</w:t>
      </w:r>
      <w:proofErr w:type="spellEnd"/>
      <w:r w:rsidRPr="002C06F9">
        <w:rPr>
          <w:rFonts w:ascii="Times New Roman" w:hAnsi="Times New Roman"/>
          <w:sz w:val="20"/>
        </w:rPr>
        <w:t xml:space="preserve"> S, </w:t>
      </w:r>
      <w:proofErr w:type="spellStart"/>
      <w:r w:rsidRPr="002C06F9">
        <w:rPr>
          <w:rFonts w:ascii="Times New Roman" w:hAnsi="Times New Roman"/>
          <w:sz w:val="20"/>
        </w:rPr>
        <w:t>Suchindran</w:t>
      </w:r>
      <w:proofErr w:type="spellEnd"/>
      <w:r w:rsidRPr="002C06F9">
        <w:rPr>
          <w:rFonts w:ascii="Times New Roman" w:hAnsi="Times New Roman"/>
          <w:sz w:val="20"/>
        </w:rPr>
        <w:t xml:space="preserve"> C. 20-year trends in Filipino women's weight reflect substantial secular and age effects. J </w:t>
      </w:r>
      <w:proofErr w:type="spellStart"/>
      <w:r w:rsidRPr="002C06F9">
        <w:rPr>
          <w:rFonts w:ascii="Times New Roman" w:hAnsi="Times New Roman"/>
          <w:sz w:val="20"/>
        </w:rPr>
        <w:t>Nutr</w:t>
      </w:r>
      <w:proofErr w:type="spellEnd"/>
      <w:r w:rsidRPr="002C06F9">
        <w:rPr>
          <w:rFonts w:ascii="Times New Roman" w:hAnsi="Times New Roman"/>
          <w:sz w:val="20"/>
        </w:rPr>
        <w:t xml:space="preserve"> 2011; 141(4):667-73.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12. </w:t>
      </w:r>
      <w:r w:rsidRPr="002C06F9">
        <w:rPr>
          <w:rFonts w:ascii="Times New Roman" w:hAnsi="Times New Roman"/>
          <w:sz w:val="20"/>
        </w:rPr>
        <w:tab/>
        <w:t xml:space="preserve">Berry </w:t>
      </w:r>
      <w:proofErr w:type="spellStart"/>
      <w:r w:rsidRPr="002C06F9">
        <w:rPr>
          <w:rFonts w:ascii="Times New Roman" w:hAnsi="Times New Roman"/>
          <w:sz w:val="20"/>
        </w:rPr>
        <w:t>TR</w:t>
      </w:r>
      <w:proofErr w:type="spellEnd"/>
      <w:r w:rsidRPr="002C06F9">
        <w:rPr>
          <w:rFonts w:ascii="Times New Roman" w:hAnsi="Times New Roman"/>
          <w:sz w:val="20"/>
        </w:rPr>
        <w:t xml:space="preserve">, Spence </w:t>
      </w:r>
      <w:proofErr w:type="spellStart"/>
      <w:r w:rsidRPr="002C06F9">
        <w:rPr>
          <w:rFonts w:ascii="Times New Roman" w:hAnsi="Times New Roman"/>
          <w:sz w:val="20"/>
        </w:rPr>
        <w:t>JC</w:t>
      </w:r>
      <w:proofErr w:type="spellEnd"/>
      <w:r w:rsidRPr="002C06F9">
        <w:rPr>
          <w:rFonts w:ascii="Times New Roman" w:hAnsi="Times New Roman"/>
          <w:sz w:val="20"/>
        </w:rPr>
        <w:t xml:space="preserve">, Blanchard C, </w:t>
      </w:r>
      <w:proofErr w:type="spellStart"/>
      <w:r w:rsidRPr="002C06F9">
        <w:rPr>
          <w:rFonts w:ascii="Times New Roman" w:hAnsi="Times New Roman"/>
          <w:sz w:val="20"/>
        </w:rPr>
        <w:t>Cutumisu</w:t>
      </w:r>
      <w:proofErr w:type="spellEnd"/>
      <w:r w:rsidRPr="002C06F9">
        <w:rPr>
          <w:rFonts w:ascii="Times New Roman" w:hAnsi="Times New Roman"/>
          <w:sz w:val="20"/>
        </w:rPr>
        <w:t xml:space="preserve"> N, Edwards J, </w:t>
      </w:r>
      <w:proofErr w:type="spellStart"/>
      <w:r w:rsidRPr="002C06F9">
        <w:rPr>
          <w:rFonts w:ascii="Times New Roman" w:hAnsi="Times New Roman"/>
          <w:sz w:val="20"/>
        </w:rPr>
        <w:t>Nykiforuk</w:t>
      </w:r>
      <w:proofErr w:type="spellEnd"/>
      <w:r w:rsidRPr="002C06F9">
        <w:rPr>
          <w:rFonts w:ascii="Times New Roman" w:hAnsi="Times New Roman"/>
          <w:sz w:val="20"/>
        </w:rPr>
        <w:t xml:space="preserve"> C. Changes in BMI over 6 years: the role of demographic and neighborhood characteristics. </w:t>
      </w:r>
      <w:proofErr w:type="spellStart"/>
      <w:r w:rsidRPr="002C06F9">
        <w:rPr>
          <w:rFonts w:ascii="Times New Roman" w:hAnsi="Times New Roman"/>
          <w:sz w:val="20"/>
        </w:rPr>
        <w:t>Int</w:t>
      </w:r>
      <w:proofErr w:type="spellEnd"/>
      <w:r w:rsidRPr="002C06F9">
        <w:rPr>
          <w:rFonts w:ascii="Times New Roman" w:hAnsi="Times New Roman"/>
          <w:sz w:val="20"/>
        </w:rPr>
        <w:t xml:space="preserve"> J </w:t>
      </w:r>
      <w:proofErr w:type="spellStart"/>
      <w:r w:rsidRPr="002C06F9">
        <w:rPr>
          <w:rFonts w:ascii="Times New Roman" w:hAnsi="Times New Roman"/>
          <w:sz w:val="20"/>
        </w:rPr>
        <w:t>Obes</w:t>
      </w:r>
      <w:proofErr w:type="spellEnd"/>
      <w:r w:rsidRPr="002C06F9">
        <w:rPr>
          <w:rFonts w:ascii="Times New Roman" w:hAnsi="Times New Roman"/>
          <w:sz w:val="20"/>
        </w:rPr>
        <w:t xml:space="preserve"> (</w:t>
      </w:r>
      <w:proofErr w:type="spellStart"/>
      <w:r w:rsidRPr="002C06F9">
        <w:rPr>
          <w:rFonts w:ascii="Times New Roman" w:hAnsi="Times New Roman"/>
          <w:sz w:val="20"/>
        </w:rPr>
        <w:t>Lond</w:t>
      </w:r>
      <w:proofErr w:type="spellEnd"/>
      <w:r w:rsidRPr="002C06F9">
        <w:rPr>
          <w:rFonts w:ascii="Times New Roman" w:hAnsi="Times New Roman"/>
          <w:sz w:val="20"/>
        </w:rPr>
        <w:t>) 2010; 34(8):1275-83.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13. </w:t>
      </w:r>
      <w:r w:rsidRPr="002C06F9">
        <w:rPr>
          <w:rFonts w:ascii="Times New Roman" w:hAnsi="Times New Roman"/>
          <w:sz w:val="20"/>
        </w:rPr>
        <w:tab/>
        <w:t>Bes-</w:t>
      </w:r>
      <w:proofErr w:type="spellStart"/>
      <w:r w:rsidRPr="002C06F9">
        <w:rPr>
          <w:rFonts w:ascii="Times New Roman" w:hAnsi="Times New Roman"/>
          <w:sz w:val="20"/>
        </w:rPr>
        <w:t>Rastrollo</w:t>
      </w:r>
      <w:proofErr w:type="spellEnd"/>
      <w:r w:rsidRPr="002C06F9">
        <w:rPr>
          <w:rFonts w:ascii="Times New Roman" w:hAnsi="Times New Roman"/>
          <w:sz w:val="20"/>
        </w:rPr>
        <w:t xml:space="preserve"> M, </w:t>
      </w:r>
      <w:proofErr w:type="spellStart"/>
      <w:r w:rsidRPr="002C06F9">
        <w:rPr>
          <w:rFonts w:ascii="Times New Roman" w:hAnsi="Times New Roman"/>
          <w:sz w:val="20"/>
        </w:rPr>
        <w:t>Basterra-Gortari</w:t>
      </w:r>
      <w:proofErr w:type="spellEnd"/>
      <w:r w:rsidRPr="002C06F9">
        <w:rPr>
          <w:rFonts w:ascii="Times New Roman" w:hAnsi="Times New Roman"/>
          <w:sz w:val="20"/>
        </w:rPr>
        <w:t xml:space="preserve"> F, </w:t>
      </w:r>
      <w:proofErr w:type="spellStart"/>
      <w:r w:rsidRPr="002C06F9">
        <w:rPr>
          <w:rFonts w:ascii="Times New Roman" w:hAnsi="Times New Roman"/>
          <w:sz w:val="20"/>
        </w:rPr>
        <w:t>S+ínchez-Villegas</w:t>
      </w:r>
      <w:proofErr w:type="spellEnd"/>
      <w:r w:rsidRPr="002C06F9">
        <w:rPr>
          <w:rFonts w:ascii="Times New Roman" w:hAnsi="Times New Roman"/>
          <w:sz w:val="20"/>
        </w:rPr>
        <w:t xml:space="preserve"> A, Marti A, Mart+¡</w:t>
      </w:r>
      <w:proofErr w:type="spellStart"/>
      <w:r w:rsidRPr="002C06F9">
        <w:rPr>
          <w:rFonts w:ascii="Times New Roman" w:hAnsi="Times New Roman"/>
          <w:sz w:val="20"/>
        </w:rPr>
        <w:t>nez</w:t>
      </w:r>
      <w:proofErr w:type="spellEnd"/>
      <w:r w:rsidRPr="002C06F9">
        <w:rPr>
          <w:rFonts w:ascii="Times New Roman" w:hAnsi="Times New Roman"/>
          <w:sz w:val="20"/>
        </w:rPr>
        <w:t xml:space="preserve"> J, Mart+¡</w:t>
      </w:r>
      <w:proofErr w:type="spellStart"/>
      <w:r w:rsidRPr="002C06F9">
        <w:rPr>
          <w:rFonts w:ascii="Times New Roman" w:hAnsi="Times New Roman"/>
          <w:sz w:val="20"/>
        </w:rPr>
        <w:t>nez-Gonz+ílez</w:t>
      </w:r>
      <w:proofErr w:type="spellEnd"/>
      <w:r w:rsidRPr="002C06F9">
        <w:rPr>
          <w:rFonts w:ascii="Times New Roman" w:hAnsi="Times New Roman"/>
          <w:sz w:val="20"/>
        </w:rPr>
        <w:t xml:space="preserve"> M. A prospective study of eating away-from-home meals and weight gain in a Mediterranean population: the SUN (</w:t>
      </w:r>
      <w:proofErr w:type="spellStart"/>
      <w:r w:rsidRPr="002C06F9">
        <w:rPr>
          <w:rFonts w:ascii="Times New Roman" w:hAnsi="Times New Roman"/>
          <w:sz w:val="20"/>
        </w:rPr>
        <w:t>Seguimiento</w:t>
      </w:r>
      <w:proofErr w:type="spellEnd"/>
      <w:r w:rsidRPr="002C06F9">
        <w:rPr>
          <w:rFonts w:ascii="Times New Roman" w:hAnsi="Times New Roman"/>
          <w:sz w:val="20"/>
        </w:rPr>
        <w:t xml:space="preserve"> Universidad de Navarra) cohort. Public Health Nutrition 2010; 13(9):1356-63.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14. </w:t>
      </w:r>
      <w:r w:rsidRPr="002C06F9">
        <w:rPr>
          <w:rFonts w:ascii="Times New Roman" w:hAnsi="Times New Roman"/>
          <w:sz w:val="20"/>
        </w:rPr>
        <w:tab/>
        <w:t xml:space="preserve">Lee I, </w:t>
      </w:r>
      <w:proofErr w:type="spellStart"/>
      <w:r w:rsidRPr="002C06F9">
        <w:rPr>
          <w:rFonts w:ascii="Times New Roman" w:hAnsi="Times New Roman"/>
          <w:sz w:val="20"/>
        </w:rPr>
        <w:t>Djouss</w:t>
      </w:r>
      <w:proofErr w:type="spellEnd"/>
      <w:r w:rsidRPr="002C06F9">
        <w:rPr>
          <w:rFonts w:ascii="Times New Roman" w:hAnsi="Times New Roman"/>
          <w:sz w:val="20"/>
        </w:rPr>
        <w:t xml:space="preserve">+_ L, </w:t>
      </w:r>
      <w:proofErr w:type="spellStart"/>
      <w:r w:rsidRPr="002C06F9">
        <w:rPr>
          <w:rFonts w:ascii="Times New Roman" w:hAnsi="Times New Roman"/>
          <w:sz w:val="20"/>
        </w:rPr>
        <w:t>Sesso</w:t>
      </w:r>
      <w:proofErr w:type="spellEnd"/>
      <w:r w:rsidRPr="002C06F9">
        <w:rPr>
          <w:rFonts w:ascii="Times New Roman" w:hAnsi="Times New Roman"/>
          <w:sz w:val="20"/>
        </w:rPr>
        <w:t xml:space="preserve"> H, Wang L, </w:t>
      </w:r>
      <w:proofErr w:type="spellStart"/>
      <w:r w:rsidRPr="002C06F9">
        <w:rPr>
          <w:rFonts w:ascii="Times New Roman" w:hAnsi="Times New Roman"/>
          <w:sz w:val="20"/>
        </w:rPr>
        <w:t>Buring</w:t>
      </w:r>
      <w:proofErr w:type="spellEnd"/>
      <w:r w:rsidRPr="002C06F9">
        <w:rPr>
          <w:rFonts w:ascii="Times New Roman" w:hAnsi="Times New Roman"/>
          <w:sz w:val="20"/>
        </w:rPr>
        <w:t xml:space="preserve"> J. Physical activity and weight gain prevention. </w:t>
      </w:r>
      <w:proofErr w:type="spellStart"/>
      <w:r w:rsidRPr="002C06F9">
        <w:rPr>
          <w:rFonts w:ascii="Times New Roman" w:hAnsi="Times New Roman"/>
          <w:sz w:val="20"/>
        </w:rPr>
        <w:t>JAMA</w:t>
      </w:r>
      <w:proofErr w:type="spellEnd"/>
      <w:r w:rsidRPr="002C06F9">
        <w:rPr>
          <w:rFonts w:ascii="Times New Roman" w:hAnsi="Times New Roman"/>
          <w:sz w:val="20"/>
        </w:rPr>
        <w:t>: Journal of the American Medical Association 2010; 303(12):1173-9.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lastRenderedPageBreak/>
        <w:tab/>
        <w:t xml:space="preserve">15. </w:t>
      </w:r>
      <w:r w:rsidRPr="002C06F9">
        <w:rPr>
          <w:rFonts w:ascii="Times New Roman" w:hAnsi="Times New Roman"/>
          <w:sz w:val="20"/>
        </w:rPr>
        <w:tab/>
        <w:t xml:space="preserve">Lewis C, Smith D, Wallace D, Williams O, </w:t>
      </w:r>
      <w:proofErr w:type="spellStart"/>
      <w:r w:rsidRPr="002C06F9">
        <w:rPr>
          <w:rFonts w:ascii="Times New Roman" w:hAnsi="Times New Roman"/>
          <w:sz w:val="20"/>
        </w:rPr>
        <w:t>Bild</w:t>
      </w:r>
      <w:proofErr w:type="spellEnd"/>
      <w:r w:rsidRPr="002C06F9">
        <w:rPr>
          <w:rFonts w:ascii="Times New Roman" w:hAnsi="Times New Roman"/>
          <w:sz w:val="20"/>
        </w:rPr>
        <w:t xml:space="preserve"> D, Jacobs </w:t>
      </w:r>
      <w:proofErr w:type="spellStart"/>
      <w:r w:rsidRPr="002C06F9">
        <w:rPr>
          <w:rFonts w:ascii="Times New Roman" w:hAnsi="Times New Roman"/>
          <w:sz w:val="20"/>
        </w:rPr>
        <w:t>DJr</w:t>
      </w:r>
      <w:proofErr w:type="spellEnd"/>
      <w:r w:rsidRPr="002C06F9">
        <w:rPr>
          <w:rFonts w:ascii="Times New Roman" w:hAnsi="Times New Roman"/>
          <w:sz w:val="20"/>
        </w:rPr>
        <w:t xml:space="preserve">. Seven-year trends in body weight and associations with lifestyle and behavioral characteristics in Black and White young adults: the </w:t>
      </w:r>
      <w:proofErr w:type="spellStart"/>
      <w:r w:rsidRPr="002C06F9">
        <w:rPr>
          <w:rFonts w:ascii="Times New Roman" w:hAnsi="Times New Roman"/>
          <w:sz w:val="20"/>
        </w:rPr>
        <w:t>CARDIA</w:t>
      </w:r>
      <w:proofErr w:type="spellEnd"/>
      <w:r w:rsidRPr="002C06F9">
        <w:rPr>
          <w:rFonts w:ascii="Times New Roman" w:hAnsi="Times New Roman"/>
          <w:sz w:val="20"/>
        </w:rPr>
        <w:t xml:space="preserve"> Study. American Journal of Public Health 1997; 87(4):635-42.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16.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Mozaffarian</w:t>
      </w:r>
      <w:proofErr w:type="spellEnd"/>
      <w:r w:rsidRPr="002C06F9">
        <w:rPr>
          <w:rFonts w:ascii="Times New Roman" w:hAnsi="Times New Roman"/>
          <w:sz w:val="20"/>
        </w:rPr>
        <w:t xml:space="preserve"> D, </w:t>
      </w:r>
      <w:proofErr w:type="spellStart"/>
      <w:r w:rsidRPr="002C06F9">
        <w:rPr>
          <w:rFonts w:ascii="Times New Roman" w:hAnsi="Times New Roman"/>
          <w:sz w:val="20"/>
        </w:rPr>
        <w:t>Hao</w:t>
      </w:r>
      <w:proofErr w:type="spellEnd"/>
      <w:r w:rsidRPr="002C06F9">
        <w:rPr>
          <w:rFonts w:ascii="Times New Roman" w:hAnsi="Times New Roman"/>
          <w:sz w:val="20"/>
        </w:rPr>
        <w:t xml:space="preserve"> T, </w:t>
      </w:r>
      <w:proofErr w:type="spellStart"/>
      <w:r w:rsidRPr="002C06F9">
        <w:rPr>
          <w:rFonts w:ascii="Times New Roman" w:hAnsi="Times New Roman"/>
          <w:sz w:val="20"/>
        </w:rPr>
        <w:t>Rimm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EB</w:t>
      </w:r>
      <w:proofErr w:type="spellEnd"/>
      <w:r w:rsidRPr="002C06F9">
        <w:rPr>
          <w:rFonts w:ascii="Times New Roman" w:hAnsi="Times New Roman"/>
          <w:sz w:val="20"/>
        </w:rPr>
        <w:t xml:space="preserve">, Willett WC, Hu FB. Changes in Diet and Lifestyle and Long-Term Weight Gain in Women and Men: New England Journal of Medicine. N </w:t>
      </w:r>
      <w:proofErr w:type="spellStart"/>
      <w:r w:rsidRPr="002C06F9">
        <w:rPr>
          <w:rFonts w:ascii="Times New Roman" w:hAnsi="Times New Roman"/>
          <w:sz w:val="20"/>
        </w:rPr>
        <w:t>Engl</w:t>
      </w:r>
      <w:proofErr w:type="spellEnd"/>
      <w:r w:rsidRPr="002C06F9">
        <w:rPr>
          <w:rFonts w:ascii="Times New Roman" w:hAnsi="Times New Roman"/>
          <w:sz w:val="20"/>
        </w:rPr>
        <w:t xml:space="preserve"> J Med 2011; 364(25):2392-404.</w:t>
      </w:r>
    </w:p>
    <w:p w:rsidR="001D21C9" w:rsidRPr="00B83D25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17. </w:t>
      </w:r>
      <w:r w:rsidRPr="002C06F9">
        <w:rPr>
          <w:rFonts w:ascii="Times New Roman" w:hAnsi="Times New Roman"/>
          <w:sz w:val="20"/>
        </w:rPr>
        <w:tab/>
        <w:t xml:space="preserve">Pereira MA, </w:t>
      </w:r>
      <w:proofErr w:type="spellStart"/>
      <w:r w:rsidRPr="002C06F9">
        <w:rPr>
          <w:rFonts w:ascii="Times New Roman" w:hAnsi="Times New Roman"/>
          <w:sz w:val="20"/>
        </w:rPr>
        <w:t>Kartashav</w:t>
      </w:r>
      <w:proofErr w:type="spellEnd"/>
      <w:r w:rsidRPr="002C06F9">
        <w:rPr>
          <w:rFonts w:ascii="Times New Roman" w:hAnsi="Times New Roman"/>
          <w:sz w:val="20"/>
        </w:rPr>
        <w:t xml:space="preserve"> AI, </w:t>
      </w:r>
      <w:proofErr w:type="spellStart"/>
      <w:r w:rsidRPr="002C06F9">
        <w:rPr>
          <w:rFonts w:ascii="Times New Roman" w:hAnsi="Times New Roman"/>
          <w:sz w:val="20"/>
        </w:rPr>
        <w:t>Ebbeling</w:t>
      </w:r>
      <w:proofErr w:type="spellEnd"/>
      <w:r w:rsidRPr="002C06F9">
        <w:rPr>
          <w:rFonts w:ascii="Times New Roman" w:hAnsi="Times New Roman"/>
          <w:sz w:val="20"/>
        </w:rPr>
        <w:t xml:space="preserve"> CB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 xml:space="preserve">. Fast-food habits, weight gain, and insulin resistance (the </w:t>
      </w:r>
      <w:proofErr w:type="spellStart"/>
      <w:r w:rsidRPr="002C06F9">
        <w:rPr>
          <w:rFonts w:ascii="Times New Roman" w:hAnsi="Times New Roman"/>
          <w:sz w:val="20"/>
        </w:rPr>
        <w:t>CARDIA</w:t>
      </w:r>
      <w:proofErr w:type="spellEnd"/>
      <w:r w:rsidRPr="002C06F9">
        <w:rPr>
          <w:rFonts w:ascii="Times New Roman" w:hAnsi="Times New Roman"/>
          <w:sz w:val="20"/>
        </w:rPr>
        <w:t xml:space="preserve"> study): 15-year prospective </w:t>
      </w:r>
      <w:r w:rsidRPr="00B83D25">
        <w:rPr>
          <w:rFonts w:ascii="Times New Roman" w:hAnsi="Times New Roman"/>
          <w:sz w:val="20"/>
        </w:rPr>
        <w:t>analysis. The Lancet 2005; 365(9453):36-42.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18.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Purslow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LR</w:t>
      </w:r>
      <w:proofErr w:type="spellEnd"/>
      <w:r w:rsidRPr="002C06F9">
        <w:rPr>
          <w:rFonts w:ascii="Times New Roman" w:hAnsi="Times New Roman"/>
          <w:sz w:val="20"/>
        </w:rPr>
        <w:t xml:space="preserve">, </w:t>
      </w:r>
      <w:proofErr w:type="spellStart"/>
      <w:r w:rsidRPr="002C06F9">
        <w:rPr>
          <w:rFonts w:ascii="Times New Roman" w:hAnsi="Times New Roman"/>
          <w:sz w:val="20"/>
        </w:rPr>
        <w:t>Sandhu</w:t>
      </w:r>
      <w:proofErr w:type="spellEnd"/>
      <w:r w:rsidRPr="002C06F9">
        <w:rPr>
          <w:rFonts w:ascii="Times New Roman" w:hAnsi="Times New Roman"/>
          <w:sz w:val="20"/>
        </w:rPr>
        <w:t xml:space="preserve"> MS, </w:t>
      </w:r>
      <w:proofErr w:type="spellStart"/>
      <w:r w:rsidRPr="002C06F9">
        <w:rPr>
          <w:rFonts w:ascii="Times New Roman" w:hAnsi="Times New Roman"/>
          <w:sz w:val="20"/>
        </w:rPr>
        <w:t>Forouhi</w:t>
      </w:r>
      <w:proofErr w:type="spellEnd"/>
      <w:r w:rsidRPr="002C06F9">
        <w:rPr>
          <w:rFonts w:ascii="Times New Roman" w:hAnsi="Times New Roman"/>
          <w:sz w:val="20"/>
        </w:rPr>
        <w:t xml:space="preserve"> N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 xml:space="preserve">. Energy intake at breakfast and weight change: prospective study of 6,764 middle-aged men and women. Am J </w:t>
      </w:r>
      <w:proofErr w:type="spellStart"/>
      <w:r w:rsidRPr="002C06F9">
        <w:rPr>
          <w:rFonts w:ascii="Times New Roman" w:hAnsi="Times New Roman"/>
          <w:sz w:val="20"/>
        </w:rPr>
        <w:t>Epidemiol</w:t>
      </w:r>
      <w:proofErr w:type="spellEnd"/>
      <w:r w:rsidRPr="002C06F9">
        <w:rPr>
          <w:rFonts w:ascii="Times New Roman" w:hAnsi="Times New Roman"/>
          <w:sz w:val="20"/>
        </w:rPr>
        <w:t xml:space="preserve"> 2008; 167(2):188-92.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B83D25">
        <w:rPr>
          <w:rFonts w:ascii="Times New Roman" w:hAnsi="Times New Roman"/>
          <w:sz w:val="20"/>
        </w:rPr>
        <w:tab/>
        <w:t xml:space="preserve">19. </w:t>
      </w:r>
      <w:r w:rsidRPr="00B83D25">
        <w:rPr>
          <w:rFonts w:ascii="Times New Roman" w:hAnsi="Times New Roman"/>
          <w:sz w:val="20"/>
        </w:rPr>
        <w:tab/>
        <w:t xml:space="preserve">Schulz M, </w:t>
      </w:r>
      <w:proofErr w:type="spellStart"/>
      <w:r w:rsidRPr="00B83D25">
        <w:rPr>
          <w:rFonts w:ascii="Times New Roman" w:hAnsi="Times New Roman"/>
          <w:sz w:val="20"/>
        </w:rPr>
        <w:t>Nothlings</w:t>
      </w:r>
      <w:proofErr w:type="spellEnd"/>
      <w:r w:rsidRPr="00B83D25">
        <w:rPr>
          <w:rFonts w:ascii="Times New Roman" w:hAnsi="Times New Roman"/>
          <w:sz w:val="20"/>
        </w:rPr>
        <w:t xml:space="preserve"> U, H</w:t>
      </w:r>
      <w:r w:rsidRPr="002C06F9">
        <w:rPr>
          <w:rFonts w:ascii="Times New Roman" w:hAnsi="Times New Roman"/>
          <w:sz w:val="20"/>
        </w:rPr>
        <w:t xml:space="preserve">offmann K, Bergmann MM, Boeing H. Identification of a food pattern characterized by high-fiber and low-fat food choices associated with low prospective weight change in the EPIC-Potsdam cohort. J </w:t>
      </w:r>
      <w:proofErr w:type="spellStart"/>
      <w:r w:rsidRPr="002C06F9">
        <w:rPr>
          <w:rFonts w:ascii="Times New Roman" w:hAnsi="Times New Roman"/>
          <w:sz w:val="20"/>
        </w:rPr>
        <w:t>Nutr</w:t>
      </w:r>
      <w:proofErr w:type="spellEnd"/>
      <w:r w:rsidRPr="002C06F9">
        <w:rPr>
          <w:rFonts w:ascii="Times New Roman" w:hAnsi="Times New Roman"/>
          <w:sz w:val="20"/>
        </w:rPr>
        <w:t xml:space="preserve"> 2005; 135(5):1183-9.</w:t>
      </w:r>
    </w:p>
    <w:p w:rsidR="001D21C9" w:rsidRPr="008A600B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20.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Ballor</w:t>
      </w:r>
      <w:proofErr w:type="spellEnd"/>
      <w:r w:rsidRPr="002C06F9">
        <w:rPr>
          <w:rFonts w:ascii="Times New Roman" w:hAnsi="Times New Roman"/>
          <w:sz w:val="20"/>
        </w:rPr>
        <w:t xml:space="preserve"> DL, Harvey-</w:t>
      </w:r>
      <w:proofErr w:type="spellStart"/>
      <w:r w:rsidRPr="002C06F9">
        <w:rPr>
          <w:rFonts w:ascii="Times New Roman" w:hAnsi="Times New Roman"/>
          <w:sz w:val="20"/>
        </w:rPr>
        <w:t>Berino</w:t>
      </w:r>
      <w:proofErr w:type="spellEnd"/>
      <w:r w:rsidRPr="002C06F9">
        <w:rPr>
          <w:rFonts w:ascii="Times New Roman" w:hAnsi="Times New Roman"/>
          <w:sz w:val="20"/>
        </w:rPr>
        <w:t xml:space="preserve"> JR, </w:t>
      </w:r>
      <w:proofErr w:type="spellStart"/>
      <w:r w:rsidRPr="002C06F9">
        <w:rPr>
          <w:rFonts w:ascii="Times New Roman" w:hAnsi="Times New Roman"/>
          <w:sz w:val="20"/>
        </w:rPr>
        <w:t>Ades</w:t>
      </w:r>
      <w:proofErr w:type="spellEnd"/>
      <w:r w:rsidRPr="002C06F9">
        <w:rPr>
          <w:rFonts w:ascii="Times New Roman" w:hAnsi="Times New Roman"/>
          <w:sz w:val="20"/>
        </w:rPr>
        <w:t xml:space="preserve"> PA, </w:t>
      </w:r>
      <w:proofErr w:type="spellStart"/>
      <w:r w:rsidRPr="002C06F9">
        <w:rPr>
          <w:rFonts w:ascii="Times New Roman" w:hAnsi="Times New Roman"/>
          <w:sz w:val="20"/>
        </w:rPr>
        <w:t>Cryan</w:t>
      </w:r>
      <w:proofErr w:type="spellEnd"/>
      <w:r w:rsidRPr="002C06F9">
        <w:rPr>
          <w:rFonts w:ascii="Times New Roman" w:hAnsi="Times New Roman"/>
          <w:sz w:val="20"/>
        </w:rPr>
        <w:t xml:space="preserve"> J, Calles-</w:t>
      </w:r>
      <w:proofErr w:type="spellStart"/>
      <w:r w:rsidRPr="002C06F9">
        <w:rPr>
          <w:rFonts w:ascii="Times New Roman" w:hAnsi="Times New Roman"/>
          <w:sz w:val="20"/>
        </w:rPr>
        <w:t>Escandon</w:t>
      </w:r>
      <w:proofErr w:type="spellEnd"/>
      <w:r w:rsidRPr="002C06F9">
        <w:rPr>
          <w:rFonts w:ascii="Times New Roman" w:hAnsi="Times New Roman"/>
          <w:sz w:val="20"/>
        </w:rPr>
        <w:t xml:space="preserve"> J. Contrasting effects of resistance and aerobic training on body composition and metabolism after diet-induced weight loss. Metabolism 1996; 45(2):179-83.</w:t>
      </w:r>
    </w:p>
    <w:p w:rsidR="001D21C9" w:rsidRDefault="001D21C9" w:rsidP="001D21C9">
      <w:pPr>
        <w:rPr>
          <w:rFonts w:ascii="Cambria" w:hAnsi="Cambria"/>
          <w:sz w:val="20"/>
        </w:rPr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</w:p>
    <w:p w:rsidR="001D21C9" w:rsidRPr="008A600B" w:rsidRDefault="001D21C9" w:rsidP="001D21C9">
      <w:pPr>
        <w:rPr>
          <w:rFonts w:ascii="Cambria" w:hAnsi="Cambria"/>
          <w:sz w:val="20"/>
        </w:rPr>
      </w:pPr>
    </w:p>
    <w:p w:rsidR="001D21C9" w:rsidRDefault="001D21C9" w:rsidP="001D21C9">
      <w:pPr>
        <w:rPr>
          <w:b/>
          <w:sz w:val="20"/>
        </w:rPr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space="720"/>
          <w:docGrid w:linePitch="360"/>
        </w:sectPr>
      </w:pPr>
    </w:p>
    <w:p w:rsidR="00400464" w:rsidRDefault="00400464" w:rsidP="00C52630">
      <w:pPr>
        <w:rPr>
          <w:rFonts w:ascii="Times New Roman" w:hAnsi="Times New Roman"/>
          <w:sz w:val="20"/>
        </w:rPr>
      </w:pPr>
      <w:bookmarkStart w:id="2" w:name="_GoBack"/>
      <w:bookmarkEnd w:id="0"/>
      <w:bookmarkEnd w:id="2"/>
    </w:p>
    <w:sectPr w:rsidR="00400464" w:rsidSect="00C52630">
      <w:footerReference w:type="default" r:id="rId10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1A0" w:rsidRDefault="00BA61A0" w:rsidP="007E70F7">
      <w:r>
        <w:separator/>
      </w:r>
    </w:p>
  </w:endnote>
  <w:endnote w:type="continuationSeparator" w:id="0">
    <w:p w:rsidR="00BA61A0" w:rsidRDefault="00BA61A0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E-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DE4379">
      <w:rPr>
        <w:noProof/>
      </w:rPr>
      <w:t>34</w:t>
    </w:r>
    <w:r w:rsidR="008F1241">
      <w:rPr>
        <w:noProof/>
      </w:rPr>
      <w:fldChar w:fldCharType="end"/>
    </w:r>
  </w:p>
  <w:p w:rsidR="00D57315" w:rsidRDefault="00D57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C52630">
      <w:rPr>
        <w:noProof/>
      </w:rPr>
      <w:t>29</w:t>
    </w:r>
    <w:r w:rsidR="008F12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1A0" w:rsidRDefault="00BA61A0" w:rsidP="007E70F7">
      <w:r>
        <w:separator/>
      </w:r>
    </w:p>
  </w:footnote>
  <w:footnote w:type="continuationSeparator" w:id="0">
    <w:p w:rsidR="00BA61A0" w:rsidRDefault="00BA61A0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0464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3061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72B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1241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1A0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630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E5F"/>
    <w:rsid w:val="00DC7061"/>
    <w:rsid w:val="00DC762E"/>
    <w:rsid w:val="00DD254B"/>
    <w:rsid w:val="00DD57B0"/>
    <w:rsid w:val="00DD791A"/>
    <w:rsid w:val="00DE4379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4733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4309F-99CA-4BAA-BBD8-4D38DAA1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5</cp:revision>
  <cp:lastPrinted>2013-03-25T15:55:00Z</cp:lastPrinted>
  <dcterms:created xsi:type="dcterms:W3CDTF">2013-03-25T16:11:00Z</dcterms:created>
  <dcterms:modified xsi:type="dcterms:W3CDTF">2013-04-23T10:05:00Z</dcterms:modified>
</cp:coreProperties>
</file>