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FD63B" w14:textId="68402E40" w:rsidR="000B09BE" w:rsidRDefault="00FA72E1" w:rsidP="000B09BE">
      <w:pPr>
        <w:pStyle w:val="TableTitle"/>
      </w:pPr>
      <w:bookmarkStart w:id="0" w:name="_Ref1133777"/>
      <w:proofErr w:type="gramStart"/>
      <w:r>
        <w:t>Table C-</w:t>
      </w:r>
      <w:r w:rsidR="00C60BAD">
        <w:t>8</w:t>
      </w:r>
      <w:r>
        <w:t>.</w:t>
      </w:r>
      <w:proofErr w:type="gramEnd"/>
      <w:r>
        <w:t xml:space="preserve"> Relative </w:t>
      </w:r>
      <w:r w:rsidR="00C60BAD">
        <w:t>r</w:t>
      </w:r>
      <w:r>
        <w:t xml:space="preserve">isks, </w:t>
      </w:r>
      <w:r w:rsidR="00C60BAD">
        <w:t>k</w:t>
      </w:r>
      <w:r>
        <w:t xml:space="preserve">etamine versus </w:t>
      </w:r>
      <w:proofErr w:type="spellStart"/>
      <w:r w:rsidR="00C60BAD">
        <w:t>n</w:t>
      </w:r>
      <w:r>
        <w:t>onsteroidal</w:t>
      </w:r>
      <w:proofErr w:type="spellEnd"/>
      <w:r>
        <w:t xml:space="preserve"> </w:t>
      </w:r>
      <w:r w:rsidR="00C60BAD">
        <w:t>a</w:t>
      </w:r>
      <w:r>
        <w:t xml:space="preserve">nti-inflammatory </w:t>
      </w:r>
      <w:r w:rsidR="00C60BAD">
        <w:t>d</w:t>
      </w:r>
      <w:r>
        <w:t xml:space="preserve">rugs </w:t>
      </w:r>
    </w:p>
    <w:tbl>
      <w:tblPr>
        <w:tblStyle w:val="TableGrid"/>
        <w:tblW w:w="12870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800"/>
        <w:gridCol w:w="7290"/>
      </w:tblGrid>
      <w:tr w:rsidR="000B09BE" w14:paraId="7555C7C3" w14:textId="77777777" w:rsidTr="00F461DD">
        <w:tc>
          <w:tcPr>
            <w:tcW w:w="3780" w:type="dxa"/>
          </w:tcPr>
          <w:p w14:paraId="4C2A6F33" w14:textId="77777777" w:rsidR="000B09BE" w:rsidRPr="001A1FFB" w:rsidRDefault="000B09BE" w:rsidP="00F461DD">
            <w:pPr>
              <w:pStyle w:val="TableText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1800" w:type="dxa"/>
          </w:tcPr>
          <w:p w14:paraId="12F8C23C" w14:textId="77777777" w:rsidR="000B09BE" w:rsidRPr="001A1FFB" w:rsidRDefault="000B09BE" w:rsidP="00F461DD">
            <w:pPr>
              <w:pStyle w:val="TableText"/>
              <w:rPr>
                <w:b/>
              </w:rPr>
            </w:pPr>
            <w:r>
              <w:rPr>
                <w:b/>
              </w:rPr>
              <w:t>Study Design and Sample Size</w:t>
            </w:r>
          </w:p>
        </w:tc>
        <w:tc>
          <w:tcPr>
            <w:tcW w:w="7290" w:type="dxa"/>
          </w:tcPr>
          <w:p w14:paraId="6C402EF1" w14:textId="74E7AA8A" w:rsidR="000B09BE" w:rsidRDefault="000B09BE" w:rsidP="00F461DD">
            <w:pPr>
              <w:pStyle w:val="TableText"/>
              <w:rPr>
                <w:b/>
              </w:rPr>
            </w:pPr>
            <w:r>
              <w:rPr>
                <w:b/>
              </w:rPr>
              <w:t>Setting: Effect estimates</w:t>
            </w:r>
            <w:r w:rsidR="001E77AF">
              <w:rPr>
                <w:b/>
              </w:rPr>
              <w:t xml:space="preserve"> and 95% Confidence Intervals</w:t>
            </w:r>
          </w:p>
        </w:tc>
      </w:tr>
      <w:tr w:rsidR="000B09BE" w14:paraId="181EC3CB" w14:textId="77777777" w:rsidTr="00F461DD">
        <w:tc>
          <w:tcPr>
            <w:tcW w:w="3780" w:type="dxa"/>
          </w:tcPr>
          <w:p w14:paraId="5C89D153" w14:textId="77777777" w:rsidR="000B09BE" w:rsidRDefault="000B09BE" w:rsidP="00F461DD">
            <w:pPr>
              <w:pStyle w:val="TableText"/>
            </w:pPr>
            <w:r>
              <w:t>Key Question 2</w:t>
            </w:r>
          </w:p>
        </w:tc>
        <w:tc>
          <w:tcPr>
            <w:tcW w:w="1800" w:type="dxa"/>
          </w:tcPr>
          <w:p w14:paraId="2E3038B7" w14:textId="77777777" w:rsidR="000B09BE" w:rsidRDefault="000B09BE" w:rsidP="00F461DD">
            <w:pPr>
              <w:pStyle w:val="TableText"/>
            </w:pPr>
          </w:p>
        </w:tc>
        <w:tc>
          <w:tcPr>
            <w:tcW w:w="7290" w:type="dxa"/>
          </w:tcPr>
          <w:p w14:paraId="0AFC9CF9" w14:textId="77777777" w:rsidR="000B09BE" w:rsidRPr="00BA23CE" w:rsidRDefault="000B09BE" w:rsidP="00F461DD">
            <w:pPr>
              <w:pStyle w:val="TableText"/>
              <w:rPr>
                <w:u w:val="single"/>
              </w:rPr>
            </w:pPr>
          </w:p>
        </w:tc>
      </w:tr>
      <w:tr w:rsidR="000B09BE" w14:paraId="640FCA58" w14:textId="77777777" w:rsidTr="00F461DD">
        <w:tc>
          <w:tcPr>
            <w:tcW w:w="3780" w:type="dxa"/>
          </w:tcPr>
          <w:p w14:paraId="6F49F339" w14:textId="77777777" w:rsidR="000B09BE" w:rsidRDefault="000B09BE" w:rsidP="00F461DD">
            <w:pPr>
              <w:pStyle w:val="TableText"/>
            </w:pPr>
            <w:r>
              <w:t>Any adverse event</w:t>
            </w:r>
          </w:p>
        </w:tc>
        <w:tc>
          <w:tcPr>
            <w:tcW w:w="1800" w:type="dxa"/>
          </w:tcPr>
          <w:p w14:paraId="0304BF8E" w14:textId="6E6AE8B6" w:rsidR="000B09BE" w:rsidRDefault="000B09BE" w:rsidP="000B09BE">
            <w:pPr>
              <w:pStyle w:val="TableText"/>
            </w:pPr>
            <w:r>
              <w:t>1 RCT (n=126)</w:t>
            </w:r>
          </w:p>
        </w:tc>
        <w:tc>
          <w:tcPr>
            <w:tcW w:w="7290" w:type="dxa"/>
          </w:tcPr>
          <w:p w14:paraId="68356926" w14:textId="5B301573" w:rsidR="000B09BE" w:rsidRPr="00BA23CE" w:rsidRDefault="000B09BE" w:rsidP="000B09BE">
            <w:pPr>
              <w:pStyle w:val="TableText"/>
              <w:rPr>
                <w:u w:val="single"/>
              </w:rPr>
            </w:pPr>
            <w:r w:rsidRPr="006F0CF6">
              <w:rPr>
                <w:u w:val="single"/>
              </w:rPr>
              <w:t>ED</w:t>
            </w:r>
            <w:r>
              <w:t>: 1 RCT RR 4.47 (2.37 to 8.44)</w:t>
            </w:r>
          </w:p>
        </w:tc>
      </w:tr>
      <w:tr w:rsidR="000B09BE" w14:paraId="565AA638" w14:textId="77777777" w:rsidTr="00F461DD">
        <w:tc>
          <w:tcPr>
            <w:tcW w:w="3780" w:type="dxa"/>
          </w:tcPr>
          <w:p w14:paraId="4CD28642" w14:textId="4D904A05" w:rsidR="000B09BE" w:rsidRDefault="000B09BE" w:rsidP="00F461DD">
            <w:pPr>
              <w:pStyle w:val="TableText"/>
            </w:pPr>
            <w:r>
              <w:t>Mental status changes – dizziness</w:t>
            </w:r>
          </w:p>
        </w:tc>
        <w:tc>
          <w:tcPr>
            <w:tcW w:w="1800" w:type="dxa"/>
          </w:tcPr>
          <w:p w14:paraId="43756838" w14:textId="770FF21A" w:rsidR="000B09BE" w:rsidRDefault="000B09BE" w:rsidP="00F461DD">
            <w:pPr>
              <w:pStyle w:val="TableText"/>
            </w:pPr>
            <w:r>
              <w:t>1 RCT (n=126)</w:t>
            </w:r>
          </w:p>
        </w:tc>
        <w:tc>
          <w:tcPr>
            <w:tcW w:w="7290" w:type="dxa"/>
          </w:tcPr>
          <w:p w14:paraId="0A2C08CF" w14:textId="55D6C859" w:rsidR="000B09BE" w:rsidRPr="00BA23CE" w:rsidRDefault="000B09BE" w:rsidP="00F461DD">
            <w:pPr>
              <w:pStyle w:val="TableText"/>
              <w:rPr>
                <w:u w:val="single"/>
              </w:rPr>
            </w:pPr>
            <w:r w:rsidRPr="006F0CF6">
              <w:rPr>
                <w:u w:val="single"/>
              </w:rPr>
              <w:t>ED</w:t>
            </w:r>
            <w:r>
              <w:rPr>
                <w:u w:val="single"/>
              </w:rPr>
              <w:t>:</w:t>
            </w:r>
            <w:r>
              <w:t xml:space="preserve"> 1 RCT RR 52.63 (3.27 to 845.96)</w:t>
            </w:r>
          </w:p>
        </w:tc>
      </w:tr>
      <w:tr w:rsidR="000B09BE" w14:paraId="2598381D" w14:textId="77777777" w:rsidTr="00F461DD">
        <w:tc>
          <w:tcPr>
            <w:tcW w:w="3780" w:type="dxa"/>
          </w:tcPr>
          <w:p w14:paraId="6EA794F2" w14:textId="07A2AEE8" w:rsidR="000B09BE" w:rsidRDefault="000B09BE" w:rsidP="00F461DD">
            <w:pPr>
              <w:pStyle w:val="TableText"/>
            </w:pPr>
            <w:r>
              <w:t>Nausea</w:t>
            </w:r>
          </w:p>
        </w:tc>
        <w:tc>
          <w:tcPr>
            <w:tcW w:w="1800" w:type="dxa"/>
          </w:tcPr>
          <w:p w14:paraId="2E0A099E" w14:textId="68484B2C" w:rsidR="000B09BE" w:rsidRDefault="000B09BE" w:rsidP="00F461DD">
            <w:pPr>
              <w:pStyle w:val="TableText"/>
            </w:pPr>
            <w:r>
              <w:t>1 RCT (n=126</w:t>
            </w:r>
          </w:p>
        </w:tc>
        <w:tc>
          <w:tcPr>
            <w:tcW w:w="7290" w:type="dxa"/>
          </w:tcPr>
          <w:p w14:paraId="521FB60F" w14:textId="374CC496" w:rsidR="000B09BE" w:rsidRPr="00BA23CE" w:rsidRDefault="000B09BE" w:rsidP="00F461DD">
            <w:pPr>
              <w:pStyle w:val="TableText"/>
              <w:rPr>
                <w:u w:val="single"/>
              </w:rPr>
            </w:pPr>
            <w:r w:rsidRPr="006F0CF6">
              <w:rPr>
                <w:u w:val="single"/>
              </w:rPr>
              <w:t>ED</w:t>
            </w:r>
            <w:r>
              <w:rPr>
                <w:u w:val="single"/>
              </w:rPr>
              <w:t>:</w:t>
            </w:r>
            <w:r>
              <w:t xml:space="preserve"> 1 RCT RR 0.80 (0.32 to 2.02)</w:t>
            </w:r>
          </w:p>
        </w:tc>
      </w:tr>
    </w:tbl>
    <w:p w14:paraId="5BAD8221" w14:textId="77777777" w:rsidR="000B09BE" w:rsidRDefault="000B09BE" w:rsidP="000B09BE">
      <w:pPr>
        <w:pStyle w:val="TableNote"/>
      </w:pPr>
      <w:r>
        <w:t>Abbreviations: AR=absolute risk; MD=mean difference; RCT=randomized controlled trial; RD=risk difference</w:t>
      </w:r>
      <w:bookmarkStart w:id="1" w:name="_GoBack"/>
      <w:bookmarkEnd w:id="1"/>
    </w:p>
    <w:bookmarkEnd w:id="0"/>
    <w:sectPr w:rsidR="000B09BE" w:rsidSect="00C53A52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FC2D2" w14:textId="77777777" w:rsidR="00F81B27" w:rsidRDefault="00F81B27" w:rsidP="00632821">
      <w:r>
        <w:separator/>
      </w:r>
    </w:p>
  </w:endnote>
  <w:endnote w:type="continuationSeparator" w:id="0">
    <w:p w14:paraId="3BD4EE5A" w14:textId="77777777" w:rsidR="00F81B27" w:rsidRDefault="00F81B27" w:rsidP="006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4CF9F" w14:textId="37497283" w:rsidR="00F81B27" w:rsidRDefault="009B4D98">
    <w:pPr>
      <w:pStyle w:val="Footer"/>
      <w:jc w:val="center"/>
    </w:pPr>
    <w:r>
      <w:t>C</w:t>
    </w:r>
    <w:r w:rsidR="00F81B27">
      <w:t>-</w:t>
    </w:r>
    <w:sdt>
      <w:sdtPr>
        <w:id w:val="-10115209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30</w:t>
        </w:r>
      </w:sdtContent>
    </w:sdt>
  </w:p>
  <w:p w14:paraId="021DB5E5" w14:textId="77777777" w:rsidR="00F81B27" w:rsidRDefault="00F81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E1BAD" w14:textId="77777777" w:rsidR="00F81B27" w:rsidRDefault="00F81B27" w:rsidP="00632821">
      <w:r>
        <w:separator/>
      </w:r>
    </w:p>
  </w:footnote>
  <w:footnote w:type="continuationSeparator" w:id="0">
    <w:p w14:paraId="4671D752" w14:textId="77777777" w:rsidR="00F81B27" w:rsidRDefault="00F81B27" w:rsidP="0063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795"/>
    <w:multiLevelType w:val="hybridMultilevel"/>
    <w:tmpl w:val="05529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32BF7"/>
    <w:multiLevelType w:val="multilevel"/>
    <w:tmpl w:val="264CBD00"/>
    <w:lvl w:ilvl="0">
      <w:start w:val="1"/>
      <w:numFmt w:val="upperLetter"/>
      <w:suff w:val="space"/>
      <w:lvlText w:val="Appendix %1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15667"/>
    <w:multiLevelType w:val="hybridMultilevel"/>
    <w:tmpl w:val="DA7078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F674DF"/>
    <w:multiLevelType w:val="hybridMultilevel"/>
    <w:tmpl w:val="C80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42601"/>
    <w:multiLevelType w:val="hybridMultilevel"/>
    <w:tmpl w:val="55B6A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53F85"/>
    <w:multiLevelType w:val="hybridMultilevel"/>
    <w:tmpl w:val="9832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7C53"/>
    <w:multiLevelType w:val="hybridMultilevel"/>
    <w:tmpl w:val="A8E03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1541"/>
    <w:multiLevelType w:val="hybridMultilevel"/>
    <w:tmpl w:val="41B4F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A64DEB"/>
    <w:multiLevelType w:val="hybridMultilevel"/>
    <w:tmpl w:val="FFBE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26E84"/>
    <w:multiLevelType w:val="hybridMultilevel"/>
    <w:tmpl w:val="02CCB2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2745EE"/>
    <w:multiLevelType w:val="hybridMultilevel"/>
    <w:tmpl w:val="F14204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1A129F"/>
    <w:multiLevelType w:val="hybridMultilevel"/>
    <w:tmpl w:val="46943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6"/>
  </w:num>
  <w:num w:numId="11">
    <w:abstractNumId w:val="0"/>
  </w:num>
  <w:num w:numId="12">
    <w:abstractNumId w:val="15"/>
  </w:num>
  <w:num w:numId="13">
    <w:abstractNumId w:val="7"/>
  </w:num>
  <w:num w:numId="14">
    <w:abstractNumId w:val="4"/>
  </w:num>
  <w:num w:numId="15">
    <w:abstractNumId w:val="13"/>
  </w:num>
  <w:num w:numId="16">
    <w:abstractNumId w:val="17"/>
  </w:num>
  <w:num w:numId="17">
    <w:abstractNumId w:val="12"/>
  </w:num>
  <w:num w:numId="18">
    <w:abstractNumId w:val="11"/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2"/>
    <w:rsid w:val="00025C35"/>
    <w:rsid w:val="000446C1"/>
    <w:rsid w:val="00044945"/>
    <w:rsid w:val="000519BA"/>
    <w:rsid w:val="000572A4"/>
    <w:rsid w:val="00085AB8"/>
    <w:rsid w:val="00093A99"/>
    <w:rsid w:val="00095F5F"/>
    <w:rsid w:val="000B09BE"/>
    <w:rsid w:val="000B6D92"/>
    <w:rsid w:val="000C7DE9"/>
    <w:rsid w:val="000D6DDD"/>
    <w:rsid w:val="000F32BD"/>
    <w:rsid w:val="001571F0"/>
    <w:rsid w:val="00193D03"/>
    <w:rsid w:val="001954A8"/>
    <w:rsid w:val="001A229C"/>
    <w:rsid w:val="001A3D3C"/>
    <w:rsid w:val="001B1A55"/>
    <w:rsid w:val="001B3B1C"/>
    <w:rsid w:val="001C157D"/>
    <w:rsid w:val="001D1126"/>
    <w:rsid w:val="001E77AF"/>
    <w:rsid w:val="001F011B"/>
    <w:rsid w:val="001F4890"/>
    <w:rsid w:val="00203850"/>
    <w:rsid w:val="002471DC"/>
    <w:rsid w:val="0025485C"/>
    <w:rsid w:val="00274891"/>
    <w:rsid w:val="00277520"/>
    <w:rsid w:val="00280AF7"/>
    <w:rsid w:val="0029280E"/>
    <w:rsid w:val="00294226"/>
    <w:rsid w:val="002A40CA"/>
    <w:rsid w:val="002B1B32"/>
    <w:rsid w:val="002C5C42"/>
    <w:rsid w:val="002D4087"/>
    <w:rsid w:val="002F282C"/>
    <w:rsid w:val="002F3B21"/>
    <w:rsid w:val="00304F5A"/>
    <w:rsid w:val="00310C6E"/>
    <w:rsid w:val="00311188"/>
    <w:rsid w:val="00335887"/>
    <w:rsid w:val="00337742"/>
    <w:rsid w:val="003640D6"/>
    <w:rsid w:val="00370611"/>
    <w:rsid w:val="003941CA"/>
    <w:rsid w:val="003A6A29"/>
    <w:rsid w:val="003B7849"/>
    <w:rsid w:val="003D7CD0"/>
    <w:rsid w:val="003E0D97"/>
    <w:rsid w:val="003E179E"/>
    <w:rsid w:val="004059CB"/>
    <w:rsid w:val="00415E2E"/>
    <w:rsid w:val="004170A1"/>
    <w:rsid w:val="0042285D"/>
    <w:rsid w:val="00430F66"/>
    <w:rsid w:val="00436656"/>
    <w:rsid w:val="004425CB"/>
    <w:rsid w:val="004457B2"/>
    <w:rsid w:val="0044660F"/>
    <w:rsid w:val="004A666F"/>
    <w:rsid w:val="004C272A"/>
    <w:rsid w:val="004C48F1"/>
    <w:rsid w:val="004D024F"/>
    <w:rsid w:val="004E44F8"/>
    <w:rsid w:val="004E5B64"/>
    <w:rsid w:val="004F52A4"/>
    <w:rsid w:val="005561CC"/>
    <w:rsid w:val="00564C3D"/>
    <w:rsid w:val="00566ADF"/>
    <w:rsid w:val="00577CCF"/>
    <w:rsid w:val="00583231"/>
    <w:rsid w:val="005C7877"/>
    <w:rsid w:val="005D0F6F"/>
    <w:rsid w:val="005E68AD"/>
    <w:rsid w:val="005F561D"/>
    <w:rsid w:val="00603A31"/>
    <w:rsid w:val="00613467"/>
    <w:rsid w:val="00632821"/>
    <w:rsid w:val="00661630"/>
    <w:rsid w:val="00663359"/>
    <w:rsid w:val="00676CAC"/>
    <w:rsid w:val="006B55F1"/>
    <w:rsid w:val="006C1C36"/>
    <w:rsid w:val="006F558E"/>
    <w:rsid w:val="00701E2D"/>
    <w:rsid w:val="00740F3E"/>
    <w:rsid w:val="0075405F"/>
    <w:rsid w:val="00766DC7"/>
    <w:rsid w:val="00775144"/>
    <w:rsid w:val="00781FEA"/>
    <w:rsid w:val="00784C24"/>
    <w:rsid w:val="007B424A"/>
    <w:rsid w:val="007B5376"/>
    <w:rsid w:val="007C1835"/>
    <w:rsid w:val="007C4EB6"/>
    <w:rsid w:val="007D251D"/>
    <w:rsid w:val="007E29FD"/>
    <w:rsid w:val="0081615D"/>
    <w:rsid w:val="008319CD"/>
    <w:rsid w:val="008353A9"/>
    <w:rsid w:val="00835FAD"/>
    <w:rsid w:val="00862FA8"/>
    <w:rsid w:val="00865203"/>
    <w:rsid w:val="008745A2"/>
    <w:rsid w:val="00876DE2"/>
    <w:rsid w:val="008A4A46"/>
    <w:rsid w:val="008D5D3F"/>
    <w:rsid w:val="008E45CF"/>
    <w:rsid w:val="008E58EA"/>
    <w:rsid w:val="00913F23"/>
    <w:rsid w:val="00943D2F"/>
    <w:rsid w:val="00943DCE"/>
    <w:rsid w:val="00953065"/>
    <w:rsid w:val="00954978"/>
    <w:rsid w:val="009635FE"/>
    <w:rsid w:val="009747B1"/>
    <w:rsid w:val="00987940"/>
    <w:rsid w:val="009A5B78"/>
    <w:rsid w:val="009B4D98"/>
    <w:rsid w:val="009C2093"/>
    <w:rsid w:val="009E55AD"/>
    <w:rsid w:val="00A44F57"/>
    <w:rsid w:val="00A52DE2"/>
    <w:rsid w:val="00A57331"/>
    <w:rsid w:val="00A709D0"/>
    <w:rsid w:val="00A74A38"/>
    <w:rsid w:val="00AA3B8A"/>
    <w:rsid w:val="00AA4C2D"/>
    <w:rsid w:val="00AB41F6"/>
    <w:rsid w:val="00AD14A6"/>
    <w:rsid w:val="00AF53C4"/>
    <w:rsid w:val="00B154EF"/>
    <w:rsid w:val="00B245A9"/>
    <w:rsid w:val="00B2497E"/>
    <w:rsid w:val="00B34DB8"/>
    <w:rsid w:val="00B55C49"/>
    <w:rsid w:val="00B624D7"/>
    <w:rsid w:val="00B71907"/>
    <w:rsid w:val="00B74248"/>
    <w:rsid w:val="00B93091"/>
    <w:rsid w:val="00BB2864"/>
    <w:rsid w:val="00BB55E1"/>
    <w:rsid w:val="00BB7F0C"/>
    <w:rsid w:val="00BC48D0"/>
    <w:rsid w:val="00BF74D0"/>
    <w:rsid w:val="00C16632"/>
    <w:rsid w:val="00C34D69"/>
    <w:rsid w:val="00C5010E"/>
    <w:rsid w:val="00C53A52"/>
    <w:rsid w:val="00C60BAD"/>
    <w:rsid w:val="00C6365B"/>
    <w:rsid w:val="00CD4ADB"/>
    <w:rsid w:val="00CE0CFF"/>
    <w:rsid w:val="00CE5142"/>
    <w:rsid w:val="00CE5285"/>
    <w:rsid w:val="00CF59F7"/>
    <w:rsid w:val="00D207B5"/>
    <w:rsid w:val="00D33748"/>
    <w:rsid w:val="00D56CA9"/>
    <w:rsid w:val="00D648BA"/>
    <w:rsid w:val="00D753D4"/>
    <w:rsid w:val="00D7621D"/>
    <w:rsid w:val="00D828AA"/>
    <w:rsid w:val="00D86F00"/>
    <w:rsid w:val="00D9052D"/>
    <w:rsid w:val="00DA2C2C"/>
    <w:rsid w:val="00DC03D8"/>
    <w:rsid w:val="00DF38F4"/>
    <w:rsid w:val="00E06249"/>
    <w:rsid w:val="00E07E2B"/>
    <w:rsid w:val="00E14846"/>
    <w:rsid w:val="00E1569F"/>
    <w:rsid w:val="00E210AF"/>
    <w:rsid w:val="00E625AD"/>
    <w:rsid w:val="00E71385"/>
    <w:rsid w:val="00E925EB"/>
    <w:rsid w:val="00E96E45"/>
    <w:rsid w:val="00EB1BF3"/>
    <w:rsid w:val="00EB7689"/>
    <w:rsid w:val="00EE48BB"/>
    <w:rsid w:val="00EE54FD"/>
    <w:rsid w:val="00F23F11"/>
    <w:rsid w:val="00F461DD"/>
    <w:rsid w:val="00F81B27"/>
    <w:rsid w:val="00F92003"/>
    <w:rsid w:val="00FA72E1"/>
    <w:rsid w:val="00FB16A1"/>
    <w:rsid w:val="00FB2E9B"/>
    <w:rsid w:val="00FC4B5D"/>
    <w:rsid w:val="00FD7189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21B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2D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61630"/>
    <w:pPr>
      <w:keepNext/>
      <w:spacing w:before="240" w:after="60"/>
      <w:outlineLvl w:val="0"/>
    </w:pPr>
    <w:rPr>
      <w:rFonts w:ascii="Cambria" w:eastAsia="Times New Roman" w:hAnsi="Cambria"/>
      <w:b/>
      <w:bCs/>
      <w:noProof w:val="0"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701E2D"/>
    <w:pPr>
      <w:keepNext/>
      <w:numPr>
        <w:ilvl w:val="6"/>
        <w:numId w:val="1"/>
      </w:numPr>
      <w:tabs>
        <w:tab w:val="left" w:pos="5400"/>
      </w:tabs>
      <w:spacing w:after="240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01E2D"/>
    <w:rPr>
      <w:rFonts w:ascii="Arial" w:eastAsia="Calibri" w:hAnsi="Arial" w:cs="Times New Roman"/>
      <w:b/>
      <w:noProof/>
      <w:sz w:val="32"/>
      <w:szCs w:val="20"/>
    </w:rPr>
  </w:style>
  <w:style w:type="paragraph" w:styleId="TOC1">
    <w:name w:val="toc 1"/>
    <w:basedOn w:val="Normal"/>
    <w:next w:val="Normal"/>
    <w:autoRedefine/>
    <w:qFormat/>
    <w:rsid w:val="00701E2D"/>
    <w:pPr>
      <w:tabs>
        <w:tab w:val="right" w:pos="9360"/>
      </w:tabs>
      <w:ind w:right="547"/>
    </w:pPr>
    <w:rPr>
      <w:sz w:val="20"/>
    </w:rPr>
  </w:style>
  <w:style w:type="character" w:styleId="Hyperlink">
    <w:name w:val="Hyperlink"/>
    <w:uiPriority w:val="99"/>
    <w:rsid w:val="00701E2D"/>
    <w:rPr>
      <w:rFonts w:cs="Times New Roman"/>
      <w:color w:val="0000FF"/>
      <w:u w:val="single"/>
    </w:rPr>
  </w:style>
  <w:style w:type="paragraph" w:customStyle="1" w:styleId="ParagraphNoIndent">
    <w:name w:val="ParagraphNoIndent"/>
    <w:basedOn w:val="Normal"/>
    <w:link w:val="ParagraphNoIndentChar"/>
    <w:qFormat/>
    <w:rsid w:val="00701E2D"/>
    <w:rPr>
      <w:rFonts w:eastAsia="Times New Roman"/>
      <w:bCs/>
      <w:szCs w:val="24"/>
      <w:lang w:val="en-CA"/>
    </w:rPr>
  </w:style>
  <w:style w:type="character" w:customStyle="1" w:styleId="ParagraphNoIndentChar">
    <w:name w:val="ParagraphNoIndent Char"/>
    <w:link w:val="ParagraphNoIndent"/>
    <w:rsid w:val="00701E2D"/>
    <w:rPr>
      <w:rFonts w:ascii="Times New Roman" w:eastAsia="Times New Roman" w:hAnsi="Times New Roman" w:cs="Times New Roman"/>
      <w:bCs/>
      <w:noProof/>
      <w:sz w:val="24"/>
      <w:szCs w:val="24"/>
      <w:lang w:val="en-CA"/>
    </w:rPr>
  </w:style>
  <w:style w:type="character" w:styleId="CommentReference">
    <w:name w:val="annotation reference"/>
    <w:uiPriority w:val="99"/>
    <w:semiHidden/>
    <w:rsid w:val="0070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1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E2D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ChapterHeading">
    <w:name w:val="ChapterHeading"/>
    <w:qFormat/>
    <w:rsid w:val="00701E2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D"/>
    <w:rPr>
      <w:rFonts w:ascii="Segoe UI" w:eastAsia="Calibr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A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qFormat/>
    <w:rsid w:val="00AF53C4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F53C4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Columnheading">
    <w:name w:val="Column heading"/>
    <w:basedOn w:val="Normal"/>
    <w:link w:val="ColumnheadingChar"/>
    <w:qFormat/>
    <w:rsid w:val="00AF53C4"/>
    <w:rPr>
      <w:rFonts w:ascii="Arial" w:eastAsiaTheme="minorHAnsi" w:hAnsi="Arial" w:cs="Arial"/>
      <w:b/>
      <w:noProof w:val="0"/>
      <w:sz w:val="18"/>
      <w:szCs w:val="18"/>
    </w:rPr>
  </w:style>
  <w:style w:type="character" w:customStyle="1" w:styleId="ColumnheadingChar">
    <w:name w:val="Column heading Char"/>
    <w:basedOn w:val="DefaultParagraphFont"/>
    <w:link w:val="Columnheading"/>
    <w:rsid w:val="00AF53C4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qFormat/>
    <w:rsid w:val="00AF53C4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666F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6F"/>
    <w:rPr>
      <w:rFonts w:ascii="Times New Roman" w:eastAsia="Calibri" w:hAnsi="Times New Roman" w:cs="Times New Roman"/>
      <w:b/>
      <w:bCs/>
      <w:noProof/>
      <w:sz w:val="20"/>
      <w:szCs w:val="20"/>
    </w:rPr>
  </w:style>
  <w:style w:type="paragraph" w:customStyle="1" w:styleId="Bullet1">
    <w:name w:val="Bullet1"/>
    <w:qFormat/>
    <w:rsid w:val="004A666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A666F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ext">
    <w:name w:val="text"/>
    <w:rsid w:val="00FE4E90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16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66163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163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61630"/>
    <w:pPr>
      <w:spacing w:before="100" w:beforeAutospacing="1" w:after="100" w:afterAutospacing="1"/>
    </w:pPr>
    <w:rPr>
      <w:rFonts w:eastAsia="Times New Roman"/>
      <w:noProof w:val="0"/>
      <w:szCs w:val="24"/>
    </w:rPr>
  </w:style>
  <w:style w:type="paragraph" w:customStyle="1" w:styleId="PageNumber">
    <w:name w:val="PageNumber"/>
    <w:qFormat/>
    <w:rsid w:val="0066163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66163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661630"/>
    <w:pPr>
      <w:ind w:left="187" w:hanging="187"/>
    </w:pPr>
    <w:rPr>
      <w:rFonts w:ascii="Arial" w:eastAsia="Times New Roman" w:hAnsi="Arial" w:cs="Times New Roman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2">
    <w:name w:val="toc 2"/>
    <w:basedOn w:val="Normal"/>
    <w:next w:val="Normal"/>
    <w:autoRedefine/>
    <w:semiHidden/>
    <w:rsid w:val="00661630"/>
    <w:pPr>
      <w:ind w:left="240"/>
    </w:pPr>
    <w:rPr>
      <w:rFonts w:eastAsia="Times New Roman"/>
      <w:noProof w:val="0"/>
      <w:szCs w:val="24"/>
      <w:lang w:val="en-CA"/>
    </w:rPr>
  </w:style>
  <w:style w:type="paragraph" w:customStyle="1" w:styleId="Level1Heading">
    <w:name w:val="Level1Heading"/>
    <w:qFormat/>
    <w:rsid w:val="006616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66163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163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Reference">
    <w:name w:val="Reference"/>
    <w:qFormat/>
    <w:rsid w:val="0066163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30"/>
    <w:pPr>
      <w:tabs>
        <w:tab w:val="center" w:pos="4680"/>
        <w:tab w:val="right" w:pos="9360"/>
      </w:tabs>
    </w:pPr>
    <w:rPr>
      <w:rFonts w:ascii="Calibri" w:hAnsi="Calibr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1630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66163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163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163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66163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163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1630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61630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66163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163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163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1630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6616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661630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66163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61630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1630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163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61630"/>
    <w:pPr>
      <w:tabs>
        <w:tab w:val="center" w:pos="4680"/>
        <w:tab w:val="right" w:pos="9360"/>
      </w:tabs>
    </w:pPr>
    <w:rPr>
      <w:rFonts w:ascii="Times" w:eastAsia="Times New Roman" w:hAnsi="Times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661630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61630"/>
    <w:pPr>
      <w:ind w:left="720"/>
      <w:contextualSpacing/>
    </w:pPr>
    <w:rPr>
      <w:rFonts w:ascii="Arial" w:eastAsia="Times New Roman" w:hAnsi="Arial"/>
      <w:noProof w:val="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630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661630"/>
    <w:pPr>
      <w:tabs>
        <w:tab w:val="left" w:pos="2160"/>
      </w:tabs>
      <w:spacing w:before="60"/>
    </w:pPr>
    <w:rPr>
      <w:noProof w:val="0"/>
      <w:lang w:val="en-US"/>
    </w:rPr>
  </w:style>
  <w:style w:type="paragraph" w:customStyle="1" w:styleId="FigureTitle">
    <w:name w:val="FigureTitle"/>
    <w:basedOn w:val="TableTitle"/>
    <w:qFormat/>
    <w:rsid w:val="00661630"/>
    <w:rPr>
      <w:szCs w:val="20"/>
    </w:rPr>
  </w:style>
  <w:style w:type="paragraph" w:styleId="Revision">
    <w:name w:val="Revision"/>
    <w:hidden/>
    <w:uiPriority w:val="99"/>
    <w:semiHidden/>
    <w:rsid w:val="004F52A4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2D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661630"/>
    <w:pPr>
      <w:keepNext/>
      <w:spacing w:before="240" w:after="60"/>
      <w:outlineLvl w:val="0"/>
    </w:pPr>
    <w:rPr>
      <w:rFonts w:ascii="Cambria" w:eastAsia="Times New Roman" w:hAnsi="Cambria"/>
      <w:b/>
      <w:bCs/>
      <w:noProof w:val="0"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701E2D"/>
    <w:pPr>
      <w:keepNext/>
      <w:numPr>
        <w:ilvl w:val="6"/>
        <w:numId w:val="1"/>
      </w:numPr>
      <w:tabs>
        <w:tab w:val="left" w:pos="5400"/>
      </w:tabs>
      <w:spacing w:after="240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01E2D"/>
    <w:rPr>
      <w:rFonts w:ascii="Arial" w:eastAsia="Calibri" w:hAnsi="Arial" w:cs="Times New Roman"/>
      <w:b/>
      <w:noProof/>
      <w:sz w:val="32"/>
      <w:szCs w:val="20"/>
    </w:rPr>
  </w:style>
  <w:style w:type="paragraph" w:styleId="TOC1">
    <w:name w:val="toc 1"/>
    <w:basedOn w:val="Normal"/>
    <w:next w:val="Normal"/>
    <w:autoRedefine/>
    <w:qFormat/>
    <w:rsid w:val="00701E2D"/>
    <w:pPr>
      <w:tabs>
        <w:tab w:val="right" w:pos="9360"/>
      </w:tabs>
      <w:ind w:right="547"/>
    </w:pPr>
    <w:rPr>
      <w:sz w:val="20"/>
    </w:rPr>
  </w:style>
  <w:style w:type="character" w:styleId="Hyperlink">
    <w:name w:val="Hyperlink"/>
    <w:uiPriority w:val="99"/>
    <w:rsid w:val="00701E2D"/>
    <w:rPr>
      <w:rFonts w:cs="Times New Roman"/>
      <w:color w:val="0000FF"/>
      <w:u w:val="single"/>
    </w:rPr>
  </w:style>
  <w:style w:type="paragraph" w:customStyle="1" w:styleId="ParagraphNoIndent">
    <w:name w:val="ParagraphNoIndent"/>
    <w:basedOn w:val="Normal"/>
    <w:link w:val="ParagraphNoIndentChar"/>
    <w:qFormat/>
    <w:rsid w:val="00701E2D"/>
    <w:rPr>
      <w:rFonts w:eastAsia="Times New Roman"/>
      <w:bCs/>
      <w:szCs w:val="24"/>
      <w:lang w:val="en-CA"/>
    </w:rPr>
  </w:style>
  <w:style w:type="character" w:customStyle="1" w:styleId="ParagraphNoIndentChar">
    <w:name w:val="ParagraphNoIndent Char"/>
    <w:link w:val="ParagraphNoIndent"/>
    <w:rsid w:val="00701E2D"/>
    <w:rPr>
      <w:rFonts w:ascii="Times New Roman" w:eastAsia="Times New Roman" w:hAnsi="Times New Roman" w:cs="Times New Roman"/>
      <w:bCs/>
      <w:noProof/>
      <w:sz w:val="24"/>
      <w:szCs w:val="24"/>
      <w:lang w:val="en-CA"/>
    </w:rPr>
  </w:style>
  <w:style w:type="character" w:styleId="CommentReference">
    <w:name w:val="annotation reference"/>
    <w:uiPriority w:val="99"/>
    <w:semiHidden/>
    <w:rsid w:val="00701E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1E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E2D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ChapterHeading">
    <w:name w:val="ChapterHeading"/>
    <w:qFormat/>
    <w:rsid w:val="00701E2D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D"/>
    <w:rPr>
      <w:rFonts w:ascii="Segoe UI" w:eastAsia="Calibr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59"/>
    <w:rsid w:val="00AF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Title"/>
    <w:qFormat/>
    <w:rsid w:val="00AF53C4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AF53C4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Columnheading">
    <w:name w:val="Column heading"/>
    <w:basedOn w:val="Normal"/>
    <w:link w:val="ColumnheadingChar"/>
    <w:qFormat/>
    <w:rsid w:val="00AF53C4"/>
    <w:rPr>
      <w:rFonts w:ascii="Arial" w:eastAsiaTheme="minorHAnsi" w:hAnsi="Arial" w:cs="Arial"/>
      <w:b/>
      <w:noProof w:val="0"/>
      <w:sz w:val="18"/>
      <w:szCs w:val="18"/>
    </w:rPr>
  </w:style>
  <w:style w:type="character" w:customStyle="1" w:styleId="ColumnheadingChar">
    <w:name w:val="Column heading Char"/>
    <w:basedOn w:val="DefaultParagraphFont"/>
    <w:link w:val="Columnheading"/>
    <w:rsid w:val="00AF53C4"/>
    <w:rPr>
      <w:rFonts w:ascii="Arial" w:hAnsi="Arial" w:cs="Arial"/>
      <w:b/>
      <w:sz w:val="18"/>
      <w:szCs w:val="18"/>
    </w:rPr>
  </w:style>
  <w:style w:type="paragraph" w:customStyle="1" w:styleId="TableText">
    <w:name w:val="TableText"/>
    <w:qFormat/>
    <w:rsid w:val="00AF53C4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666F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66F"/>
    <w:rPr>
      <w:rFonts w:ascii="Times New Roman" w:eastAsia="Calibri" w:hAnsi="Times New Roman" w:cs="Times New Roman"/>
      <w:b/>
      <w:bCs/>
      <w:noProof/>
      <w:sz w:val="20"/>
      <w:szCs w:val="20"/>
    </w:rPr>
  </w:style>
  <w:style w:type="paragraph" w:customStyle="1" w:styleId="Bullet1">
    <w:name w:val="Bullet1"/>
    <w:qFormat/>
    <w:rsid w:val="004A666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4A666F"/>
    <w:pPr>
      <w:numPr>
        <w:ilvl w:val="1"/>
        <w:numId w:val="2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ext">
    <w:name w:val="text"/>
    <w:rsid w:val="00FE4E90"/>
    <w:pPr>
      <w:spacing w:before="120" w:after="0" w:line="240" w:lineRule="auto"/>
      <w:ind w:firstLine="720"/>
    </w:pPr>
    <w:rPr>
      <w:rFonts w:ascii="Arial" w:eastAsia="ヒラギノ角ゴ Pro W3" w:hAnsi="Arial" w:cs="Times New Roman"/>
      <w:color w:val="00000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16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661630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portType">
    <w:name w:val="ReportType"/>
    <w:qFormat/>
    <w:rsid w:val="00661630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61630"/>
    <w:pPr>
      <w:spacing w:before="100" w:beforeAutospacing="1" w:after="100" w:afterAutospacing="1"/>
    </w:pPr>
    <w:rPr>
      <w:rFonts w:eastAsia="Times New Roman"/>
      <w:noProof w:val="0"/>
      <w:szCs w:val="24"/>
    </w:rPr>
  </w:style>
  <w:style w:type="paragraph" w:customStyle="1" w:styleId="PageNumber">
    <w:name w:val="PageNumber"/>
    <w:qFormat/>
    <w:rsid w:val="00661630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661630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661630"/>
    <w:pPr>
      <w:ind w:left="187" w:hanging="187"/>
    </w:pPr>
    <w:rPr>
      <w:rFonts w:ascii="Arial" w:eastAsia="Times New Roman" w:hAnsi="Arial" w:cs="Times New Roman"/>
      <w:sz w:val="18"/>
      <w:szCs w:val="20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2">
    <w:name w:val="toc 2"/>
    <w:basedOn w:val="Normal"/>
    <w:next w:val="Normal"/>
    <w:autoRedefine/>
    <w:semiHidden/>
    <w:rsid w:val="00661630"/>
    <w:pPr>
      <w:ind w:left="240"/>
    </w:pPr>
    <w:rPr>
      <w:rFonts w:eastAsia="Times New Roman"/>
      <w:noProof w:val="0"/>
      <w:szCs w:val="24"/>
      <w:lang w:val="en-CA"/>
    </w:rPr>
  </w:style>
  <w:style w:type="paragraph" w:customStyle="1" w:styleId="Level1Heading">
    <w:name w:val="Level1Heading"/>
    <w:qFormat/>
    <w:rsid w:val="0066163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661630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661630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Reference">
    <w:name w:val="Reference"/>
    <w:qFormat/>
    <w:rsid w:val="00661630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630"/>
    <w:pPr>
      <w:tabs>
        <w:tab w:val="center" w:pos="4680"/>
        <w:tab w:val="right" w:pos="9360"/>
      </w:tabs>
    </w:pPr>
    <w:rPr>
      <w:rFonts w:ascii="Calibri" w:hAnsi="Calibr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1630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661630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661630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ForText">
    <w:name w:val="PreparedFor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6163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661630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661630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661630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61630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61630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Level6Heading">
    <w:name w:val="Level6Heading"/>
    <w:qFormat/>
    <w:rsid w:val="00661630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661630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61630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TableCenteredText">
    <w:name w:val="TableCenteredText"/>
    <w:qFormat/>
    <w:rsid w:val="00661630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661630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661630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qFormat/>
    <w:rsid w:val="00661630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61630"/>
    <w:pPr>
      <w:keepLines/>
      <w:numPr>
        <w:numId w:val="6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61630"/>
    <w:pPr>
      <w:numPr>
        <w:numId w:val="7"/>
      </w:numPr>
      <w:ind w:left="720"/>
    </w:pPr>
  </w:style>
  <w:style w:type="paragraph" w:customStyle="1" w:styleId="ReportSubtitle">
    <w:name w:val="ReportSubtitle"/>
    <w:qFormat/>
    <w:rsid w:val="0066163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661630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61630"/>
    <w:pPr>
      <w:tabs>
        <w:tab w:val="center" w:pos="4680"/>
        <w:tab w:val="right" w:pos="9360"/>
      </w:tabs>
    </w:pPr>
    <w:rPr>
      <w:rFonts w:ascii="Times" w:eastAsia="Times New Roman" w:hAnsi="Times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661630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61630"/>
    <w:pPr>
      <w:ind w:left="720"/>
      <w:contextualSpacing/>
    </w:pPr>
    <w:rPr>
      <w:rFonts w:ascii="Arial" w:eastAsia="Times New Roman" w:hAnsi="Arial"/>
      <w:noProof w:val="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630"/>
    <w:rPr>
      <w:rFonts w:ascii="Arial" w:eastAsia="Times New Roman" w:hAnsi="Arial" w:cs="Times New Roman"/>
      <w:sz w:val="24"/>
      <w:szCs w:val="24"/>
    </w:rPr>
  </w:style>
  <w:style w:type="paragraph" w:customStyle="1" w:styleId="AcronymList">
    <w:name w:val="AcronymList"/>
    <w:basedOn w:val="ParagraphNoIndent"/>
    <w:qFormat/>
    <w:rsid w:val="00661630"/>
    <w:pPr>
      <w:tabs>
        <w:tab w:val="left" w:pos="2160"/>
      </w:tabs>
      <w:spacing w:before="60"/>
    </w:pPr>
    <w:rPr>
      <w:noProof w:val="0"/>
      <w:lang w:val="en-US"/>
    </w:rPr>
  </w:style>
  <w:style w:type="paragraph" w:customStyle="1" w:styleId="FigureTitle">
    <w:name w:val="FigureTitle"/>
    <w:basedOn w:val="TableTitle"/>
    <w:qFormat/>
    <w:rsid w:val="00661630"/>
    <w:rPr>
      <w:szCs w:val="20"/>
    </w:rPr>
  </w:style>
  <w:style w:type="paragraph" w:styleId="Revision">
    <w:name w:val="Revision"/>
    <w:hidden/>
    <w:uiPriority w:val="99"/>
    <w:semiHidden/>
    <w:rsid w:val="004F52A4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C3407-BF1A-49C5-B20F-B4D506C4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Sobieraj, Diana</dc:creator>
  <cp:keywords/>
  <dc:description/>
  <cp:lastModifiedBy>omk</cp:lastModifiedBy>
  <cp:revision>13</cp:revision>
  <cp:lastPrinted>2019-07-01T14:46:00Z</cp:lastPrinted>
  <dcterms:created xsi:type="dcterms:W3CDTF">2019-09-03T18:12:00Z</dcterms:created>
  <dcterms:modified xsi:type="dcterms:W3CDTF">2019-09-06T13:10:00Z</dcterms:modified>
</cp:coreProperties>
</file>