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A3B6" w14:textId="4838AE81" w:rsidR="00255BCA" w:rsidRPr="00F66796" w:rsidRDefault="00255BCA" w:rsidP="005D722D">
      <w:pPr>
        <w:pStyle w:val="TableTitle"/>
      </w:pPr>
      <w:proofErr w:type="gramStart"/>
      <w:r>
        <w:t xml:space="preserve">Evidence Table </w:t>
      </w:r>
      <w:r w:rsidR="000258D9">
        <w:t>D-</w:t>
      </w:r>
      <w:r>
        <w:t>56.</w:t>
      </w:r>
      <w:proofErr w:type="gramEnd"/>
      <w:r>
        <w:t xml:space="preserve"> </w:t>
      </w:r>
      <w:r w:rsidRPr="00F66796">
        <w:t>Cochrane Risk of Bias assessment for randomized controlled trials</w:t>
      </w:r>
      <w:r>
        <w:t xml:space="preserve"> comparing interventions to 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159"/>
        <w:gridCol w:w="1979"/>
        <w:gridCol w:w="2745"/>
        <w:gridCol w:w="2015"/>
        <w:gridCol w:w="2323"/>
        <w:gridCol w:w="2444"/>
        <w:gridCol w:w="1227"/>
      </w:tblGrid>
      <w:tr w:rsidR="00255BCA" w:rsidRPr="0021675E" w14:paraId="77D0DAC4" w14:textId="77777777" w:rsidTr="00E218E5">
        <w:trPr>
          <w:cantSplit/>
          <w:tblHeader/>
        </w:trPr>
        <w:tc>
          <w:tcPr>
            <w:tcW w:w="2605" w:type="dxa"/>
          </w:tcPr>
          <w:p w14:paraId="4CB51CAD" w14:textId="77777777" w:rsidR="00255BCA" w:rsidRPr="0021675E" w:rsidRDefault="00255BCA" w:rsidP="005D722D">
            <w:pPr>
              <w:pStyle w:val="TableColumnHead"/>
            </w:pPr>
            <w:r w:rsidRPr="0021675E">
              <w:t>Author, year</w:t>
            </w:r>
          </w:p>
        </w:tc>
        <w:tc>
          <w:tcPr>
            <w:tcW w:w="2159" w:type="dxa"/>
            <w:shd w:val="clear" w:color="auto" w:fill="auto"/>
            <w:vAlign w:val="bottom"/>
          </w:tcPr>
          <w:p w14:paraId="5B19F3BC" w14:textId="77777777" w:rsidR="00255BCA" w:rsidRPr="0021675E" w:rsidRDefault="00255BCA" w:rsidP="005D722D">
            <w:pPr>
              <w:pStyle w:val="TableColumnHead"/>
              <w:rPr>
                <w:color w:val="000000"/>
              </w:rPr>
            </w:pPr>
            <w:r w:rsidRPr="0021675E">
              <w:rPr>
                <w:color w:val="000000"/>
              </w:rPr>
              <w:t xml:space="preserve">Risk of Bias in Sequence Generation is: 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DA859CD" w14:textId="77777777" w:rsidR="00255BCA" w:rsidRPr="0021675E" w:rsidRDefault="00255BCA" w:rsidP="005D722D">
            <w:pPr>
              <w:pStyle w:val="TableColumnHead"/>
              <w:rPr>
                <w:color w:val="000000"/>
              </w:rPr>
            </w:pPr>
            <w:r w:rsidRPr="0021675E">
              <w:rPr>
                <w:color w:val="000000"/>
              </w:rPr>
              <w:t xml:space="preserve">Risk of Bias in Allocation Concealment  is: 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0E89D389" w14:textId="77777777" w:rsidR="00255BCA" w:rsidRPr="0021675E" w:rsidRDefault="00255BCA" w:rsidP="005D722D">
            <w:pPr>
              <w:pStyle w:val="TableColumnHead"/>
              <w:rPr>
                <w:color w:val="000000"/>
              </w:rPr>
            </w:pPr>
            <w:r w:rsidRPr="0021675E">
              <w:rPr>
                <w:color w:val="000000"/>
              </w:rPr>
              <w:t xml:space="preserve">Risk of Bias in binding of participants, personnel and outcomes assessors  is: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84DBE0" w14:textId="77777777" w:rsidR="00255BCA" w:rsidRPr="0021675E" w:rsidRDefault="00255BCA" w:rsidP="005D722D">
            <w:pPr>
              <w:pStyle w:val="TableColumnHead"/>
              <w:rPr>
                <w:color w:val="000000"/>
              </w:rPr>
            </w:pPr>
            <w:r w:rsidRPr="0021675E">
              <w:rPr>
                <w:color w:val="000000"/>
              </w:rPr>
              <w:t>Risk of bias from missing outcome data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F4078C" w14:textId="77777777" w:rsidR="00255BCA" w:rsidRPr="0021675E" w:rsidRDefault="00255BCA" w:rsidP="005D722D">
            <w:pPr>
              <w:pStyle w:val="TableColumnHead"/>
              <w:rPr>
                <w:color w:val="000000"/>
              </w:rPr>
            </w:pPr>
            <w:r w:rsidRPr="0021675E">
              <w:rPr>
                <w:color w:val="000000"/>
              </w:rPr>
              <w:t>Risk of Bias from Selective Outcome Reporting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D28AA2" w14:textId="77777777" w:rsidR="00255BCA" w:rsidRPr="0021675E" w:rsidRDefault="00255BCA" w:rsidP="005D722D">
            <w:pPr>
              <w:pStyle w:val="TableColumnHead"/>
              <w:rPr>
                <w:color w:val="000000"/>
              </w:rPr>
            </w:pPr>
            <w:r w:rsidRPr="0021675E">
              <w:rPr>
                <w:color w:val="000000"/>
              </w:rPr>
              <w:t>The study appears to be free of other sources of bias.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1D3D99" w14:textId="77777777" w:rsidR="00255BCA" w:rsidRPr="0021675E" w:rsidRDefault="00255BCA" w:rsidP="005D722D">
            <w:pPr>
              <w:pStyle w:val="TableColumnHead"/>
              <w:rPr>
                <w:color w:val="000000"/>
              </w:rPr>
            </w:pPr>
            <w:r w:rsidRPr="0021675E">
              <w:rPr>
                <w:color w:val="000000"/>
              </w:rPr>
              <w:t>Overall risk of bias</w:t>
            </w:r>
          </w:p>
        </w:tc>
      </w:tr>
      <w:tr w:rsidR="00255BCA" w:rsidRPr="0021675E" w14:paraId="3F75B0F1" w14:textId="77777777" w:rsidTr="00E218E5">
        <w:trPr>
          <w:cantSplit/>
        </w:trPr>
        <w:tc>
          <w:tcPr>
            <w:tcW w:w="2605" w:type="dxa"/>
          </w:tcPr>
          <w:p w14:paraId="22657649" w14:textId="77777777" w:rsidR="00255BCA" w:rsidRPr="0021675E" w:rsidRDefault="00255BCA" w:rsidP="005D722D">
            <w:pPr>
              <w:pStyle w:val="TableText"/>
            </w:pPr>
            <w:r w:rsidRPr="0021675E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29778358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8F6A2FB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58D7531F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9CA13B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E22D86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F94665" w14:textId="77777777" w:rsidR="00255BCA" w:rsidRPr="0021675E" w:rsidRDefault="00255BCA" w:rsidP="005D722D">
            <w:pPr>
              <w:pStyle w:val="TableText"/>
            </w:pPr>
            <w:r w:rsidRPr="0021675E">
              <w:t>Yes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0E6CEE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</w:tr>
      <w:tr w:rsidR="00255BCA" w:rsidRPr="0021675E" w14:paraId="7FD734D0" w14:textId="77777777" w:rsidTr="00E218E5">
        <w:trPr>
          <w:cantSplit/>
        </w:trPr>
        <w:tc>
          <w:tcPr>
            <w:tcW w:w="2605" w:type="dxa"/>
          </w:tcPr>
          <w:p w14:paraId="2111D629" w14:textId="77777777" w:rsidR="00255BCA" w:rsidRPr="0021675E" w:rsidRDefault="00255BCA" w:rsidP="005D722D">
            <w:pPr>
              <w:pStyle w:val="TableText"/>
            </w:pPr>
            <w:proofErr w:type="spellStart"/>
            <w:r w:rsidRPr="0021675E">
              <w:t>Atalan</w:t>
            </w:r>
            <w:proofErr w:type="spellEnd"/>
            <w:r w:rsidRPr="0021675E">
              <w:t>, 2013</w:t>
            </w:r>
            <w:hyperlink w:anchor="_ENREF_18" w:tooltip="Atalan, 2013 #933" w:history="1"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18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445196BF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910EB8A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6928D1EA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09F478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F4801A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E33D7C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BAA84B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</w:tr>
      <w:tr w:rsidR="00255BCA" w:rsidRPr="0021675E" w14:paraId="7B21F470" w14:textId="77777777" w:rsidTr="00E218E5">
        <w:trPr>
          <w:cantSplit/>
        </w:trPr>
        <w:tc>
          <w:tcPr>
            <w:tcW w:w="2605" w:type="dxa"/>
          </w:tcPr>
          <w:p w14:paraId="7E11FB28" w14:textId="77777777" w:rsidR="00255BCA" w:rsidRPr="0021675E" w:rsidRDefault="00255BCA" w:rsidP="005D722D">
            <w:pPr>
              <w:pStyle w:val="TableText"/>
            </w:pPr>
            <w:proofErr w:type="spellStart"/>
            <w:r w:rsidRPr="0021675E">
              <w:t>Bakri</w:t>
            </w:r>
            <w:proofErr w:type="spellEnd"/>
            <w:r w:rsidRPr="0021675E">
              <w:t>, 2015</w:t>
            </w:r>
            <w:hyperlink w:anchor="_ENREF_19" w:tooltip="Bakri, 2015 #4239" w:history="1"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19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12DD2771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93EE1E8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0C6D628B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6A1921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52EE64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903F47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D8758A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</w:tr>
      <w:tr w:rsidR="00255BCA" w:rsidRPr="0021675E" w14:paraId="3042B412" w14:textId="77777777" w:rsidTr="00E218E5">
        <w:trPr>
          <w:cantSplit/>
        </w:trPr>
        <w:tc>
          <w:tcPr>
            <w:tcW w:w="2605" w:type="dxa"/>
          </w:tcPr>
          <w:p w14:paraId="60AB6D90" w14:textId="77777777" w:rsidR="00255BCA" w:rsidRPr="0021675E" w:rsidRDefault="00255BCA" w:rsidP="005D722D">
            <w:pPr>
              <w:pStyle w:val="TableText"/>
            </w:pPr>
            <w:proofErr w:type="spellStart"/>
            <w:r w:rsidRPr="0021675E">
              <w:t>Breitbart</w:t>
            </w:r>
            <w:proofErr w:type="spellEnd"/>
            <w:r w:rsidRPr="0021675E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2B971756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E6718E7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34334DE1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3F8329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978E3E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38ABE6" w14:textId="77777777" w:rsidR="00255BCA" w:rsidRPr="0021675E" w:rsidRDefault="00255BCA" w:rsidP="005D722D">
            <w:pPr>
              <w:pStyle w:val="TableText"/>
            </w:pPr>
            <w:r w:rsidRPr="0021675E">
              <w:t xml:space="preserve">Unclear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278C6B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</w:tr>
      <w:tr w:rsidR="00255BCA" w:rsidRPr="0021675E" w14:paraId="3C5DD7C7" w14:textId="77777777" w:rsidTr="00E218E5">
        <w:trPr>
          <w:cantSplit/>
        </w:trPr>
        <w:tc>
          <w:tcPr>
            <w:tcW w:w="2605" w:type="dxa"/>
          </w:tcPr>
          <w:p w14:paraId="0A02F028" w14:textId="77777777" w:rsidR="00255BCA" w:rsidRPr="0021675E" w:rsidRDefault="00255BCA" w:rsidP="005D722D">
            <w:pPr>
              <w:pStyle w:val="TableText"/>
            </w:pPr>
            <w:r w:rsidRPr="0021675E">
              <w:t>Devlin, 2010</w:t>
            </w:r>
            <w:hyperlink w:anchor="_ENREF_26" w:tooltip="Devlin, 2010 #1492" w:history="1"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PEVuZE5vdGU+PENpdGU+PEF1dGhvcj5EZXZsaW48L0F1dGhvcj48WWVhcj4yMDEwPC9ZZWFyPjxS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26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2DC3EB4D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026A85D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7615C4E2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2F0EC8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56F215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921141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ACCDBE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</w:tr>
      <w:tr w:rsidR="00255BCA" w:rsidRPr="0021675E" w14:paraId="25E8B349" w14:textId="77777777" w:rsidTr="00E218E5">
        <w:trPr>
          <w:cantSplit/>
        </w:trPr>
        <w:tc>
          <w:tcPr>
            <w:tcW w:w="2605" w:type="dxa"/>
          </w:tcPr>
          <w:p w14:paraId="772BBA8A" w14:textId="77777777" w:rsidR="00255BCA" w:rsidRPr="0021675E" w:rsidRDefault="00255BCA" w:rsidP="005D722D">
            <w:pPr>
              <w:pStyle w:val="TableText"/>
            </w:pPr>
            <w:r w:rsidRPr="0021675E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63A04AC0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7608317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6C91CCF0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700D3F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B8FFAE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358F3A" w14:textId="77777777" w:rsidR="00255BCA" w:rsidRPr="0021675E" w:rsidRDefault="00255BCA" w:rsidP="005D722D">
            <w:pPr>
              <w:pStyle w:val="TableText"/>
            </w:pPr>
            <w:r w:rsidRPr="0021675E">
              <w:t>Yes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C475D1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</w:tr>
      <w:tr w:rsidR="00255BCA" w:rsidRPr="0021675E" w14:paraId="2A6D8DBE" w14:textId="77777777" w:rsidTr="00E218E5">
        <w:trPr>
          <w:cantSplit/>
        </w:trPr>
        <w:tc>
          <w:tcPr>
            <w:tcW w:w="2605" w:type="dxa"/>
          </w:tcPr>
          <w:p w14:paraId="6B32C19F" w14:textId="77777777" w:rsidR="00255BCA" w:rsidRPr="0021675E" w:rsidRDefault="00255BCA" w:rsidP="005D722D">
            <w:pPr>
              <w:pStyle w:val="TableText"/>
            </w:pPr>
            <w:r w:rsidRPr="0021675E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153AE341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F2CFD12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4BF567D1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9C9352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CC74D3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AA99CC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DAE41A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</w:tr>
      <w:tr w:rsidR="00255BCA" w:rsidRPr="0021675E" w14:paraId="343901F4" w14:textId="77777777" w:rsidTr="00E218E5">
        <w:trPr>
          <w:cantSplit/>
        </w:trPr>
        <w:tc>
          <w:tcPr>
            <w:tcW w:w="2605" w:type="dxa"/>
          </w:tcPr>
          <w:p w14:paraId="47E372C3" w14:textId="77777777" w:rsidR="00255BCA" w:rsidRPr="0021675E" w:rsidRDefault="00255BCA" w:rsidP="005D722D">
            <w:pPr>
              <w:pStyle w:val="TableText"/>
            </w:pPr>
            <w:r w:rsidRPr="0021675E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7BB67A47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227DF506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552DAB24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0B5440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AC02BA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F16D7D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23F09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</w:tr>
      <w:tr w:rsidR="00255BCA" w:rsidRPr="0021675E" w14:paraId="295CE49D" w14:textId="77777777" w:rsidTr="00E218E5">
        <w:trPr>
          <w:cantSplit/>
        </w:trPr>
        <w:tc>
          <w:tcPr>
            <w:tcW w:w="2605" w:type="dxa"/>
          </w:tcPr>
          <w:p w14:paraId="0A0CC4A3" w14:textId="77777777" w:rsidR="00255BCA" w:rsidRPr="0021675E" w:rsidRDefault="00255BCA" w:rsidP="005D722D">
            <w:pPr>
              <w:pStyle w:val="TableText"/>
            </w:pPr>
            <w:r w:rsidRPr="0021675E">
              <w:t>Grover, 2016</w:t>
            </w:r>
            <w:hyperlink w:anchor="_ENREF_31" w:tooltip="Grover, 2016 #325" w:history="1">
              <w:r>
                <w:fldChar w:fldCharType="begin"/>
              </w:r>
              <w:r>
                <w:instrText xml:space="preserve"> ADDIN EN.CITE &lt;EndNote&gt;&lt;Cite&gt;&lt;Author&gt;Grover&lt;/Author&gt;&lt;Year&gt;2016&lt;/Year&gt;&lt;RecNum&gt;325&lt;/RecNum&gt;&lt;DisplayText&gt;&lt;style face="superscript" font="Times New Roman"&gt;31&lt;/style&gt;&lt;/DisplayText&gt;&lt;record&gt;&lt;rec-number&gt;325&lt;/rec-number&gt;&lt;foreign-keys&gt;&lt;key app="EN" db-id="s0wt2dt9l9rtp8e95pjpaf51vp02faptrvzp"&gt;325&lt;/key&gt;&lt;/foreign-keys&gt;&lt;ref-type name="Journal Article"&gt;17&lt;/ref-type&gt;&lt;contributors&gt;&lt;authors&gt;&lt;author&gt;Grover, S.&lt;/author&gt;&lt;author&gt;Mahajan, S.&lt;/author&gt;&lt;author&gt;Chakrabarti, S.&lt;/author&gt;&lt;author&gt;Avasthi, A.&lt;/author&gt;&lt;/authors&gt;&lt;/contributors&gt;&lt;auth-address&gt;Sandeep Grover, Sudhir Mahajan, Subho Chakrabarti, Ajit Avasthi, Department of Psychiatry, Postgraduate Institute of Medical Education and Research, Chandigarh 160012, India.&lt;/auth-address&gt;&lt;titles&gt;&lt;title&gt;Comparative effectiveness of quetiapine and haloperidol in delirium: A single blind randomized controlled study&lt;/title&gt;&lt;secondary-title&gt;World J Psychiatry&lt;/secondary-title&gt;&lt;alt-title&gt;World journal of psychiatry&lt;/alt-title&gt;&lt;/titles&gt;&lt;pages&gt;365-71&lt;/pages&gt;&lt;volume&gt;6&lt;/volume&gt;&lt;number&gt;3&lt;/number&gt;&lt;edition&gt;2016/09/30&lt;/edition&gt;&lt;dates&gt;&lt;year&gt;2016&lt;/year&gt;&lt;pub-dates&gt;&lt;date&gt;Sep 22&lt;/date&gt;&lt;/pub-dates&gt;&lt;/dates&gt;&lt;isbn&gt;2220-3206 (Print)&amp;#xD;2220-3206 (Linking)&lt;/isbn&gt;&lt;accession-num&gt;27679777&lt;/accession-num&gt;&lt;label&gt; PubMed search on June 4, 2018&lt;/label&gt;&lt;urls&gt;&lt;related-urls&gt;&lt;url&gt;https://www.ncbi.nlm.nih.gov/pmc/articles/PMC5031938/pdf/WJP-6-365.pdf&lt;/url&gt;&lt;/related-urls&gt;&lt;/urls&gt;&lt;custom2&gt;5031938&lt;/custom2&gt;&lt;electronic-resource-num&gt;10.5498/wjp.v6.i3.365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31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26E05046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674439B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3552514C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05AF18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1B076F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F8ED63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B7D46A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</w:tr>
      <w:tr w:rsidR="00255BCA" w:rsidRPr="0021675E" w14:paraId="10D36E64" w14:textId="77777777" w:rsidTr="00E218E5">
        <w:trPr>
          <w:cantSplit/>
        </w:trPr>
        <w:tc>
          <w:tcPr>
            <w:tcW w:w="2605" w:type="dxa"/>
          </w:tcPr>
          <w:p w14:paraId="6BBB2968" w14:textId="77777777" w:rsidR="00255BCA" w:rsidRPr="0021675E" w:rsidRDefault="00255BCA" w:rsidP="005D722D">
            <w:pPr>
              <w:pStyle w:val="TableText"/>
            </w:pPr>
            <w:r w:rsidRPr="0021675E">
              <w:t>Han, 2004</w:t>
            </w:r>
            <w:hyperlink w:anchor="_ENREF_32" w:tooltip="Han, 2004 #2164" w:history="1">
              <w:r>
                <w:fldChar w:fldCharType="begin"/>
              </w:r>
              <w:r>
                <w:instrText xml:space="preserve"> ADDIN EN.CITE &lt;EndNote&gt;&lt;Cite&gt;&lt;Author&gt;Han&lt;/Author&gt;&lt;Year&gt;2004&lt;/Year&gt;&lt;RecNum&gt;2164&lt;/RecNum&gt;&lt;DisplayText&gt;&lt;style face="superscript" font="Times New Roman"&gt;32&lt;/style&gt;&lt;/DisplayText&gt;&lt;record&gt;&lt;rec-number&gt;2164&lt;/rec-number&gt;&lt;foreign-keys&gt;&lt;key app="EN" db-id="s0wt2dt9l9rtp8e95pjpaf51vp02faptrvzp"&gt;2164&lt;/key&gt;&lt;/foreign-keys&gt;&lt;ref-type name="Journal Article"&gt;17&lt;/ref-type&gt;&lt;contributors&gt;&lt;authors&gt;&lt;author&gt;Han, C. S.&lt;/author&gt;&lt;author&gt;Kim, Y. K.&lt;/author&gt;&lt;/authors&gt;&lt;/contributors&gt;&lt;auth-address&gt;Department of Psychiatry, College of Medicine, Korea University Ansan Hospital, Ansan City, Gojan Dong, Kyunggi Province, Korea.&lt;/auth-address&gt;&lt;titles&gt;&lt;title&gt;A double-blind trial of risperidone and haloperidol for the treatment of delirium&lt;/title&gt;&lt;secondary-title&gt;Psychosomatics&lt;/secondary-title&gt;&lt;alt-title&gt;Psychosomatics&lt;/alt-title&gt;&lt;/titles&gt;&lt;periodical&gt;&lt;full-title&gt;Psychosomatics&lt;/full-title&gt;&lt;/periodical&gt;&lt;alt-periodical&gt;&lt;full-title&gt;Psychosomatics&lt;/full-title&gt;&lt;/alt-periodical&gt;&lt;pages&gt;297-301&lt;/pages&gt;&lt;volume&gt;45&lt;/volume&gt;&lt;number&gt;4&lt;/number&gt;&lt;edition&gt;2004/07/03&lt;/edition&gt;&lt;keywords&gt;&lt;keyword&gt;Aged&lt;/keyword&gt;&lt;keyword&gt;Analysis of Variance&lt;/keyword&gt;&lt;keyword&gt;Antipsychotic Agents/ therapeutic use&lt;/keyword&gt;&lt;keyword&gt;Delirium/ drug therapy/psychology&lt;/keyword&gt;&lt;keyword&gt;Dose-Response Relationship, Drug&lt;/keyword&gt;&lt;keyword&gt;Double-Blind Method&lt;/keyword&gt;&lt;keyword&gt;Female&lt;/keyword&gt;&lt;keyword&gt;Haloperidol/ therapeutic use&lt;/keyword&gt;&lt;keyword&gt;Humans&lt;/keyword&gt;&lt;keyword&gt;Male&lt;/keyword&gt;&lt;keyword&gt;Psychiatric Status Rating Scales&lt;/keyword&gt;&lt;keyword&gt;Risperidone/ therapeutic use&lt;/keyword&gt;&lt;keyword&gt;Severity of Illness Index&lt;/keyword&gt;&lt;keyword&gt;Time Factors&lt;/keyword&gt;&lt;keyword&gt;Treatment Outcome&lt;/keyword&gt;&lt;/keywords&gt;&lt;dates&gt;&lt;year&gt;2004&lt;/year&gt;&lt;pub-dates&gt;&lt;date&gt;Jul-Aug&lt;/date&gt;&lt;/pub-dates&gt;&lt;/dates&gt;&lt;isbn&gt;0033-3182 (Print)&amp;#xD;0033-3182 (Linking)&lt;/isbn&gt;&lt;accession-num&gt;15232043&lt;/accession-num&gt;&lt;label&gt; PubMed search on June 4, 2018&lt;/label&gt;&lt;urls&gt;&lt;/urls&gt;&lt;electronic-resource-num&gt;10.1016/s0033-3182(04)70170-x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32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06307AD6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0CE5278E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4E2B34D2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964C01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EEBBE6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AB31DC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A48D74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</w:tr>
      <w:tr w:rsidR="00255BCA" w:rsidRPr="0021675E" w14:paraId="454E3166" w14:textId="77777777" w:rsidTr="00E218E5">
        <w:trPr>
          <w:cantSplit/>
        </w:trPr>
        <w:tc>
          <w:tcPr>
            <w:tcW w:w="2605" w:type="dxa"/>
          </w:tcPr>
          <w:p w14:paraId="1A3E9E3D" w14:textId="77777777" w:rsidR="00255BCA" w:rsidRPr="0021675E" w:rsidRDefault="00255BCA" w:rsidP="005D722D">
            <w:pPr>
              <w:pStyle w:val="TableText"/>
            </w:pPr>
            <w:r w:rsidRPr="0021675E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6F494E91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A580AA8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4E9DC425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7A959D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CA572B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7EC9C3" w14:textId="77777777" w:rsidR="00255BCA" w:rsidRPr="0021675E" w:rsidRDefault="00255BCA" w:rsidP="005D722D">
            <w:pPr>
              <w:pStyle w:val="TableText"/>
            </w:pPr>
            <w:r w:rsidRPr="0021675E">
              <w:t xml:space="preserve">Unclear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0F2013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</w:tr>
      <w:tr w:rsidR="00255BCA" w:rsidRPr="0021675E" w14:paraId="1C151BE5" w14:textId="77777777" w:rsidTr="00E218E5">
        <w:trPr>
          <w:cantSplit/>
        </w:trPr>
        <w:tc>
          <w:tcPr>
            <w:tcW w:w="2605" w:type="dxa"/>
          </w:tcPr>
          <w:p w14:paraId="63C9EE3E" w14:textId="77777777" w:rsidR="00255BCA" w:rsidRPr="0021675E" w:rsidRDefault="00255BCA" w:rsidP="005D722D">
            <w:pPr>
              <w:pStyle w:val="TableText"/>
            </w:pPr>
            <w:r w:rsidRPr="0021675E">
              <w:t>Jain, 2017</w:t>
            </w:r>
            <w:hyperlink w:anchor="_ENREF_38" w:tooltip="Jain, 2017 #45" w:history="1">
              <w:r>
                <w:fldChar w:fldCharType="begin"/>
              </w:r>
              <w:r>
                <w:instrText xml:space="preserve"> ADDIN EN.CITE &lt;EndNote&gt;&lt;Cite&gt;&lt;Author&gt;Jain&lt;/Author&gt;&lt;Year&gt;2017&lt;/Year&gt;&lt;RecNum&gt;45&lt;/RecNum&gt;&lt;DisplayText&gt;&lt;style face="superscript" font="Times New Roman"&gt;38&lt;/style&gt;&lt;/DisplayText&gt;&lt;record&gt;&lt;rec-number&gt;45&lt;/rec-number&gt;&lt;foreign-keys&gt;&lt;key app="EN" db-id="s0wt2dt9l9rtp8e95pjpaf51vp02faptrvzp"&gt;45&lt;/key&gt;&lt;/foreign-keys&gt;&lt;ref-type name="Journal Article"&gt;17&lt;/ref-type&gt;&lt;contributors&gt;&lt;authors&gt;&lt;author&gt;Jain, R.&lt;/author&gt;&lt;author&gt;Arun, P.&lt;/author&gt;&lt;author&gt;Sidana, A.&lt;/author&gt;&lt;author&gt;Sachdev, A.&lt;/author&gt;&lt;/authors&gt;&lt;/contributors&gt;&lt;auth-address&gt;Department of Psychiatry, Government Medical College and Hospital, Chandigarh, India.&amp;#xD;Department of General Medicine, Government Medical College and Hospital, Chandigarh, India.&lt;/auth-address&gt;&lt;titles&gt;&lt;title&gt;Comparison of efficacy of haloperidol and olanzapine in the treatment of delirium&lt;/title&gt;&lt;secondary-title&gt;Indian J Psychiatry&lt;/secondary-title&gt;&lt;alt-title&gt;Indian journal of psychiatry&lt;/alt-title&gt;&lt;/titles&gt;&lt;pages&gt;451-456&lt;/pages&gt;&lt;volume&gt;59&lt;/volume&gt;&lt;number&gt;4&lt;/number&gt;&lt;edition&gt;2018/03/03&lt;/edition&gt;&lt;dates&gt;&lt;year&gt;2017&lt;/year&gt;&lt;pub-dates&gt;&lt;date&gt;Oct-Dec&lt;/date&gt;&lt;/pub-dates&gt;&lt;/dates&gt;&lt;isbn&gt;0019-5545 (Print)&amp;#xD;0019-5545 (Linking)&lt;/isbn&gt;&lt;accession-num&gt;29497187&lt;/accession-num&gt;&lt;label&gt; PubMed search on June 4, 2018&lt;/label&gt;&lt;urls&gt;&lt;related-urls&gt;&lt;url&gt;http://www.indianjpsychiatry.org/article.asp?issn=0019-5545;year=2017;volume=59;issue=4;spage=451;epage=456;aulast=Jain&lt;/url&gt;&lt;/related-urls&gt;&lt;/urls&gt;&lt;custom2&gt;5806324&lt;/custom2&gt;&lt;electronic-resource-num&gt;10.4103/psychiatry.IndianJPsychiatry_59_17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38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54C5B8B5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404BDF15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39B9EE9D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03C98A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577812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A60237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AFA9E3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</w:tr>
      <w:tr w:rsidR="00255BCA" w:rsidRPr="0021675E" w14:paraId="0EC9FFB9" w14:textId="77777777" w:rsidTr="00E218E5">
        <w:trPr>
          <w:cantSplit/>
        </w:trPr>
        <w:tc>
          <w:tcPr>
            <w:tcW w:w="2605" w:type="dxa"/>
          </w:tcPr>
          <w:p w14:paraId="70DBDD08" w14:textId="77777777" w:rsidR="00255BCA" w:rsidRPr="0021675E" w:rsidRDefault="00255BCA" w:rsidP="005D722D">
            <w:pPr>
              <w:pStyle w:val="TableText"/>
            </w:pPr>
            <w:r w:rsidRPr="0021675E">
              <w:t>Kim, 2010</w:t>
            </w:r>
            <w:hyperlink w:anchor="_ENREF_42" w:tooltip="Kim, 2010 #1408" w:history="1">
              <w:r>
                <w:fldChar w:fldCharType="begin"/>
              </w:r>
              <w:r>
                <w:instrText xml:space="preserve"> ADDIN EN.CITE &lt;EndNote&gt;&lt;Cite&gt;&lt;Author&gt;Kim&lt;/Author&gt;&lt;Year&gt;2010&lt;/Year&gt;&lt;RecNum&gt;1408&lt;/RecNum&gt;&lt;DisplayText&gt;&lt;style face="superscript" font="Times New Roman"&gt;42&lt;/style&gt;&lt;/DisplayText&gt;&lt;record&gt;&lt;rec-number&gt;1408&lt;/rec-number&gt;&lt;foreign-keys&gt;&lt;key app="EN" db-id="s0wt2dt9l9rtp8e95pjpaf51vp02faptrvzp"&gt;1408&lt;/key&gt;&lt;/foreign-keys&gt;&lt;ref-type name="Journal Article"&gt;17&lt;/ref-type&gt;&lt;contributors&gt;&lt;authors&gt;&lt;author&gt;Kim, S. W.&lt;/author&gt;&lt;author&gt;Yoo, J. A.&lt;/author&gt;&lt;author&gt;Lee, S. Y.&lt;/author&gt;&lt;author&gt;Kim, S. Y.&lt;/author&gt;&lt;author&gt;Bae, K. Y.&lt;/author&gt;&lt;author&gt;Yang, S. J.&lt;/author&gt;&lt;author&gt;Kim, J. M.&lt;/author&gt;&lt;author&gt;Shin, I. S.&lt;/author&gt;&lt;author&gt;Yoon, J. S.&lt;/author&gt;&lt;/authors&gt;&lt;/contributors&gt;&lt;auth-address&gt;Department of Psychiatry, Chonnam National University Medical School, Gwangju, Republic of Korea.&lt;/auth-address&gt;&lt;titles&gt;&lt;title&gt;Risperidone versus olanzapine for the treatment of delirium&lt;/title&gt;&lt;secondary-title&gt;Hum Psychopharmacol&lt;/secondary-title&gt;&lt;alt-title&gt;Human psychopharmacology&lt;/alt-title&gt;&lt;/titles&gt;&lt;pages&gt;298-302&lt;/pages&gt;&lt;volume&gt;25&lt;/volume&gt;&lt;number&gt;4&lt;/number&gt;&lt;edition&gt;2010/06/04&lt;/edition&gt;&lt;keywords&gt;&lt;keyword&gt;Adult&lt;/keyword&gt;&lt;keyword&gt;Aged, 80 and over&lt;/keyword&gt;&lt;keyword&gt;Antipsychotic Agents/adverse effects/ therapeutic use&lt;/keyword&gt;&lt;keyword&gt;Benzodiazepines/adverse effects/ therapeutic use&lt;/keyword&gt;&lt;keyword&gt;Data Interpretation, Statistical&lt;/keyword&gt;&lt;keyword&gt;Delirium/ drug therapy&lt;/keyword&gt;&lt;keyword&gt;Diagnostic and Statistical Manual of Mental Disorders&lt;/keyword&gt;&lt;keyword&gt;Female&lt;/keyword&gt;&lt;keyword&gt;Humans&lt;/keyword&gt;&lt;keyword&gt;Male&lt;/keyword&gt;&lt;keyword&gt;Risperidone/adverse effects/ therapeutic use&lt;/keyword&gt;&lt;keyword&gt;Treatment Outcome&lt;/keyword&gt;&lt;/keywords&gt;&lt;dates&gt;&lt;year&gt;2010&lt;/year&gt;&lt;pub-dates&gt;&lt;date&gt;Jun-Jul&lt;/date&gt;&lt;/pub-dates&gt;&lt;/dates&gt;&lt;isbn&gt;1099-1077 (Electronic)&amp;#xD;0885-6222 (Linking)&lt;/isbn&gt;&lt;accession-num&gt;20521319&lt;/accession-num&gt;&lt;label&gt; PubMed search on June 4, 2018&lt;/label&gt;&lt;urls&gt;&lt;/urls&gt;&lt;electronic-resource-num&gt;10.1002/hup.1117&lt;/electronic-resource-num&gt;&lt;remote-database-provider&gt;NLM&lt;/remote-database-provider&gt;&lt;language&gt;eng&lt;/language&gt;&lt;/record&gt;&lt;/Cite&gt;&lt;/EndNote&gt;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42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3DBB68A1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59A9B18B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5E0CFF28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A57D52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C579D2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DF4E9F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D801CE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</w:tr>
      <w:tr w:rsidR="00255BCA" w:rsidRPr="0021675E" w14:paraId="56ADDDC2" w14:textId="77777777" w:rsidTr="00E218E5">
        <w:trPr>
          <w:cantSplit/>
        </w:trPr>
        <w:tc>
          <w:tcPr>
            <w:tcW w:w="2605" w:type="dxa"/>
          </w:tcPr>
          <w:p w14:paraId="76642569" w14:textId="77777777" w:rsidR="00255BCA" w:rsidRPr="0021675E" w:rsidRDefault="00255BCA" w:rsidP="005D722D">
            <w:pPr>
              <w:pStyle w:val="TableText"/>
            </w:pPr>
            <w:r w:rsidRPr="0021675E">
              <w:t>Lee, 2005</w:t>
            </w:r>
            <w:hyperlink w:anchor="_ENREF_45" w:tooltip="Lee, 2005 #2029" w:history="1">
              <w:r>
                <w:fldChar w:fldCharType="begin"/>
              </w:r>
              <w:r>
                <w:instrText xml:space="preserve"> ADDIN EN.CITE &lt;EndNote&gt;&lt;Cite&gt;&lt;Author&gt;Lee&lt;/Author&gt;&lt;Year&gt;2005&lt;/Year&gt;&lt;RecNum&gt;2029&lt;/RecNum&gt;&lt;DisplayText&gt;&lt;style face="superscript" font="Times New Roman"&gt;45&lt;/style&gt;&lt;/DisplayText&gt;&lt;record&gt;&lt;rec-number&gt;2029&lt;/rec-number&gt;&lt;foreign-keys&gt;&lt;key app="EN" db-id="s0wt2dt9l9rtp8e95pjpaf51vp02faptrvzp"&gt;2029&lt;/key&gt;&lt;/foreign-keys&gt;&lt;ref-type name="Journal Article"&gt;17&lt;/ref-type&gt;&lt;contributors&gt;&lt;authors&gt;&lt;author&gt;Lee, K. U.&lt;/author&gt;&lt;author&gt;Won, W. Y.&lt;/author&gt;&lt;author&gt;Lee, H. K.&lt;/author&gt;&lt;author&gt;Kweon, Y. S.&lt;/author&gt;&lt;author&gt;Lee, C. T.&lt;/author&gt;&lt;author&gt;Pae, C. U.&lt;/author&gt;&lt;author&gt;Bahk, W. M.&lt;/author&gt;&lt;/authors&gt;&lt;/contributors&gt;&lt;auth-address&gt;Department of Psychiatry, College of Medicine, The Catholic University of Korea, Seoul, Korea.&lt;/auth-address&gt;&lt;titles&gt;&lt;title&gt;Amisulpride versus quetiapine for the treatment of delirium: a randomized, open prospective study&lt;/title&gt;&lt;secondary-title&gt;Int Clin Psychopharmacol&lt;/secondary-title&gt;&lt;alt-title&gt;International clinical psychopharmacology&lt;/alt-title&gt;&lt;/titles&gt;&lt;pages&gt;311-4&lt;/pages&gt;&lt;volume&gt;20&lt;/volume&gt;&lt;number&gt;6&lt;/number&gt;&lt;edition&gt;2005/09/30&lt;/edition&gt;&lt;keywords&gt;&lt;keyword&gt;Antipsychotic Agents/pharmacology/ therapeutic use&lt;/keyword&gt;&lt;keyword&gt;Delirium/ drug therapy&lt;/keyword&gt;&lt;keyword&gt;Dibenzothiazepines/pharmacology/ therapeutic use&lt;/keyword&gt;&lt;keyword&gt;Female&lt;/keyword&gt;&lt;keyword&gt;Humans&lt;/keyword&gt;&lt;keyword&gt;Male&lt;/keyword&gt;&lt;keyword&gt;Middle Aged&lt;/keyword&gt;&lt;keyword&gt;Prospective Studies&lt;/keyword&gt;&lt;keyword&gt;Psychiatric Status Rating Scales&lt;/keyword&gt;&lt;keyword&gt;Quetiapine Fumarate&lt;/keyword&gt;&lt;keyword&gt;Sleep/drug effects&lt;/keyword&gt;&lt;keyword&gt;Sulpiride/ analogs &amp;amp; derivatives/pharmacology/therapeutic use&lt;/keyword&gt;&lt;/keywords&gt;&lt;dates&gt;&lt;year&gt;2005&lt;/year&gt;&lt;pub-dates&gt;&lt;date&gt;Nov&lt;/date&gt;&lt;/pub-dates&gt;&lt;/dates&gt;&lt;isbn&gt;0268-1315 (Print)&amp;#xD;0268-1315 (Linking)&lt;/isbn&gt;&lt;accession-num&gt;16192839&lt;/accession-num&gt;&lt;label&gt;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45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7AFC18BD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344E0492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30121CE6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EB5E73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9332C5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0FBD55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DF32D4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</w:tr>
      <w:tr w:rsidR="00255BCA" w:rsidRPr="0021675E" w14:paraId="40528E88" w14:textId="77777777" w:rsidTr="00E218E5">
        <w:trPr>
          <w:cantSplit/>
        </w:trPr>
        <w:tc>
          <w:tcPr>
            <w:tcW w:w="2605" w:type="dxa"/>
          </w:tcPr>
          <w:p w14:paraId="67214725" w14:textId="77777777" w:rsidR="00255BCA" w:rsidRPr="008830A1" w:rsidRDefault="00255BCA" w:rsidP="005D722D">
            <w:pPr>
              <w:pStyle w:val="TableText"/>
              <w:rPr>
                <w:highlight w:val="yellow"/>
              </w:rPr>
            </w:pPr>
            <w:r w:rsidRPr="00B474CD">
              <w:t>Lim, 2007</w:t>
            </w:r>
            <w:hyperlink w:anchor="_ENREF_46" w:tooltip="Lim, 2007 #8795" w:history="1">
              <w:r>
                <w:fldChar w:fldCharType="begin"/>
              </w:r>
              <w:r>
                <w:instrText xml:space="preserve"> ADDIN EN.CITE &lt;EndNote&gt;&lt;Cite&gt;&lt;Author&gt;Lim&lt;/Author&gt;&lt;Year&gt;2007&lt;/Year&gt;&lt;RecNum&gt;8795&lt;/RecNum&gt;&lt;DisplayText&gt;&lt;style face="superscript" font="Times New Roman"&gt;46&lt;/style&gt;&lt;/DisplayText&gt;&lt;record&gt;&lt;rec-number&gt;8795&lt;/rec-number&gt;&lt;foreign-keys&gt;&lt;key app="EN" db-id="s0wt2dt9l9rtp8e95pjpaf51vp02faptrvzp"&gt;8795&lt;/key&gt;&lt;/foreign-keys&gt;&lt;ref-type name="Electronic Article"&gt;43&lt;/ref-type&gt;&lt;contributors&gt;&lt;authors&gt;&lt;author&gt;Lim, H. K.&lt;/author&gt;&lt;author&gt;Paik, I. H.&lt;/author&gt;&lt;author&gt;Oh, K.&lt;/author&gt;&lt;author&gt;Lee, C. U.&lt;/author&gt;&lt;author&gt;Lee, C.&lt;/author&gt;&lt;/authors&gt;&lt;/contributors&gt;&lt;titles&gt;&lt;title&gt;Comparison of the Clinical Efficacy and Safety between Intramuscular Olanzapine and Intramuscular Haloperidol Injection in the Treatment of Delirium&lt;/title&gt;&lt;secondary-title&gt;Korean journal of psychopharmacology&lt;/secondary-title&gt;&lt;/titles&gt;&lt;pages&gt;423-428&lt;/pages&gt;&lt;number&gt;6&lt;/number&gt;&lt;keywords&gt;&lt;keyword&gt;Hs-handsrch: sr-acc: hs-koreamed&lt;/keyword&gt;&lt;/keywords&gt;&lt;dates&gt;&lt;year&gt;2007&lt;/year&gt;&lt;/dates&gt;&lt;accession-num&gt;CN-01046026&lt;/accession-num&gt;&lt;label&gt; Cochrane search on June 8, 2018&lt;/label&gt;&lt;urls&gt;&lt;related-urls&gt;&lt;url&gt;http://cochranelibrary-wiley.com/o/cochrane/clcentral/articles/026/CN-01046026/frame.html&lt;/url&gt;&lt;/related-urls&gt;&lt;/urls&gt;&lt;/record&gt;&lt;/Cite&gt;&lt;/EndNote&gt;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46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</w:tcPr>
          <w:p w14:paraId="02B35752" w14:textId="77777777" w:rsidR="00255BCA" w:rsidRPr="008830A1" w:rsidRDefault="00255BCA" w:rsidP="005D722D">
            <w:pPr>
              <w:pStyle w:val="TableText"/>
              <w:rPr>
                <w:highlight w:val="yellow"/>
              </w:rPr>
            </w:pPr>
            <w:r w:rsidRPr="004602B1">
              <w:t>Low</w:t>
            </w:r>
          </w:p>
        </w:tc>
        <w:tc>
          <w:tcPr>
            <w:tcW w:w="1979" w:type="dxa"/>
            <w:shd w:val="clear" w:color="auto" w:fill="auto"/>
          </w:tcPr>
          <w:p w14:paraId="3529A873" w14:textId="77777777" w:rsidR="00255BCA" w:rsidRPr="008830A1" w:rsidRDefault="00255BCA" w:rsidP="005D722D">
            <w:pPr>
              <w:pStyle w:val="TableText"/>
              <w:rPr>
                <w:highlight w:val="yellow"/>
              </w:rPr>
            </w:pPr>
            <w:r w:rsidRPr="004602B1">
              <w:t>Low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1A301E72" w14:textId="77777777" w:rsidR="00255BCA" w:rsidRPr="008830A1" w:rsidRDefault="00255BCA" w:rsidP="005D722D">
            <w:pPr>
              <w:pStyle w:val="TableText"/>
              <w:rPr>
                <w:highlight w:val="yellow"/>
              </w:rPr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0CBDA7" w14:textId="77777777" w:rsidR="00255BCA" w:rsidRPr="008830A1" w:rsidRDefault="00255BCA" w:rsidP="005D722D">
            <w:pPr>
              <w:pStyle w:val="TableText"/>
              <w:rPr>
                <w:highlight w:val="yellow"/>
              </w:rPr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</w:tcPr>
          <w:p w14:paraId="5AD47905" w14:textId="77777777" w:rsidR="00255BCA" w:rsidRPr="008830A1" w:rsidRDefault="00255BCA" w:rsidP="005D722D">
            <w:pPr>
              <w:pStyle w:val="TableText"/>
              <w:rPr>
                <w:highlight w:val="yellow"/>
              </w:rPr>
            </w:pPr>
            <w:r w:rsidRPr="00EB2C98">
              <w:t>Low</w:t>
            </w:r>
          </w:p>
        </w:tc>
        <w:tc>
          <w:tcPr>
            <w:tcW w:w="0" w:type="auto"/>
            <w:shd w:val="clear" w:color="auto" w:fill="auto"/>
          </w:tcPr>
          <w:p w14:paraId="2433AE5A" w14:textId="77777777" w:rsidR="00255BCA" w:rsidRPr="008830A1" w:rsidRDefault="00255BCA" w:rsidP="005D722D">
            <w:pPr>
              <w:pStyle w:val="TableText"/>
              <w:rPr>
                <w:highlight w:val="yellow"/>
              </w:rPr>
            </w:pPr>
            <w:r w:rsidRPr="00EB2C98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B47DFF" w14:textId="77777777" w:rsidR="00255BCA" w:rsidRPr="008830A1" w:rsidRDefault="00255BCA" w:rsidP="005D722D">
            <w:pPr>
              <w:pStyle w:val="TableText"/>
              <w:rPr>
                <w:highlight w:val="yellow"/>
              </w:rPr>
            </w:pPr>
            <w:r>
              <w:t>Low</w:t>
            </w:r>
          </w:p>
        </w:tc>
      </w:tr>
      <w:tr w:rsidR="00255BCA" w:rsidRPr="0021675E" w14:paraId="5A1840EE" w14:textId="77777777" w:rsidTr="00E218E5">
        <w:trPr>
          <w:cantSplit/>
        </w:trPr>
        <w:tc>
          <w:tcPr>
            <w:tcW w:w="2605" w:type="dxa"/>
          </w:tcPr>
          <w:p w14:paraId="3A32CAA7" w14:textId="77777777" w:rsidR="00255BCA" w:rsidRPr="0021675E" w:rsidRDefault="00255BCA" w:rsidP="005D722D">
            <w:pPr>
              <w:pStyle w:val="TableText"/>
            </w:pPr>
            <w:r w:rsidRPr="0021675E">
              <w:t>Lin, 2008</w:t>
            </w:r>
            <w:hyperlink w:anchor="_ENREF_47" w:tooltip="Lin, 2008 #5664" w:history="1"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47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49953AF0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D02F3F5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7555F7FC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1773A8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BCF0A3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6879C0" w14:textId="77777777" w:rsidR="00255BCA" w:rsidRPr="0021675E" w:rsidRDefault="00255BCA" w:rsidP="005D722D">
            <w:pPr>
              <w:pStyle w:val="TableText"/>
            </w:pPr>
            <w:r w:rsidRPr="0021675E">
              <w:t xml:space="preserve">Yes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13A11B" w14:textId="77777777" w:rsidR="00255BCA" w:rsidRPr="0021675E" w:rsidRDefault="00255BCA" w:rsidP="005D722D">
            <w:pPr>
              <w:pStyle w:val="TableText"/>
            </w:pPr>
            <w:r w:rsidRPr="0021675E">
              <w:t>High</w:t>
            </w:r>
          </w:p>
        </w:tc>
      </w:tr>
      <w:tr w:rsidR="00255BCA" w:rsidRPr="0021675E" w14:paraId="5636F08F" w14:textId="77777777" w:rsidTr="00E218E5">
        <w:trPr>
          <w:cantSplit/>
        </w:trPr>
        <w:tc>
          <w:tcPr>
            <w:tcW w:w="2605" w:type="dxa"/>
          </w:tcPr>
          <w:p w14:paraId="6F7FC62C" w14:textId="77777777" w:rsidR="00255BCA" w:rsidRPr="0021675E" w:rsidRDefault="00255BCA" w:rsidP="005D722D">
            <w:pPr>
              <w:pStyle w:val="TableText"/>
            </w:pPr>
            <w:proofErr w:type="spellStart"/>
            <w:r w:rsidRPr="0021675E">
              <w:t>Maneeton</w:t>
            </w:r>
            <w:proofErr w:type="spellEnd"/>
            <w:r w:rsidRPr="0021675E">
              <w:t>, 2013</w:t>
            </w:r>
            <w:hyperlink w:anchor="_ENREF_49" w:tooltip="Maneeton, 2013 #911" w:history="1">
              <w:r>
                <w:fldChar w:fldCharType="begin"/>
              </w:r>
              <w:r>
                <w:instrText xml:space="preserve"> ADDIN EN.CITE &lt;EndNote&gt;&lt;Cite&gt;&lt;Author&gt;Maneeton&lt;/Author&gt;&lt;Year&gt;2013&lt;/Year&gt;&lt;RecNum&gt;911&lt;/RecNum&gt;&lt;DisplayText&gt;&lt;style face="superscript" font="Times New Roman"&gt;49&lt;/style&gt;&lt;/DisplayText&gt;&lt;record&gt;&lt;rec-number&gt;911&lt;/rec-number&gt;&lt;foreign-keys&gt;&lt;key app="EN" db-id="s0wt2dt9l9rtp8e95pjpaf51vp02faptrvzp"&gt;911&lt;/key&gt;&lt;/foreign-keys&gt;&lt;ref-type name="Journal Article"&gt;17&lt;/ref-type&gt;&lt;contributors&gt;&lt;authors&gt;&lt;author&gt;Maneeton, B.&lt;/author&gt;&lt;author&gt;Maneeton, N.&lt;/author&gt;&lt;author&gt;Srisurapanont, M.&lt;/author&gt;&lt;author&gt;Chittawatanarat, K.&lt;/author&gt;&lt;/authors&gt;&lt;/contributors&gt;&lt;auth-address&gt;Department of Psychiatry, Faculty of Medicine, Chiang Mai University, Chiang Mai, Thailand.&lt;/auth-address&gt;&lt;titles&gt;&lt;title&gt;Quetiapine versus haloperidol in the treatment of delirium: a double-blind, randomized, controlled trial&lt;/title&gt;&lt;secondary-title&gt;Drug Des Devel Ther&lt;/secondary-title&gt;&lt;alt-title&gt;Drug design, development and therapy&lt;/alt-title&gt;&lt;/titles&gt;&lt;pages&gt;657-67&lt;/pages&gt;&lt;volume&gt;7&lt;/volume&gt;&lt;edition&gt;2013/08/09&lt;/edition&gt;&lt;keywords&gt;&lt;keyword&gt;Adult&lt;/keyword&gt;&lt;keyword&gt;Aged&lt;/keyword&gt;&lt;keyword&gt;Antipsychotic Agents/ therapeutic use&lt;/keyword&gt;&lt;keyword&gt;Delirium/ drug therapy&lt;/keyword&gt;&lt;keyword&gt;Dibenzothiazepines/adverse effects/ therapeutic use&lt;/keyword&gt;&lt;keyword&gt;Double-Blind Method&lt;/keyword&gt;&lt;keyword&gt;Female&lt;/keyword&gt;&lt;keyword&gt;Haloperidol/adverse effects/ therapeutic use&lt;/keyword&gt;&lt;keyword&gt;Humans&lt;/keyword&gt;&lt;keyword&gt;Male&lt;/keyword&gt;&lt;keyword&gt;Middle Aged&lt;/keyword&gt;&lt;keyword&gt;Prospective Studies&lt;/keyword&gt;&lt;keyword&gt;Quetiapine Fumarate&lt;/keyword&gt;&lt;keyword&gt;Sleep/drug effects&lt;/keyword&gt;&lt;/keywords&gt;&lt;dates&gt;&lt;year&gt;2013&lt;/year&gt;&lt;/dates&gt;&lt;isbn&gt;1177-8881 (Electronic)&amp;#xD;1177-8881 (Linking)&lt;/isbn&gt;&lt;accession-num&gt;23926422&lt;/accession-num&gt;&lt;label&gt; PubMed search on June 4, 2018&lt;/label&gt;&lt;urls&gt;&lt;related-urls&gt;&lt;url&gt;https://www.dovepress.com/getfile.php?fileID=16859&lt;/url&gt;&lt;/related-urls&gt;&lt;/urls&gt;&lt;custom2&gt;3728270&lt;/custom2&gt;&lt;electronic-resource-num&gt;10.2147/dddt.s45575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49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13E26C6A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7065DDAB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0EF5EE0C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B9FED4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71D4E4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132C7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5D131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</w:tr>
      <w:tr w:rsidR="00255BCA" w:rsidRPr="0021675E" w14:paraId="2C3D7261" w14:textId="77777777" w:rsidTr="00E218E5">
        <w:trPr>
          <w:cantSplit/>
        </w:trPr>
        <w:tc>
          <w:tcPr>
            <w:tcW w:w="2605" w:type="dxa"/>
          </w:tcPr>
          <w:p w14:paraId="14B77ACA" w14:textId="77777777" w:rsidR="00255BCA" w:rsidRPr="0021675E" w:rsidRDefault="00255BCA" w:rsidP="005D722D">
            <w:pPr>
              <w:pStyle w:val="TableText"/>
            </w:pPr>
            <w:r w:rsidRPr="0021675E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5DEE4CE1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1A08481B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4AC2EAA8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1075F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74A745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41E127" w14:textId="77777777" w:rsidR="00255BCA" w:rsidRPr="0021675E" w:rsidRDefault="00255BCA" w:rsidP="005D722D">
            <w:pPr>
              <w:pStyle w:val="TableText"/>
            </w:pPr>
            <w:r w:rsidRPr="0021675E">
              <w:t>No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675BE7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</w:tr>
      <w:tr w:rsidR="00255BCA" w:rsidRPr="0021675E" w14:paraId="27A6BB3E" w14:textId="77777777" w:rsidTr="00E218E5">
        <w:trPr>
          <w:cantSplit/>
        </w:trPr>
        <w:tc>
          <w:tcPr>
            <w:tcW w:w="2605" w:type="dxa"/>
          </w:tcPr>
          <w:p w14:paraId="4C59B553" w14:textId="77777777" w:rsidR="00255BCA" w:rsidRPr="0021675E" w:rsidRDefault="00255BCA" w:rsidP="005D722D">
            <w:pPr>
              <w:pStyle w:val="TableText"/>
            </w:pPr>
            <w:proofErr w:type="spellStart"/>
            <w:r w:rsidRPr="0021675E">
              <w:t>Tahir</w:t>
            </w:r>
            <w:proofErr w:type="spellEnd"/>
            <w:r w:rsidRPr="0021675E">
              <w:t>, 2010</w:t>
            </w:r>
            <w:hyperlink w:anchor="_ENREF_59" w:tooltip="Tahir, 2010 #1345" w:history="1"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59</w:t>
              </w:r>
              <w:r>
                <w:fldChar w:fldCharType="end"/>
              </w:r>
            </w:hyperlink>
          </w:p>
        </w:tc>
        <w:tc>
          <w:tcPr>
            <w:tcW w:w="2159" w:type="dxa"/>
            <w:shd w:val="clear" w:color="auto" w:fill="auto"/>
            <w:vAlign w:val="bottom"/>
          </w:tcPr>
          <w:p w14:paraId="288E12EF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1979" w:type="dxa"/>
            <w:shd w:val="clear" w:color="auto" w:fill="auto"/>
            <w:vAlign w:val="bottom"/>
          </w:tcPr>
          <w:p w14:paraId="6D79363C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5E228CB6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7D1820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13870C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30C847" w14:textId="77777777" w:rsidR="00255BCA" w:rsidRPr="0021675E" w:rsidRDefault="00255BCA" w:rsidP="005D722D">
            <w:pPr>
              <w:pStyle w:val="TableText"/>
            </w:pPr>
            <w:r w:rsidRPr="0021675E">
              <w:t>Unclear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801B5E" w14:textId="77777777" w:rsidR="00255BCA" w:rsidRPr="0021675E" w:rsidRDefault="00255BCA" w:rsidP="005D722D">
            <w:pPr>
              <w:pStyle w:val="TableText"/>
            </w:pPr>
            <w:r w:rsidRPr="0021675E">
              <w:t>Low</w:t>
            </w:r>
          </w:p>
        </w:tc>
      </w:tr>
    </w:tbl>
    <w:p w14:paraId="426A080C" w14:textId="77777777" w:rsidR="00255BCA" w:rsidRDefault="00255BCA" w:rsidP="005D722D">
      <w:pPr>
        <w:pStyle w:val="TableNote"/>
      </w:pPr>
      <w:r w:rsidRPr="003779AB">
        <w:t>High=high risk of bias</w:t>
      </w:r>
      <w:r>
        <w:t xml:space="preserve">; </w:t>
      </w:r>
      <w:r w:rsidRPr="003779AB">
        <w:t>Low=low risk of bias</w:t>
      </w:r>
      <w:r>
        <w:t xml:space="preserve">; </w:t>
      </w:r>
      <w:r w:rsidRPr="003779AB">
        <w:t>Unclear=unclear risk of bias</w:t>
      </w:r>
      <w:r>
        <w:t xml:space="preserve"> </w:t>
      </w:r>
      <w:bookmarkStart w:id="0" w:name="_GoBack"/>
      <w:bookmarkEnd w:id="0"/>
    </w:p>
    <w:sectPr w:rsidR="00255BCA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69E4D" w14:textId="03CD5C8A" w:rsidR="00B00941" w:rsidRDefault="00B00941" w:rsidP="00B00941">
    <w:pPr>
      <w:pStyle w:val="Footer"/>
      <w:jc w:val="center"/>
    </w:pPr>
    <w:r>
      <w:t>D-157</w:t>
    </w:r>
  </w:p>
  <w:p w14:paraId="7313684D" w14:textId="77777777" w:rsidR="00B00941" w:rsidRDefault="00B00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254E"/>
    <w:rsid w:val="00166E2A"/>
    <w:rsid w:val="00174D8C"/>
    <w:rsid w:val="0017644B"/>
    <w:rsid w:val="00196DD8"/>
    <w:rsid w:val="001D2CD7"/>
    <w:rsid w:val="002152E8"/>
    <w:rsid w:val="00231B62"/>
    <w:rsid w:val="002514D6"/>
    <w:rsid w:val="00253EC4"/>
    <w:rsid w:val="00255BCA"/>
    <w:rsid w:val="002606A9"/>
    <w:rsid w:val="002C06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1CF9"/>
    <w:rsid w:val="004D2B15"/>
    <w:rsid w:val="004E1DC5"/>
    <w:rsid w:val="004E23E8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92D29"/>
    <w:rsid w:val="008E341D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A3652"/>
    <w:rsid w:val="009C615C"/>
    <w:rsid w:val="00A238CA"/>
    <w:rsid w:val="00A425C5"/>
    <w:rsid w:val="00A45888"/>
    <w:rsid w:val="00A66FB7"/>
    <w:rsid w:val="00A70D5F"/>
    <w:rsid w:val="00A91688"/>
    <w:rsid w:val="00AA75A6"/>
    <w:rsid w:val="00AB3F87"/>
    <w:rsid w:val="00AB548E"/>
    <w:rsid w:val="00AD3E92"/>
    <w:rsid w:val="00AE2198"/>
    <w:rsid w:val="00B00941"/>
    <w:rsid w:val="00B0582D"/>
    <w:rsid w:val="00B23802"/>
    <w:rsid w:val="00B26AD2"/>
    <w:rsid w:val="00B45D2E"/>
    <w:rsid w:val="00B4678A"/>
    <w:rsid w:val="00B57D81"/>
    <w:rsid w:val="00B8305E"/>
    <w:rsid w:val="00BC0DF0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D1832"/>
    <w:rsid w:val="00CE6363"/>
    <w:rsid w:val="00D0156B"/>
    <w:rsid w:val="00D1694E"/>
    <w:rsid w:val="00D265B6"/>
    <w:rsid w:val="00D61413"/>
    <w:rsid w:val="00D711AE"/>
    <w:rsid w:val="00DB7A0A"/>
    <w:rsid w:val="00DD389B"/>
    <w:rsid w:val="00DD3E85"/>
    <w:rsid w:val="00DF1271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27</cp:revision>
  <cp:lastPrinted>2019-06-27T14:14:00Z</cp:lastPrinted>
  <dcterms:created xsi:type="dcterms:W3CDTF">2019-07-12T22:31:00Z</dcterms:created>
  <dcterms:modified xsi:type="dcterms:W3CDTF">2019-09-07T05:25:00Z</dcterms:modified>
</cp:coreProperties>
</file>