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4EB1" w:rsidRPr="00595B87" w:rsidRDefault="00824EB1" w:rsidP="00824EB1">
      <w:pPr>
        <w:pStyle w:val="Normal1"/>
        <w:keepNext/>
        <w:spacing w:before="240"/>
        <w:ind w:left="-180"/>
      </w:pPr>
      <w:r w:rsidRPr="00595B87">
        <w:rPr>
          <w:rFonts w:ascii="Arial" w:eastAsia="Arial" w:hAnsi="Arial" w:cs="Arial"/>
          <w:b/>
          <w:sz w:val="20"/>
          <w:szCs w:val="20"/>
        </w:rPr>
        <w:t>Appendix Table K3. Characteristics of eligible studies: hormone interventions vs. active controls in adults with normal cognition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61"/>
        <w:gridCol w:w="1177"/>
        <w:gridCol w:w="1197"/>
        <w:gridCol w:w="1575"/>
        <w:gridCol w:w="1967"/>
        <w:gridCol w:w="1514"/>
        <w:gridCol w:w="1083"/>
        <w:gridCol w:w="3302"/>
      </w:tblGrid>
      <w:tr w:rsidR="002F110B" w:rsidRPr="00595B87" w:rsidTr="002F110B">
        <w:trPr>
          <w:trHeight w:val="194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Hormone Intervention Type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Study</w:t>
            </w:r>
          </w:p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Design</w:t>
            </w:r>
            <w:r w:rsidRPr="00595B87">
              <w:rPr>
                <w:rFonts w:ascii="Arial" w:eastAsia="Arial" w:hAnsi="Arial" w:cs="Arial"/>
                <w:b/>
                <w:sz w:val="20"/>
              </w:rPr>
              <w:br/>
              <w:t>Country</w:t>
            </w:r>
          </w:p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proofErr w:type="spellStart"/>
            <w:r w:rsidRPr="00595B87">
              <w:rPr>
                <w:rFonts w:ascii="Arial" w:eastAsia="Arial" w:hAnsi="Arial" w:cs="Arial"/>
                <w:b/>
                <w:sz w:val="20"/>
              </w:rPr>
              <w:t>RoB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N=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Population</w:t>
            </w:r>
          </w:p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Inclusion</w:t>
            </w:r>
          </w:p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Age (mean)</w:t>
            </w:r>
          </w:p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Sex (% female)</w:t>
            </w:r>
          </w:p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Race (% White)</w:t>
            </w:r>
          </w:p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Education (mean years)</w:t>
            </w:r>
          </w:p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Baseline Cognition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Intervention</w:t>
            </w:r>
          </w:p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Mode</w:t>
            </w:r>
          </w:p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Components</w:t>
            </w:r>
          </w:p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Frequency</w:t>
            </w:r>
          </w:p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Duration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Comparison</w:t>
            </w:r>
          </w:p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Mode</w:t>
            </w:r>
          </w:p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Components</w:t>
            </w:r>
          </w:p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Frequency</w:t>
            </w:r>
          </w:p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Duration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 xml:space="preserve">Outcome </w:t>
            </w:r>
          </w:p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timing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Outcome</w:t>
            </w:r>
          </w:p>
          <w:p w:rsidR="002F110B" w:rsidRPr="00595B87" w:rsidRDefault="002F110B" w:rsidP="00824EB1">
            <w:pPr>
              <w:pStyle w:val="Normal1"/>
              <w:rPr>
                <w:sz w:val="20"/>
              </w:rPr>
            </w:pPr>
            <w:r w:rsidRPr="00595B87">
              <w:rPr>
                <w:rFonts w:ascii="Arial" w:eastAsia="Arial" w:hAnsi="Arial" w:cs="Arial"/>
                <w:b/>
                <w:sz w:val="20"/>
              </w:rPr>
              <w:t>Domain [Instrument]</w:t>
            </w:r>
          </w:p>
        </w:tc>
      </w:tr>
      <w:tr w:rsidR="002F110B" w:rsidRPr="00595B87" w:rsidTr="002F110B">
        <w:trPr>
          <w:trHeight w:val="5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2F110B">
              <w:rPr>
                <w:rFonts w:ascii="Arial" w:eastAsia="Arial" w:hAnsi="Arial" w:cs="Arial"/>
                <w:b/>
                <w:sz w:val="18"/>
                <w:szCs w:val="18"/>
              </w:rPr>
              <w:t xml:space="preserve">HRT-estrogen + progestin  vs. </w:t>
            </w:r>
            <w:proofErr w:type="spellStart"/>
            <w:r w:rsidRPr="002F110B">
              <w:rPr>
                <w:rFonts w:ascii="Arial" w:eastAsia="Arial" w:hAnsi="Arial" w:cs="Arial"/>
                <w:b/>
                <w:sz w:val="18"/>
                <w:szCs w:val="18"/>
              </w:rPr>
              <w:t>tibolone</w:t>
            </w:r>
            <w:proofErr w:type="spellEnd"/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Pan 2003</w: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PEVuZE5vdGU+PENpdGU+PEF1dGhvcj5QYW48L0F1dGhvcj48WWVhcj4yMDAzPC9ZZWFyPjxSZWNO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PEVuZE5vdGU+PENpdGU+PEF1dGhvcj5QYW48L0F1dGhvcj48WWVhcj4yMDAzPC9ZZWFyPjxSZWNO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38</w: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Taiwan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>Medium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Healthy postmenopausal women 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52 (4) years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100% female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MMSE (SD): 26.6 (2.3)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Estrogen + progestin (conjugated equine estrogen 0.625 mg/day  +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metheylprogresterone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acetate 5 mg/day) for 6 months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Tibolone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2.5 mg/day for 6 months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 months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[MMSE] [Cognitive Abilities Screening Instrument]</w:t>
            </w:r>
          </w:p>
        </w:tc>
      </w:tr>
      <w:tr w:rsidR="002F110B" w:rsidRPr="00595B87" w:rsidTr="002F110B">
        <w:trPr>
          <w:trHeight w:val="5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2F110B">
              <w:rPr>
                <w:rFonts w:ascii="Arial" w:eastAsia="Arial" w:hAnsi="Arial" w:cs="Arial"/>
                <w:b/>
                <w:sz w:val="18"/>
                <w:szCs w:val="18"/>
              </w:rPr>
              <w:t>HRT-estrogen + testosterone  vs. estrogen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Moller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2013</w: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PEVuZE5vdGU+PENpdGU+PEF1dGhvcj5Nb2xsZXI8L0F1dGhvcj48WWVhcj4yMDEzPC9ZZWFyPjxS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PEVuZE5vdGU+PENpdGU+PEF1dGhvcj5Nb2xsZXI8L0F1dGhvcj48WWVhcj4yMDEzPC9ZZWFyPjxS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39</w: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2F110B" w:rsidRPr="00595B87" w:rsidRDefault="002F110B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Moller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2010</w: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PEVuZE5vdGU+PENpdGU+PEF1dGhvcj5Nb2xsZXI8L0F1dGhvcj48WWVhcj4yMDEwPC9ZZWFyPjxS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PEVuZE5vdGU+PENpdGU+PEF1dGhvcj5Nb2xsZXI8L0F1dGhvcj48WWVhcj4yMDEwPC9ZZWFyPjxS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40</w: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 crossover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>Sweden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>Medium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Women aged 45-60 years with surgically-induced menopause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age (SD): 54 (2.9) years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100% female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Race: NR</w:t>
            </w:r>
          </w:p>
          <w:p w:rsidR="002F110B" w:rsidRPr="00595B87" w:rsidRDefault="002F110B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Baseline global cognition: NR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Estrogen + testosterone (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estradiol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valerate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 mg/day + testosterone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undecanoate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40 mg/day) for 6 months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Estrogen (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estradiol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valerate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 mg/day) plus placebo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6 months 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Executive/Attention/Processing Speed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[DSST, used To assess “cognitive fatigue,” = difference between the # of digits produced during the first 30 seconds and last 30 seconds of a 90 second session]</w:t>
            </w:r>
          </w:p>
          <w:p w:rsidR="002F110B" w:rsidRPr="00595B87" w:rsidRDefault="002F110B" w:rsidP="00824EB1">
            <w:pPr>
              <w:pStyle w:val="Normal1"/>
            </w:pPr>
            <w:r>
              <w:rPr>
                <w:rFonts w:ascii="Arial" w:eastAsia="Arial" w:hAnsi="Arial" w:cs="Arial"/>
                <w:sz w:val="18"/>
                <w:szCs w:val="18"/>
              </w:rPr>
              <w:t>[Digit Symbol, Free Recall o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f Words</w:t>
            </w:r>
            <w:r>
              <w:rPr>
                <w:rFonts w:ascii="Arial" w:eastAsia="Arial" w:hAnsi="Arial" w:cs="Arial"/>
                <w:sz w:val="18"/>
                <w:szCs w:val="18"/>
              </w:rPr>
              <w:t>] [Digit Symbol, Paired Recall o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f Symbols] [Digit Symbol, % Spatial Errors]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[Logical Story, Immediate Recall] [Logical Story, Delayed Recall]</w:t>
            </w:r>
          </w:p>
        </w:tc>
      </w:tr>
      <w:tr w:rsidR="002F110B" w:rsidRPr="00595B87" w:rsidTr="002F110B">
        <w:trPr>
          <w:trHeight w:val="5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2F110B">
              <w:rPr>
                <w:rFonts w:ascii="Arial" w:eastAsia="Arial" w:hAnsi="Arial" w:cs="Arial"/>
                <w:b/>
                <w:sz w:val="18"/>
                <w:szCs w:val="18"/>
              </w:rPr>
              <w:t xml:space="preserve">SERM </w:t>
            </w:r>
            <w:proofErr w:type="spellStart"/>
            <w:r w:rsidRPr="002F110B">
              <w:rPr>
                <w:rFonts w:ascii="Arial" w:eastAsia="Arial" w:hAnsi="Arial" w:cs="Arial"/>
                <w:b/>
                <w:sz w:val="18"/>
                <w:szCs w:val="18"/>
              </w:rPr>
              <w:t>Tamoxifen</w:t>
            </w:r>
            <w:proofErr w:type="spellEnd"/>
            <w:r w:rsidRPr="002F110B">
              <w:rPr>
                <w:rFonts w:ascii="Arial" w:eastAsia="Arial" w:hAnsi="Arial" w:cs="Arial"/>
                <w:b/>
                <w:sz w:val="18"/>
                <w:szCs w:val="18"/>
              </w:rPr>
              <w:t xml:space="preserve"> vs. </w:t>
            </w:r>
            <w:proofErr w:type="spellStart"/>
            <w:r w:rsidRPr="002F110B">
              <w:rPr>
                <w:rFonts w:ascii="Arial" w:eastAsia="Arial" w:hAnsi="Arial" w:cs="Arial"/>
                <w:b/>
                <w:sz w:val="18"/>
                <w:szCs w:val="18"/>
              </w:rPr>
              <w:t>Raloxifene</w:t>
            </w:r>
            <w:proofErr w:type="spellEnd"/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Legault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2009</w: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PEVuZE5vdGU+PENpdGU+PEF1dGhvcj5MZWdhdWx0PC9BdXRob3I+PFllYXI+MjAwOTwvWWVhcj48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PEVuZE5vdGU+PENpdGU+PEF1dGhvcj5MZWdhdWx0PC9BdXRob3I+PFllYXI+MjAwOTwvWWVhcj48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41</w: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RCT</w:t>
            </w:r>
          </w:p>
          <w:p w:rsidR="002F110B" w:rsidRPr="00595B87" w:rsidRDefault="002F110B" w:rsidP="00824EB1">
            <w:pPr>
              <w:pStyle w:val="Normal1"/>
            </w:pPr>
            <w:r>
              <w:rPr>
                <w:rFonts w:ascii="Arial" w:eastAsia="Arial" w:hAnsi="Arial" w:cs="Arial"/>
                <w:sz w:val="18"/>
                <w:szCs w:val="18"/>
              </w:rPr>
              <w:t>US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1498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Healthy postmenopausal women aged 65+ with increased risk of breast cancer, without dementia </w:t>
            </w:r>
          </w:p>
          <w:p w:rsidR="002F110B" w:rsidRPr="00595B87" w:rsidRDefault="002F110B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Mean age (SD):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70 (4.2) years</w:t>
            </w:r>
          </w:p>
          <w:p w:rsidR="002F110B" w:rsidRPr="00595B87" w:rsidRDefault="002F110B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100% female</w:t>
            </w:r>
          </w:p>
          <w:p w:rsidR="002F110B" w:rsidRPr="00595B87" w:rsidRDefault="002F110B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94% White</w:t>
            </w:r>
          </w:p>
          <w:p w:rsidR="002F110B" w:rsidRPr="00595B87" w:rsidRDefault="002F110B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34% some college</w:t>
            </w:r>
          </w:p>
          <w:p w:rsidR="002F110B" w:rsidRPr="00595B87" w:rsidRDefault="002F110B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34% college graduate</w:t>
            </w:r>
          </w:p>
          <w:p w:rsidR="002F110B" w:rsidRPr="00595B87" w:rsidRDefault="002F110B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67% 3MSE ≤ 95</w:t>
            </w:r>
          </w:p>
          <w:p w:rsidR="002F110B" w:rsidRPr="00595B87" w:rsidRDefault="002F110B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23% 3MSE 90-94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10% 3MSE &lt; 90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lastRenderedPageBreak/>
              <w:t>Tamixofen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 mg/d daily for up to 5 years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Raloxifene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60 mg daily for up to 5 years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Up to 5 years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[3MS]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Executive/Attention/Processing Speed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[DS Forward] [DS Backward]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Memory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[BVRT] [CVLT]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Language 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>[Primary Mental Abilities-Verbal] [Verbal Fluency, Letter] [Verbal Fluency, Semantic]</w:t>
            </w:r>
          </w:p>
          <w:p w:rsidR="002F110B" w:rsidRPr="00595B87" w:rsidRDefault="002F110B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Visuospatial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[Card Rotations]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lastRenderedPageBreak/>
              <w:t>Motor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[Finger Tapping]</w:t>
            </w:r>
          </w:p>
        </w:tc>
      </w:tr>
      <w:tr w:rsidR="002F110B" w:rsidRPr="00595B87" w:rsidTr="002F110B">
        <w:trPr>
          <w:trHeight w:val="50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2F110B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SERM/HRT - </w:t>
            </w:r>
            <w:proofErr w:type="spellStart"/>
            <w:r w:rsidRPr="002F110B">
              <w:rPr>
                <w:rFonts w:ascii="Arial" w:eastAsia="Arial" w:hAnsi="Arial" w:cs="Arial"/>
                <w:b/>
                <w:sz w:val="18"/>
                <w:szCs w:val="18"/>
              </w:rPr>
              <w:t>Tamoxifen</w:t>
            </w:r>
            <w:proofErr w:type="spellEnd"/>
            <w:r w:rsidRPr="002F110B">
              <w:rPr>
                <w:rFonts w:ascii="Arial" w:eastAsia="Arial" w:hAnsi="Arial" w:cs="Arial"/>
                <w:b/>
                <w:sz w:val="18"/>
                <w:szCs w:val="18"/>
              </w:rPr>
              <w:t xml:space="preserve"> or </w:t>
            </w:r>
            <w:proofErr w:type="spellStart"/>
            <w:r w:rsidRPr="002F110B">
              <w:rPr>
                <w:rFonts w:ascii="Arial" w:eastAsia="Arial" w:hAnsi="Arial" w:cs="Arial"/>
                <w:b/>
                <w:sz w:val="18"/>
                <w:szCs w:val="18"/>
              </w:rPr>
              <w:t>Raloxifene</w:t>
            </w:r>
            <w:proofErr w:type="spellEnd"/>
            <w:r w:rsidRPr="002F110B">
              <w:rPr>
                <w:rFonts w:ascii="Arial" w:eastAsia="Arial" w:hAnsi="Arial" w:cs="Arial"/>
                <w:b/>
                <w:sz w:val="18"/>
                <w:szCs w:val="18"/>
              </w:rPr>
              <w:t xml:space="preserve"> vs. CEE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Espeland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2010</w: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PEVuZE5vdGU+PENpdGU+PEF1dGhvcj5Fc3BlbGFuZDwvQXV0aG9yPjxZZWFyPjIwMTA8L1llYXI+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==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PEVuZE5vdGU+PENpdGU+PEF1dGhvcj5Fc3BlbGFuZDwvQXV0aG9yPjxZZWFyPjIwMTA8L1llYXI+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==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42</w:t>
            </w:r>
            <w:r w:rsidR="009C1F9A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>RCT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USA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br/>
              <w:t>High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6461 (WHI &amp; Co-STAR trial participants)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Women aged 65-80 years who participated in the WHI or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CoSTAR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trials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Age, years (approx.)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65-59: 51%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70-74: 34%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75+: 15%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100% female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% white: 90%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Education: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7% &lt; high school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25% high school graduate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38% some college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30% college grad</w:t>
            </w: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Baseline 3MS (SD): 95 (4.25)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Congugated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equine estrogen 0.625 with or without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medroxyprogesterone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for at least 3 years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Tamoxifen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(20 mg/d) or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raloxifene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(60 mg/d) for at least 3 years </w:t>
            </w:r>
          </w:p>
          <w:p w:rsidR="002F110B" w:rsidRPr="00595B87" w:rsidRDefault="002F110B" w:rsidP="00824EB1">
            <w:pPr>
              <w:pStyle w:val="Normal1"/>
            </w:pPr>
          </w:p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(There were also Placebo arms in both trials included in the analysis)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Mean follow-up: 4.6 years (range 1-8) years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10B" w:rsidRPr="00595B87" w:rsidRDefault="002F110B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  <w:u w:val="single"/>
              </w:rPr>
              <w:t>Brief Cognitive Test Performance</w:t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[3MS]</w:t>
            </w:r>
          </w:p>
        </w:tc>
      </w:tr>
    </w:tbl>
    <w:p w:rsidR="005D2338" w:rsidRDefault="00E06739" w:rsidP="005D2338">
      <w:pPr>
        <w:rPr>
          <w:rFonts w:ascii="Times New Roman" w:eastAsia="Calibri" w:hAnsi="Times New Roman"/>
          <w:sz w:val="18"/>
          <w:szCs w:val="18"/>
        </w:rPr>
      </w:pPr>
      <w:r w:rsidRPr="00595B87">
        <w:rPr>
          <w:rFonts w:ascii="Times New Roman" w:hAnsi="Times New Roman"/>
          <w:sz w:val="18"/>
          <w:szCs w:val="18"/>
        </w:rPr>
        <w:t xml:space="preserve">3MS=Modified Mini Mental Status Examination; </w:t>
      </w:r>
      <w:r w:rsidRPr="00595B87">
        <w:rPr>
          <w:rFonts w:ascii="Times New Roman" w:eastAsia="Calibri" w:hAnsi="Times New Roman"/>
          <w:sz w:val="18"/>
          <w:szCs w:val="18"/>
        </w:rPr>
        <w:t>AD=</w:t>
      </w:r>
      <w:r w:rsidRPr="00595B87">
        <w:rPr>
          <w:rFonts w:ascii="Times New Roman" w:eastAsia="AvenirNextLTPro-Regular" w:hAnsi="Times New Roman"/>
          <w:sz w:val="18"/>
          <w:szCs w:val="18"/>
        </w:rPr>
        <w:t xml:space="preserve">Alzheimer’s disease; </w:t>
      </w:r>
      <w:r w:rsidR="005D2338">
        <w:rPr>
          <w:rFonts w:ascii="Times New Roman" w:eastAsia="AvenirNextLTPro-Regular" w:hAnsi="Times New Roman"/>
          <w:sz w:val="18"/>
          <w:szCs w:val="18"/>
        </w:rPr>
        <w:t>DHEA=</w:t>
      </w:r>
      <w:proofErr w:type="spellStart"/>
      <w:r w:rsidR="005D2338">
        <w:rPr>
          <w:rFonts w:ascii="Times New Roman" w:eastAsia="AvenirNextLTPro-Regular" w:hAnsi="Times New Roman"/>
          <w:sz w:val="18"/>
          <w:szCs w:val="18"/>
        </w:rPr>
        <w:t>dehydroepiandrosterone</w:t>
      </w:r>
      <w:proofErr w:type="spellEnd"/>
      <w:r w:rsidR="005D2338">
        <w:rPr>
          <w:rFonts w:ascii="Times New Roman" w:eastAsia="AvenirNextLTPro-Regular" w:hAnsi="Times New Roman"/>
          <w:sz w:val="18"/>
          <w:szCs w:val="18"/>
        </w:rPr>
        <w:t xml:space="preserve">; </w:t>
      </w:r>
      <w:r w:rsidR="005D2338" w:rsidRPr="00595B87">
        <w:rPr>
          <w:rFonts w:ascii="Times New Roman" w:hAnsi="Times New Roman"/>
          <w:sz w:val="18"/>
        </w:rPr>
        <w:t>BVR</w:t>
      </w:r>
      <w:r w:rsidR="005D2338">
        <w:rPr>
          <w:rFonts w:ascii="Times New Roman" w:hAnsi="Times New Roman"/>
          <w:sz w:val="18"/>
        </w:rPr>
        <w:t xml:space="preserve">T=Benton Visual Retention Test; Co-STAR=The Study of </w:t>
      </w:r>
      <w:proofErr w:type="spellStart"/>
      <w:r w:rsidR="005D2338">
        <w:rPr>
          <w:rFonts w:ascii="Times New Roman" w:hAnsi="Times New Roman"/>
          <w:sz w:val="18"/>
        </w:rPr>
        <w:t>Tamoxifen</w:t>
      </w:r>
      <w:proofErr w:type="spellEnd"/>
      <w:r w:rsidR="005D2338">
        <w:rPr>
          <w:rFonts w:ascii="Times New Roman" w:hAnsi="Times New Roman"/>
          <w:sz w:val="18"/>
        </w:rPr>
        <w:t xml:space="preserve"> and </w:t>
      </w:r>
      <w:proofErr w:type="spellStart"/>
      <w:r w:rsidR="005D2338">
        <w:rPr>
          <w:rFonts w:ascii="Times New Roman" w:hAnsi="Times New Roman"/>
          <w:sz w:val="18"/>
        </w:rPr>
        <w:t>Raloxifene</w:t>
      </w:r>
      <w:proofErr w:type="spellEnd"/>
      <w:r w:rsidR="005D2338">
        <w:rPr>
          <w:rFonts w:ascii="Times New Roman" w:hAnsi="Times New Roman"/>
          <w:sz w:val="18"/>
        </w:rPr>
        <w:t xml:space="preserve"> Cognitive </w:t>
      </w:r>
      <w:proofErr w:type="spellStart"/>
      <w:r w:rsidR="005D2338">
        <w:rPr>
          <w:rFonts w:ascii="Times New Roman" w:hAnsi="Times New Roman"/>
          <w:sz w:val="18"/>
        </w:rPr>
        <w:t>Substudy</w:t>
      </w:r>
      <w:proofErr w:type="spellEnd"/>
      <w:r w:rsidR="005D2338">
        <w:rPr>
          <w:rFonts w:ascii="Times New Roman" w:hAnsi="Times New Roman"/>
          <w:sz w:val="18"/>
        </w:rPr>
        <w:t xml:space="preserve">; </w:t>
      </w:r>
      <w:r w:rsidR="005D2338" w:rsidRPr="005D2338">
        <w:rPr>
          <w:rFonts w:ascii="Times New Roman" w:eastAsia="AvenirNextLTPro-Regular" w:hAnsi="Times New Roman"/>
          <w:sz w:val="18"/>
          <w:szCs w:val="18"/>
        </w:rPr>
        <w:t>DS=Digit Span (Forward and/or Backward);</w:t>
      </w:r>
      <w:r w:rsidR="005D2338">
        <w:rPr>
          <w:rFonts w:ascii="Times New Roman" w:eastAsia="AvenirNextLTPro-Regular" w:hAnsi="Times New Roman"/>
          <w:sz w:val="18"/>
          <w:szCs w:val="18"/>
        </w:rPr>
        <w:t xml:space="preserve"> </w:t>
      </w:r>
      <w:r w:rsidR="005D2338" w:rsidRPr="005D2338">
        <w:rPr>
          <w:rFonts w:ascii="Times New Roman" w:eastAsia="AvenirNextLTPro-Regular" w:hAnsi="Times New Roman"/>
          <w:sz w:val="18"/>
          <w:szCs w:val="18"/>
        </w:rPr>
        <w:t xml:space="preserve">CVLT=California Verbal Learning Test; </w:t>
      </w:r>
      <w:r w:rsidR="005D2338" w:rsidRPr="00595B87">
        <w:rPr>
          <w:rFonts w:ascii="Times New Roman" w:eastAsia="Calibri" w:hAnsi="Times New Roman"/>
          <w:sz w:val="18"/>
          <w:szCs w:val="18"/>
        </w:rPr>
        <w:t>DSST=Digit Symbol Substit</w:t>
      </w:r>
      <w:r w:rsidR="005D2338">
        <w:rPr>
          <w:rFonts w:ascii="Times New Roman" w:eastAsia="Calibri" w:hAnsi="Times New Roman"/>
          <w:sz w:val="18"/>
          <w:szCs w:val="18"/>
        </w:rPr>
        <w:t xml:space="preserve">ution Test; HRT=hormone replacement therapy; mg/d=milligrams per day; </w:t>
      </w:r>
      <w:r w:rsidR="005D2338">
        <w:rPr>
          <w:rFonts w:ascii="Times New Roman" w:hAnsi="Times New Roman"/>
          <w:sz w:val="18"/>
          <w:szCs w:val="18"/>
        </w:rPr>
        <w:t xml:space="preserve">N=sample size; NR=not reported; RCT=randomized controlled trial; </w:t>
      </w:r>
      <w:proofErr w:type="spellStart"/>
      <w:r w:rsidR="005D2338">
        <w:rPr>
          <w:rFonts w:ascii="Times New Roman" w:hAnsi="Times New Roman"/>
          <w:sz w:val="18"/>
          <w:szCs w:val="18"/>
        </w:rPr>
        <w:t>RoB</w:t>
      </w:r>
      <w:proofErr w:type="spellEnd"/>
      <w:r w:rsidR="005D2338">
        <w:rPr>
          <w:rFonts w:ascii="Times New Roman" w:hAnsi="Times New Roman"/>
          <w:sz w:val="18"/>
          <w:szCs w:val="18"/>
        </w:rPr>
        <w:t>=risk of bias; SD=standard deviation; SERM=selective estrogen receptor modulator</w:t>
      </w:r>
      <w:r w:rsidR="005D2338">
        <w:rPr>
          <w:rFonts w:ascii="Times New Roman" w:eastAsia="Calibri" w:hAnsi="Times New Roman"/>
          <w:sz w:val="18"/>
          <w:szCs w:val="18"/>
        </w:rPr>
        <w:t xml:space="preserve">; </w:t>
      </w:r>
      <w:r w:rsidR="00EB0067">
        <w:rPr>
          <w:rFonts w:ascii="Times New Roman" w:eastAsia="Calibri" w:hAnsi="Times New Roman"/>
          <w:sz w:val="18"/>
          <w:szCs w:val="18"/>
        </w:rPr>
        <w:t xml:space="preserve">vs.=versus; </w:t>
      </w:r>
      <w:r w:rsidR="005D2338">
        <w:rPr>
          <w:rFonts w:ascii="Times New Roman" w:eastAsia="Calibri" w:hAnsi="Times New Roman"/>
          <w:sz w:val="18"/>
          <w:szCs w:val="18"/>
        </w:rPr>
        <w:t>WHI=Women’s Health Initiative</w:t>
      </w:r>
    </w:p>
    <w:sectPr w:rsidR="005D2338" w:rsidSect="000914A8">
      <w:footerReference w:type="default" r:id="rId8"/>
      <w:pgSz w:w="15840" w:h="12240" w:orient="landscape"/>
      <w:pgMar w:top="1440" w:right="1440" w:bottom="1440" w:left="1440" w:header="720" w:footer="720" w:gutter="0"/>
      <w:pgNumType w:start="13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AvenirNextLT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31600A">
        <w:pPr>
          <w:pStyle w:val="Footer"/>
          <w:jc w:val="center"/>
        </w:pPr>
        <w:r>
          <w:t>K</w:t>
        </w:r>
        <w:r w:rsidR="00936F27">
          <w:t>-</w:t>
        </w:r>
        <w:r w:rsidR="009C1F9A">
          <w:fldChar w:fldCharType="begin"/>
        </w:r>
        <w:r w:rsidR="00936F27">
          <w:instrText xml:space="preserve"> PAGE   \* MERGEFORMAT </w:instrText>
        </w:r>
        <w:r w:rsidR="009C1F9A">
          <w:fldChar w:fldCharType="separate"/>
        </w:r>
        <w:r w:rsidR="000914A8">
          <w:rPr>
            <w:noProof/>
          </w:rPr>
          <w:t>14</w:t>
        </w:r>
        <w:r w:rsidR="009C1F9A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37C6E"/>
    <w:rsid w:val="00041B7B"/>
    <w:rsid w:val="00043CB6"/>
    <w:rsid w:val="000637AF"/>
    <w:rsid w:val="00067A62"/>
    <w:rsid w:val="000710C5"/>
    <w:rsid w:val="00072D81"/>
    <w:rsid w:val="00077BB1"/>
    <w:rsid w:val="00085D67"/>
    <w:rsid w:val="000914A8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12616"/>
    <w:rsid w:val="00121033"/>
    <w:rsid w:val="00126A15"/>
    <w:rsid w:val="00157A0C"/>
    <w:rsid w:val="0016755D"/>
    <w:rsid w:val="00167DD3"/>
    <w:rsid w:val="0017325D"/>
    <w:rsid w:val="00173BB9"/>
    <w:rsid w:val="001847EC"/>
    <w:rsid w:val="00197D40"/>
    <w:rsid w:val="001A73BA"/>
    <w:rsid w:val="001C67EE"/>
    <w:rsid w:val="001D2C30"/>
    <w:rsid w:val="001D7C70"/>
    <w:rsid w:val="001E66E9"/>
    <w:rsid w:val="001F5471"/>
    <w:rsid w:val="001F64A6"/>
    <w:rsid w:val="00202A46"/>
    <w:rsid w:val="002116AB"/>
    <w:rsid w:val="0022453F"/>
    <w:rsid w:val="00227E44"/>
    <w:rsid w:val="002304BF"/>
    <w:rsid w:val="00242178"/>
    <w:rsid w:val="002568B1"/>
    <w:rsid w:val="002625F5"/>
    <w:rsid w:val="00263341"/>
    <w:rsid w:val="00294A4D"/>
    <w:rsid w:val="00297955"/>
    <w:rsid w:val="002A0F2A"/>
    <w:rsid w:val="002A26C2"/>
    <w:rsid w:val="002E45EE"/>
    <w:rsid w:val="002F110B"/>
    <w:rsid w:val="003010F6"/>
    <w:rsid w:val="00303602"/>
    <w:rsid w:val="003054ED"/>
    <w:rsid w:val="0031600A"/>
    <w:rsid w:val="00320A42"/>
    <w:rsid w:val="0033379C"/>
    <w:rsid w:val="00342D66"/>
    <w:rsid w:val="00343E9A"/>
    <w:rsid w:val="00344CAF"/>
    <w:rsid w:val="00354D1F"/>
    <w:rsid w:val="003610D3"/>
    <w:rsid w:val="0037363E"/>
    <w:rsid w:val="00385B8E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542B0"/>
    <w:rsid w:val="0045703D"/>
    <w:rsid w:val="00464A62"/>
    <w:rsid w:val="00471B52"/>
    <w:rsid w:val="004737E6"/>
    <w:rsid w:val="004853FB"/>
    <w:rsid w:val="004936A5"/>
    <w:rsid w:val="00495613"/>
    <w:rsid w:val="004A1003"/>
    <w:rsid w:val="004C774E"/>
    <w:rsid w:val="004D207A"/>
    <w:rsid w:val="004D79DA"/>
    <w:rsid w:val="004E0CFF"/>
    <w:rsid w:val="004F038F"/>
    <w:rsid w:val="004F38D2"/>
    <w:rsid w:val="00501BF4"/>
    <w:rsid w:val="005135B3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D2338"/>
    <w:rsid w:val="005D7BB7"/>
    <w:rsid w:val="005E0C7F"/>
    <w:rsid w:val="00601EF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7012B4"/>
    <w:rsid w:val="00713C49"/>
    <w:rsid w:val="00726FDA"/>
    <w:rsid w:val="00751B05"/>
    <w:rsid w:val="00752241"/>
    <w:rsid w:val="00766A0E"/>
    <w:rsid w:val="00766C30"/>
    <w:rsid w:val="00773FE9"/>
    <w:rsid w:val="007762F6"/>
    <w:rsid w:val="00783B88"/>
    <w:rsid w:val="00790EB6"/>
    <w:rsid w:val="007A06CF"/>
    <w:rsid w:val="007A480C"/>
    <w:rsid w:val="007B4E66"/>
    <w:rsid w:val="007C5F21"/>
    <w:rsid w:val="007F7F0A"/>
    <w:rsid w:val="008058A1"/>
    <w:rsid w:val="008108FC"/>
    <w:rsid w:val="00812851"/>
    <w:rsid w:val="00813443"/>
    <w:rsid w:val="00814038"/>
    <w:rsid w:val="008210DB"/>
    <w:rsid w:val="00824EB1"/>
    <w:rsid w:val="008277B7"/>
    <w:rsid w:val="00844A0E"/>
    <w:rsid w:val="00850A9F"/>
    <w:rsid w:val="00857AB9"/>
    <w:rsid w:val="008724CD"/>
    <w:rsid w:val="00894294"/>
    <w:rsid w:val="008A0DCD"/>
    <w:rsid w:val="008B0531"/>
    <w:rsid w:val="008B46A2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22332"/>
    <w:rsid w:val="00927DD8"/>
    <w:rsid w:val="00936F27"/>
    <w:rsid w:val="00944BC2"/>
    <w:rsid w:val="00953913"/>
    <w:rsid w:val="00960EDA"/>
    <w:rsid w:val="00961DB1"/>
    <w:rsid w:val="00996EF3"/>
    <w:rsid w:val="009A0FF8"/>
    <w:rsid w:val="009B2FD3"/>
    <w:rsid w:val="009C1F9A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36F2"/>
    <w:rsid w:val="00A63DD5"/>
    <w:rsid w:val="00A74717"/>
    <w:rsid w:val="00A91573"/>
    <w:rsid w:val="00A9613E"/>
    <w:rsid w:val="00AB0FC9"/>
    <w:rsid w:val="00AC3586"/>
    <w:rsid w:val="00AD0FE9"/>
    <w:rsid w:val="00AD72D0"/>
    <w:rsid w:val="00AF31FA"/>
    <w:rsid w:val="00AF789A"/>
    <w:rsid w:val="00B00828"/>
    <w:rsid w:val="00B03955"/>
    <w:rsid w:val="00B066D8"/>
    <w:rsid w:val="00B269E6"/>
    <w:rsid w:val="00B56EA7"/>
    <w:rsid w:val="00B60139"/>
    <w:rsid w:val="00B60864"/>
    <w:rsid w:val="00B626DF"/>
    <w:rsid w:val="00B774C7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C101CA"/>
    <w:rsid w:val="00C12E27"/>
    <w:rsid w:val="00C13C60"/>
    <w:rsid w:val="00C325D7"/>
    <w:rsid w:val="00C351C4"/>
    <w:rsid w:val="00C552F7"/>
    <w:rsid w:val="00C62F3C"/>
    <w:rsid w:val="00C9567B"/>
    <w:rsid w:val="00CC0F5D"/>
    <w:rsid w:val="00CC7DFA"/>
    <w:rsid w:val="00CD0ACA"/>
    <w:rsid w:val="00D15A17"/>
    <w:rsid w:val="00D167E7"/>
    <w:rsid w:val="00D30B18"/>
    <w:rsid w:val="00D373A5"/>
    <w:rsid w:val="00D451D6"/>
    <w:rsid w:val="00D45813"/>
    <w:rsid w:val="00D52608"/>
    <w:rsid w:val="00D530D8"/>
    <w:rsid w:val="00D81ACE"/>
    <w:rsid w:val="00D93F2F"/>
    <w:rsid w:val="00DA1A4D"/>
    <w:rsid w:val="00DA6BBE"/>
    <w:rsid w:val="00DE358A"/>
    <w:rsid w:val="00DF2415"/>
    <w:rsid w:val="00E06739"/>
    <w:rsid w:val="00E17E59"/>
    <w:rsid w:val="00E336B1"/>
    <w:rsid w:val="00E378B6"/>
    <w:rsid w:val="00E44AE6"/>
    <w:rsid w:val="00E6083D"/>
    <w:rsid w:val="00E654D0"/>
    <w:rsid w:val="00E767C5"/>
    <w:rsid w:val="00E84550"/>
    <w:rsid w:val="00EA4656"/>
    <w:rsid w:val="00EA608B"/>
    <w:rsid w:val="00EB0067"/>
    <w:rsid w:val="00EC374B"/>
    <w:rsid w:val="00ED165E"/>
    <w:rsid w:val="00EF4FBC"/>
    <w:rsid w:val="00EF7400"/>
    <w:rsid w:val="00F02968"/>
    <w:rsid w:val="00F04D32"/>
    <w:rsid w:val="00F17D0B"/>
    <w:rsid w:val="00F30697"/>
    <w:rsid w:val="00F32D19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4729"/>
    <w:rsid w:val="00FD5811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4</cp:revision>
  <cp:lastPrinted>2016-12-21T18:13:00Z</cp:lastPrinted>
  <dcterms:created xsi:type="dcterms:W3CDTF">2017-07-11T06:19:00Z</dcterms:created>
  <dcterms:modified xsi:type="dcterms:W3CDTF">2017-07-11T10:35:00Z</dcterms:modified>
</cp:coreProperties>
</file>