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2BE18" w14:textId="23DD4713" w:rsidR="00991FE0" w:rsidRDefault="00991FE0" w:rsidP="00C3340B">
      <w:pPr>
        <w:pStyle w:val="ChapterHeading"/>
      </w:pPr>
    </w:p>
    <w:p w14:paraId="68935843" w14:textId="77777777" w:rsidR="00CF361A" w:rsidRDefault="00CF361A" w:rsidP="00CF361A">
      <w:pPr>
        <w:rPr>
          <w:rFonts w:ascii="Arial" w:hAnsi="Arial" w:cs="Arial"/>
          <w:b/>
          <w:sz w:val="32"/>
          <w:szCs w:val="32"/>
        </w:rPr>
      </w:pPr>
    </w:p>
    <w:p w14:paraId="77ADEF5C" w14:textId="2DF935B4" w:rsidR="00CF361A" w:rsidRPr="00E87E38" w:rsidRDefault="00CF361A" w:rsidP="00CF361A">
      <w:pPr>
        <w:rPr>
          <w:rFonts w:ascii="Arial" w:hAnsi="Arial" w:cs="Arial"/>
          <w:b/>
          <w:sz w:val="32"/>
          <w:szCs w:val="32"/>
        </w:rPr>
      </w:pPr>
    </w:p>
    <w:p w14:paraId="66C48146" w14:textId="4C8E102F" w:rsidR="00CF361A" w:rsidRDefault="00CF361A" w:rsidP="00CF361A">
      <w:pPr>
        <w:ind w:firstLine="360"/>
      </w:pPr>
    </w:p>
    <w:p w14:paraId="010FB418" w14:textId="77777777" w:rsidR="004215B9" w:rsidRPr="00C32FD2" w:rsidRDefault="004215B9" w:rsidP="00CF361A">
      <w:pPr>
        <w:ind w:firstLine="360"/>
      </w:pPr>
    </w:p>
    <w:p w14:paraId="1BA04727" w14:textId="77777777" w:rsidR="00CF361A" w:rsidRPr="005D0572" w:rsidRDefault="00CF361A" w:rsidP="00CF361A">
      <w:pPr>
        <w:spacing w:before="16" w:line="280" w:lineRule="exact"/>
        <w:ind w:left="9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Evidence Table </w:t>
      </w:r>
      <w:proofErr w:type="spellStart"/>
      <w:r>
        <w:rPr>
          <w:rFonts w:ascii="Arial" w:hAnsi="Arial" w:cs="Arial"/>
          <w:b/>
          <w:sz w:val="20"/>
        </w:rPr>
        <w:t>H1</w:t>
      </w:r>
      <w:proofErr w:type="spellEnd"/>
      <w:r>
        <w:rPr>
          <w:rFonts w:ascii="Arial" w:hAnsi="Arial" w:cs="Arial"/>
          <w:b/>
          <w:sz w:val="20"/>
        </w:rPr>
        <w:t>. Data abstraction of systematic reviews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2400"/>
        <w:gridCol w:w="1949"/>
        <w:gridCol w:w="7315"/>
      </w:tblGrid>
      <w:tr w:rsidR="00CF361A" w14:paraId="6189DA53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6C25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32FFC47F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21C1F" w14:textId="77777777" w:rsidR="00CF361A" w:rsidRDefault="00CF361A" w:rsidP="00CF361A">
            <w:pPr>
              <w:spacing w:before="1" w:line="220" w:lineRule="exact"/>
            </w:pPr>
          </w:p>
          <w:p w14:paraId="4C9D9EE3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Aims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54B32" w14:textId="77777777" w:rsidR="00CF361A" w:rsidRDefault="00CF361A" w:rsidP="00CF361A">
            <w:pPr>
              <w:spacing w:before="1" w:line="220" w:lineRule="exact"/>
            </w:pPr>
          </w:p>
          <w:p w14:paraId="5882AA1C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Timeperiod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Covered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D20F" w14:textId="77777777" w:rsidR="00CF361A" w:rsidRDefault="00CF361A" w:rsidP="00CF361A">
            <w:pPr>
              <w:spacing w:before="1" w:line="220" w:lineRule="exact"/>
            </w:pPr>
          </w:p>
          <w:p w14:paraId="44BB53C7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</w:tr>
      <w:tr w:rsidR="00CF361A" w14:paraId="0C7F0CD0" w14:textId="77777777" w:rsidTr="00CF361A">
        <w:trPr>
          <w:trHeight w:hRule="exact" w:val="6271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849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Aabenhus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2014</w:t>
            </w:r>
          </w:p>
          <w:p w14:paraId="36B12213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Denmark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4FEB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assess the benefits and</w:t>
            </w:r>
          </w:p>
          <w:p w14:paraId="575D2A58" w14:textId="77777777" w:rsidR="00CF361A" w:rsidRDefault="00CF361A" w:rsidP="00CF361A">
            <w:pPr>
              <w:spacing w:before="16" w:line="258" w:lineRule="auto"/>
              <w:ind w:left="25" w:right="9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harms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point-of-care biomarker tests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infection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guide antibiotic treatment in patients presenting with symptoms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acute respiratory infections in primary care settings regardless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age.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E46B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Through January 2014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B9EA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Designs:</w:t>
            </w:r>
          </w:p>
          <w:p w14:paraId="03E2C4D7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Randomized controlled trials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and cluster-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in primary care.</w:t>
            </w:r>
          </w:p>
          <w:p w14:paraId="2DA620DB" w14:textId="77777777" w:rsidR="00CF361A" w:rsidRDefault="00CF361A" w:rsidP="00CF361A">
            <w:pPr>
              <w:spacing w:before="19" w:line="220" w:lineRule="exact"/>
            </w:pPr>
          </w:p>
          <w:p w14:paraId="5947469A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Participants:</w:t>
            </w:r>
          </w:p>
          <w:p w14:paraId="1E6C6201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all ages defined as having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EF894F5" w14:textId="77777777" w:rsidR="00CF361A" w:rsidRDefault="00CF361A" w:rsidP="00CF361A">
            <w:pPr>
              <w:spacing w:before="19" w:line="220" w:lineRule="exact"/>
            </w:pPr>
          </w:p>
          <w:p w14:paraId="6177579D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Interventions:</w:t>
            </w:r>
          </w:p>
          <w:p w14:paraId="3A690F5B" w14:textId="77777777" w:rsidR="00CF361A" w:rsidRDefault="00CF361A" w:rsidP="00CF361A">
            <w:pPr>
              <w:spacing w:before="16" w:line="258" w:lineRule="auto"/>
              <w:ind w:left="25" w:right="3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(1) Point-of-care biomarkers including C-reactive protein,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procalcitonin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white blood cell count. Excluded Strep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Monospot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B7EF06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 Standard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care.</w:t>
            </w:r>
          </w:p>
          <w:p w14:paraId="7FDA3B51" w14:textId="77777777" w:rsidR="00CF361A" w:rsidRDefault="00CF361A" w:rsidP="00CF361A">
            <w:pPr>
              <w:spacing w:before="19" w:line="220" w:lineRule="exact"/>
            </w:pPr>
          </w:p>
          <w:p w14:paraId="72229BC4" w14:textId="77777777" w:rsidR="00CF361A" w:rsidRDefault="00CF361A" w:rsidP="00CF361A">
            <w:pPr>
              <w:spacing w:line="258" w:lineRule="auto"/>
              <w:ind w:left="25" w:right="55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Outcome Measures: Primary</w:t>
            </w:r>
          </w:p>
          <w:p w14:paraId="34BEAC75" w14:textId="77777777" w:rsidR="00CF361A" w:rsidRDefault="00CF361A" w:rsidP="00CF361A">
            <w:pPr>
              <w:spacing w:line="258" w:lineRule="auto"/>
              <w:ind w:left="25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 Number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 given an antibiotic prescription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index consultation and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28 days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1EAE0E5" w14:textId="77777777" w:rsidR="00CF361A" w:rsidRDefault="00CF361A" w:rsidP="00CF361A">
            <w:pPr>
              <w:spacing w:line="258" w:lineRule="auto"/>
              <w:ind w:left="25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 Number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 with substantial improvement (including full recovery)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day seven. (3) Total mortality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28 days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AC2633E" w14:textId="77777777" w:rsidR="00CF361A" w:rsidRDefault="00CF361A" w:rsidP="00CF361A">
            <w:pPr>
              <w:spacing w:before="4" w:line="220" w:lineRule="exact"/>
            </w:pPr>
          </w:p>
          <w:p w14:paraId="0E662841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Secondary</w:t>
            </w:r>
          </w:p>
          <w:p w14:paraId="0022FA4B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 Number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 in need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reconsultation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28 days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8E8B6F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 Number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 in need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hospital admission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28 days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2BFB92F" w14:textId="77777777" w:rsidR="00CF361A" w:rsidRDefault="00CF361A" w:rsidP="00CF361A">
            <w:pPr>
              <w:spacing w:before="16" w:line="258" w:lineRule="auto"/>
              <w:ind w:left="25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(3) 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ARI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(e.g.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mean or median days with restrictions in daily activities due to the infection).</w:t>
            </w:r>
          </w:p>
          <w:p w14:paraId="403022AE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(4) Number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satisfied patients.</w:t>
            </w:r>
          </w:p>
          <w:p w14:paraId="11AF488D" w14:textId="77777777" w:rsidR="00CF361A" w:rsidRDefault="00CF361A" w:rsidP="00CF361A">
            <w:pPr>
              <w:spacing w:before="16" w:line="258" w:lineRule="auto"/>
              <w:ind w:left="25" w:right="2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(5) Number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 with substantial improvement (including full recovery)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28 days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011B34E6" w14:textId="77777777" w:rsidR="00CF361A" w:rsidRDefault="00CF361A" w:rsidP="00CF361A">
      <w:pPr>
        <w:sectPr w:rsidR="00CF361A" w:rsidSect="00C3340B">
          <w:headerReference w:type="default" r:id="rId9"/>
          <w:footerReference w:type="default" r:id="rId10"/>
          <w:type w:val="nextColumn"/>
          <w:pgSz w:w="15840" w:h="12240" w:orient="landscape"/>
          <w:pgMar w:top="763" w:right="1282" w:bottom="274" w:left="907" w:header="490" w:footer="432" w:gutter="0"/>
          <w:paperSrc w:first="15" w:other="15"/>
          <w:pgNumType w:start="1"/>
          <w:cols w:space="720"/>
        </w:sectPr>
      </w:pPr>
    </w:p>
    <w:p w14:paraId="0BC90AEA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466"/>
        <w:gridCol w:w="2803"/>
        <w:gridCol w:w="3514"/>
        <w:gridCol w:w="3804"/>
      </w:tblGrid>
      <w:tr w:rsidR="00CF361A" w14:paraId="71DF56B5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45EB1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34A18DAC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4C7B7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</w:t>
            </w:r>
          </w:p>
          <w:p w14:paraId="7C2E9536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F41BD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</w:t>
            </w:r>
          </w:p>
          <w:p w14:paraId="2429B2B9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Articles: Study Designs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A2C7C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</w:t>
            </w:r>
          </w:p>
          <w:p w14:paraId="7749839C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Populations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AED88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</w:t>
            </w:r>
          </w:p>
          <w:p w14:paraId="07876FF9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</w:t>
            </w:r>
          </w:p>
        </w:tc>
      </w:tr>
      <w:tr w:rsidR="00CF361A" w14:paraId="77529F34" w14:textId="77777777" w:rsidTr="00CF361A">
        <w:trPr>
          <w:trHeight w:hRule="exact" w:val="6271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E40E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Aabenhus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2014</w:t>
            </w:r>
          </w:p>
          <w:p w14:paraId="5DDC03ED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Denmark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F958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3,284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549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studying the treatment of</w:t>
            </w:r>
          </w:p>
          <w:p w14:paraId="3C827BC0" w14:textId="77777777" w:rsidR="00CF361A" w:rsidRDefault="00CF361A" w:rsidP="00CF361A">
            <w:pPr>
              <w:spacing w:before="16" w:line="258" w:lineRule="auto"/>
              <w:ind w:left="25" w:right="17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ARIs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 the C-reactive protein point-of-care test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versus the standard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care.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24C7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Adults and children with:</w:t>
            </w:r>
          </w:p>
          <w:p w14:paraId="42CD4C2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 Cough</w:t>
            </w:r>
          </w:p>
          <w:p w14:paraId="58EF27A4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 Discolored/increased sputum</w:t>
            </w:r>
          </w:p>
          <w:p w14:paraId="69D0B69C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(3) Fever</w:t>
            </w:r>
          </w:p>
          <w:p w14:paraId="06FA7E6E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(4) Runny nose</w:t>
            </w:r>
          </w:p>
          <w:p w14:paraId="52D0E9D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(5) Respiratory distress</w:t>
            </w:r>
          </w:p>
          <w:p w14:paraId="33A70F68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(6) Feeling unwell</w:t>
            </w:r>
          </w:p>
          <w:p w14:paraId="2B06D4C3" w14:textId="77777777" w:rsidR="00CF361A" w:rsidRDefault="00CF361A" w:rsidP="00CF361A">
            <w:pPr>
              <w:spacing w:before="16" w:line="258" w:lineRule="auto"/>
              <w:ind w:left="25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(7) Combinations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focal and systemic symptoms having a 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less than four weeks</w:t>
            </w:r>
          </w:p>
          <w:p w14:paraId="401CF75C" w14:textId="77777777" w:rsidR="00CF361A" w:rsidRDefault="00CF361A" w:rsidP="00CF361A">
            <w:pPr>
              <w:spacing w:before="4" w:line="220" w:lineRule="exact"/>
            </w:pPr>
          </w:p>
          <w:p w14:paraId="324A58F1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Diagnoses included:</w:t>
            </w:r>
          </w:p>
          <w:p w14:paraId="6942EB31" w14:textId="77777777" w:rsidR="00CF361A" w:rsidRDefault="00CF361A" w:rsidP="00CF361A">
            <w:pPr>
              <w:spacing w:before="16" w:line="258" w:lineRule="auto"/>
              <w:ind w:left="25" w:right="6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 Lower or upper respiratory tract infection</w:t>
            </w:r>
          </w:p>
          <w:p w14:paraId="4745A83E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 Pneumonia</w:t>
            </w:r>
          </w:p>
          <w:p w14:paraId="56542C83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(3) Bronchitis</w:t>
            </w:r>
          </w:p>
          <w:p w14:paraId="763C7D32" w14:textId="77777777" w:rsidR="00CF361A" w:rsidRDefault="00CF361A" w:rsidP="00CF361A">
            <w:pPr>
              <w:spacing w:before="16" w:line="258" w:lineRule="auto"/>
              <w:ind w:left="25" w:righ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(4) Acute exacerbations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chronic obstructive pulmonary disease or asthma (5) Pharyngitis</w:t>
            </w:r>
          </w:p>
          <w:p w14:paraId="099BDEAE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(6) Tonsillitis</w:t>
            </w:r>
          </w:p>
          <w:p w14:paraId="3BBA61E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(7) Laryngitis</w:t>
            </w:r>
          </w:p>
          <w:p w14:paraId="784A803B" w14:textId="77777777" w:rsidR="00CF361A" w:rsidRDefault="00CF361A" w:rsidP="00CF361A">
            <w:pPr>
              <w:spacing w:before="16" w:line="258" w:lineRule="auto"/>
              <w:ind w:left="25" w:right="19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(8) Rhinosinusitis, (9) Common cold</w:t>
            </w:r>
          </w:p>
          <w:p w14:paraId="5D2642CE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(10) Acute otitis media</w:t>
            </w:r>
          </w:p>
          <w:p w14:paraId="1FDDBDEB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(11) Influenza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B952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 Point-of-care test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standard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</w:t>
            </w:r>
          </w:p>
          <w:p w14:paraId="55249B4E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(no point-of-care test)</w:t>
            </w:r>
          </w:p>
          <w:p w14:paraId="7866DF64" w14:textId="77777777" w:rsidR="00CF361A" w:rsidRDefault="00CF361A" w:rsidP="00CF361A">
            <w:pPr>
              <w:spacing w:before="19" w:line="220" w:lineRule="exact"/>
            </w:pPr>
          </w:p>
          <w:p w14:paraId="1D94FA4A" w14:textId="77777777" w:rsidR="00CF361A" w:rsidRDefault="00CF361A" w:rsidP="00CF361A">
            <w:pPr>
              <w:spacing w:line="258" w:lineRule="auto"/>
              <w:ind w:left="25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*The only point-of-care biomarker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infection available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primary care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time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this review was C-reactive protein.</w:t>
            </w:r>
          </w:p>
        </w:tc>
      </w:tr>
    </w:tbl>
    <w:p w14:paraId="37B2822E" w14:textId="77777777" w:rsidR="00CF361A" w:rsidRDefault="00CF361A" w:rsidP="00CF361A">
      <w:pPr>
        <w:sectPr w:rsidR="00CF361A" w:rsidSect="00CF361A">
          <w:footerReference w:type="default" r:id="rId11"/>
          <w:type w:val="nextColumn"/>
          <w:pgSz w:w="15840" w:h="12240" w:orient="landscape"/>
          <w:pgMar w:top="760" w:right="1360" w:bottom="280" w:left="900" w:header="492" w:footer="432" w:gutter="0"/>
          <w:paperSrc w:first="15" w:other="15"/>
          <w:cols w:space="720"/>
        </w:sectPr>
      </w:pPr>
    </w:p>
    <w:p w14:paraId="5638F4F4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636"/>
        <w:gridCol w:w="2304"/>
      </w:tblGrid>
      <w:tr w:rsidR="00CF361A" w14:paraId="49DFA7AA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A111A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1D0EF1D5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0349F" w14:textId="77777777" w:rsidR="00CF361A" w:rsidRDefault="00CF361A" w:rsidP="00CF361A">
            <w:pPr>
              <w:spacing w:before="1" w:line="220" w:lineRule="exact"/>
            </w:pPr>
          </w:p>
          <w:p w14:paraId="42CF9319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Main Results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B1008" w14:textId="77777777" w:rsidR="00CF361A" w:rsidRDefault="00CF361A" w:rsidP="00CF361A">
            <w:pPr>
              <w:spacing w:before="1" w:line="220" w:lineRule="exact"/>
            </w:pPr>
          </w:p>
          <w:p w14:paraId="4AB2D69A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</w:tr>
      <w:tr w:rsidR="00CF361A" w14:paraId="7A926DCF" w14:textId="77777777" w:rsidTr="00CF361A">
        <w:trPr>
          <w:trHeight w:hRule="exact" w:val="6271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FF6C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Aabenhus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2014</w:t>
            </w:r>
          </w:p>
          <w:p w14:paraId="5F1C12B4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Denmark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6635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reduction in the use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 treatments was found in the C-reactive protein group (631/1685) versus</w:t>
            </w:r>
          </w:p>
          <w:p w14:paraId="371F2780" w14:textId="77777777" w:rsidR="00CF361A" w:rsidRDefault="00CF361A" w:rsidP="00CF361A">
            <w:pPr>
              <w:spacing w:before="16" w:line="258" w:lineRule="auto"/>
              <w:ind w:left="25" w:right="24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standard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 (785/1599). The pooled result showed a statistically significant effect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C-reactive protein testing on the number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 prescriptions issued in</w:t>
            </w:r>
          </w:p>
          <w:p w14:paraId="413B3A3C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primary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care settings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RR: 0.78, 95% CI: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0.66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0.92. Appropriateness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 prescribing and use</w:t>
            </w:r>
          </w:p>
          <w:p w14:paraId="1835D662" w14:textId="77777777" w:rsidR="00CF361A" w:rsidRDefault="00CF361A" w:rsidP="00CF361A">
            <w:pPr>
              <w:spacing w:before="16" w:line="517" w:lineRule="auto"/>
              <w:ind w:left="25" w:right="8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NR/not defined.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  <w:p w14:paraId="646E251F" w14:textId="77777777" w:rsidR="00CF361A" w:rsidRDefault="00CF361A" w:rsidP="00CF361A">
            <w:pPr>
              <w:spacing w:before="6" w:line="258" w:lineRule="auto"/>
              <w:ind w:left="25" w:right="5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 deaths or serious complications were reported in any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studies. Five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six studies reported that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there had been no hospitalizations in the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period, 30 hospitalizations in the C-reactive protein group reported in Little</w:t>
            </w:r>
          </w:p>
          <w:p w14:paraId="709306F4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2013, 15 cases reviewed: cardiac (two); respiratory (eight), generally unwell/fever (two); gastrointestinal symptoms</w:t>
            </w:r>
          </w:p>
          <w:p w14:paraId="537E9FAC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two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); sinusitis (one). All hospitalizations may not have been directly related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intervention.</w:t>
            </w:r>
          </w:p>
          <w:p w14:paraId="3BC06C04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5FFCA9D2" w14:textId="77777777" w:rsidR="00CF361A" w:rsidRDefault="00CF361A" w:rsidP="00CF361A">
            <w:pPr>
              <w:spacing w:before="3" w:line="260" w:lineRule="exact"/>
              <w:rPr>
                <w:sz w:val="26"/>
                <w:szCs w:val="26"/>
              </w:rPr>
            </w:pPr>
          </w:p>
          <w:p w14:paraId="7B0BCB5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4:</w:t>
            </w:r>
          </w:p>
          <w:p w14:paraId="0E855BBF" w14:textId="77777777" w:rsidR="00CF361A" w:rsidRDefault="00CF361A" w:rsidP="00CF361A">
            <w:pPr>
              <w:spacing w:before="16" w:line="258" w:lineRule="auto"/>
              <w:ind w:left="25" w:right="5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 satisfaction: Detected no differences. However, unable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draw clear conclusions as only 2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included studies reported this outcome.</w:t>
            </w:r>
          </w:p>
          <w:p w14:paraId="2D1D6144" w14:textId="77777777" w:rsidR="00CF361A" w:rsidRDefault="00CF361A" w:rsidP="00CF361A">
            <w:pPr>
              <w:spacing w:before="4" w:line="220" w:lineRule="exact"/>
            </w:pPr>
          </w:p>
          <w:p w14:paraId="5B292DFE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Reconsultation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rates: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There were no significant differences in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reconsultation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rates.</w:t>
            </w:r>
          </w:p>
          <w:p w14:paraId="55D63D44" w14:textId="77777777" w:rsidR="00CF361A" w:rsidRDefault="00CF361A" w:rsidP="00CF361A">
            <w:pPr>
              <w:spacing w:before="19" w:line="220" w:lineRule="exact"/>
            </w:pPr>
          </w:p>
          <w:p w14:paraId="16F94B4C" w14:textId="77777777" w:rsidR="00CF361A" w:rsidRDefault="00CF361A" w:rsidP="00CF361A">
            <w:pPr>
              <w:spacing w:line="258" w:lineRule="auto"/>
              <w:ind w:left="25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 symptoms: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 difference between using a C-reactive protein point-of-care test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standard care in clinical recovery (defined as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least substantial improvement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day 7 and 28 or need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re-consultations day 28). No differences were observed in patient-reported measures (e.g.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mean or median days with restrictions in daily activities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infection).</w:t>
            </w:r>
          </w:p>
          <w:p w14:paraId="74CA642B" w14:textId="77777777" w:rsidR="00CF361A" w:rsidRDefault="00CF361A" w:rsidP="00CF361A">
            <w:pPr>
              <w:spacing w:line="200" w:lineRule="exact"/>
              <w:rPr>
                <w:sz w:val="20"/>
              </w:rPr>
            </w:pPr>
          </w:p>
          <w:p w14:paraId="1371C35B" w14:textId="77777777" w:rsidR="00CF361A" w:rsidRDefault="00CF361A" w:rsidP="00CF361A">
            <w:pPr>
              <w:spacing w:before="7" w:line="240" w:lineRule="exact"/>
              <w:rPr>
                <w:szCs w:val="24"/>
              </w:rPr>
            </w:pPr>
          </w:p>
          <w:p w14:paraId="0E6025BF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BFE5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5E8B9230" w14:textId="77777777" w:rsidR="00CF361A" w:rsidRDefault="00CF361A" w:rsidP="00CF361A">
      <w:pPr>
        <w:sectPr w:rsidR="00CF361A" w:rsidSect="00CF361A">
          <w:footerReference w:type="default" r:id="rId12"/>
          <w:type w:val="nextColumn"/>
          <w:pgSz w:w="15840" w:h="12240" w:orient="landscape"/>
          <w:pgMar w:top="760" w:right="1000" w:bottom="280" w:left="900" w:header="492" w:footer="432" w:gutter="0"/>
          <w:paperSrc w:first="15" w:other="15"/>
          <w:cols w:space="720"/>
        </w:sectPr>
      </w:pPr>
    </w:p>
    <w:p w14:paraId="2B741C2C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2400"/>
        <w:gridCol w:w="1949"/>
        <w:gridCol w:w="7315"/>
      </w:tblGrid>
      <w:tr w:rsidR="00CF361A" w14:paraId="6A5A3373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98A92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0BF5BA90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2F0A4" w14:textId="77777777" w:rsidR="00CF361A" w:rsidRDefault="00CF361A" w:rsidP="00CF361A">
            <w:pPr>
              <w:spacing w:before="1" w:line="220" w:lineRule="exact"/>
            </w:pPr>
          </w:p>
          <w:p w14:paraId="24D6A49D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Aims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D734" w14:textId="77777777" w:rsidR="00CF361A" w:rsidRDefault="00CF361A" w:rsidP="00CF361A">
            <w:pPr>
              <w:spacing w:before="1" w:line="220" w:lineRule="exact"/>
            </w:pPr>
          </w:p>
          <w:p w14:paraId="18CDBA43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Timeperiod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Covered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F640C" w14:textId="77777777" w:rsidR="00CF361A" w:rsidRDefault="00CF361A" w:rsidP="00CF361A">
            <w:pPr>
              <w:spacing w:before="1" w:line="220" w:lineRule="exact"/>
            </w:pPr>
          </w:p>
          <w:p w14:paraId="775DF3AD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</w:tr>
      <w:tr w:rsidR="00CF361A" w14:paraId="42C35289" w14:textId="77777777" w:rsidTr="00CF361A">
        <w:trPr>
          <w:trHeight w:hRule="exact" w:val="697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4A98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Doan, 2014</w:t>
            </w:r>
          </w:p>
          <w:p w14:paraId="139794D4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Canada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5502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Determine if the use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14:paraId="4D4F9D90" w14:textId="77777777" w:rsidR="00CF361A" w:rsidRDefault="00CF361A" w:rsidP="00CF361A">
            <w:pPr>
              <w:spacing w:before="16" w:line="258" w:lineRule="auto"/>
              <w:ind w:left="25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rapid viral detection test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children with an ARI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EDs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changes patient management and resource use (including precautionary testing, antibiotic use, and length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visit) in the ED, compared with not using a rapid viral detection test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C712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Through December</w:t>
            </w:r>
          </w:p>
          <w:p w14:paraId="2F6DEF30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2011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DCE3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Designs:</w:t>
            </w:r>
          </w:p>
          <w:p w14:paraId="205E0E2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evaluating the use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rapid viral diagnosis in children admitted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ED with an ARI</w:t>
            </w:r>
          </w:p>
          <w:p w14:paraId="53517150" w14:textId="77777777" w:rsidR="00CF361A" w:rsidRDefault="00CF361A" w:rsidP="00CF361A">
            <w:pPr>
              <w:spacing w:before="19" w:line="220" w:lineRule="exact"/>
            </w:pPr>
          </w:p>
          <w:p w14:paraId="7674FC07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Participants:</w:t>
            </w:r>
          </w:p>
          <w:p w14:paraId="00F57CF3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 Studies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otherwise healthy children aged 0-18 years old</w:t>
            </w:r>
          </w:p>
          <w:p w14:paraId="64C73909" w14:textId="77777777" w:rsidR="00CF361A" w:rsidRDefault="00CF361A" w:rsidP="00CF361A">
            <w:pPr>
              <w:spacing w:before="16" w:line="258" w:lineRule="auto"/>
              <w:ind w:left="25" w:righ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 Studies which reported separately on subgroups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children under 18 years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age, admitted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 ED with a clinical presentation consistent with ARI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(fever and respiratory symptoms such as cough, runny nose, sore throat,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congested nose)</w:t>
            </w:r>
          </w:p>
          <w:p w14:paraId="49E40867" w14:textId="77777777" w:rsidR="00CF361A" w:rsidRDefault="00CF361A" w:rsidP="00CF361A">
            <w:pPr>
              <w:spacing w:before="4" w:line="220" w:lineRule="exact"/>
            </w:pPr>
          </w:p>
          <w:p w14:paraId="4C233F91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Interventions:</w:t>
            </w:r>
          </w:p>
          <w:p w14:paraId="7F4A89F2" w14:textId="77777777" w:rsidR="00CF361A" w:rsidRDefault="00CF361A" w:rsidP="00CF361A">
            <w:pPr>
              <w:spacing w:before="16" w:line="258" w:lineRule="auto"/>
              <w:ind w:left="25" w:righ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Rapid viral diagnosis from nasal pharyngeal aspirates or swabs by direct or indirect immunofluorescent test,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enzyme immunoassays, optical immunoassay, or molecular testing such as multiplex polymerase chain reaction. Results are made available during the participants' stay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the ED</w:t>
            </w:r>
          </w:p>
          <w:p w14:paraId="699AF4CF" w14:textId="77777777" w:rsidR="00CF361A" w:rsidRDefault="00CF361A" w:rsidP="00CF361A">
            <w:pPr>
              <w:spacing w:before="4" w:line="220" w:lineRule="exact"/>
            </w:pPr>
          </w:p>
          <w:p w14:paraId="78AE989D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Outcome Measures</w:t>
            </w:r>
          </w:p>
          <w:p w14:paraId="5D21C30F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Primary Outcomes:</w:t>
            </w:r>
          </w:p>
          <w:p w14:paraId="7344F26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 Antimicrobial prescription rate in the ED (reduction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 use by 25% [RR=0.75]</w:t>
            </w:r>
          </w:p>
          <w:p w14:paraId="371394EF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clinically important)</w:t>
            </w:r>
          </w:p>
          <w:p w14:paraId="05456E11" w14:textId="77777777" w:rsidR="00CF361A" w:rsidRDefault="00CF361A" w:rsidP="00CF361A">
            <w:pPr>
              <w:spacing w:before="19" w:line="220" w:lineRule="exact"/>
            </w:pPr>
          </w:p>
          <w:p w14:paraId="539C4277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Secondary Outcomes:</w:t>
            </w:r>
          </w:p>
          <w:p w14:paraId="2CAEA33A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 Length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ED stay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(reduction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 minutes considered clinically important)</w:t>
            </w:r>
          </w:p>
          <w:p w14:paraId="42B8B34C" w14:textId="77777777" w:rsidR="00CF361A" w:rsidRDefault="00CF361A" w:rsidP="00CF361A">
            <w:pPr>
              <w:spacing w:before="16" w:line="258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 Rate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ancillary tests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(any blood tests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chest imaging or urine investigations) requested (reduction in ancillary testing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25% [RR=0.75] considered clinically important) (3) Rate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physician visit (ED or office) within 2 weeks after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discharged from ED (relative increase in physician visit within 2 weeks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discharge from an ED or 10% [RR=1.10] considered clinically important)</w:t>
            </w:r>
          </w:p>
        </w:tc>
      </w:tr>
      <w:tr w:rsidR="00CF361A" w14:paraId="78F6315C" w14:textId="77777777" w:rsidTr="00CF361A">
        <w:trPr>
          <w:trHeight w:hRule="exact" w:val="2554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2292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Doan, 2014</w:t>
            </w:r>
          </w:p>
          <w:p w14:paraId="3730F59D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Canada</w:t>
            </w:r>
          </w:p>
          <w:p w14:paraId="6C4B4FF7" w14:textId="77777777" w:rsidR="00CF361A" w:rsidRDefault="00CF361A" w:rsidP="00CF361A">
            <w:pPr>
              <w:spacing w:before="19" w:line="220" w:lineRule="exact"/>
            </w:pPr>
          </w:p>
          <w:p w14:paraId="20479EF5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Continued.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9E9F4" w14:textId="77777777" w:rsidR="00CF361A" w:rsidRDefault="00CF361A" w:rsidP="00CF361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12462" w14:textId="77777777" w:rsidR="00CF361A" w:rsidRDefault="00CF361A" w:rsidP="00CF361A"/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AF6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(4) Hospital admission rate (reduction in admission rate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25% [RR=0.75] considered</w:t>
            </w:r>
          </w:p>
          <w:p w14:paraId="4D1FAAC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clinically important)</w:t>
            </w:r>
          </w:p>
          <w:p w14:paraId="52E6BD3A" w14:textId="77777777" w:rsidR="00CF361A" w:rsidRDefault="00CF361A" w:rsidP="00CF361A">
            <w:pPr>
              <w:spacing w:before="16" w:line="258" w:lineRule="auto"/>
              <w:ind w:left="25" w:righ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(5) Acceptability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nasal specimen collection sampling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rapid viral testing (discomfort level with invasiveness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procedure)</w:t>
            </w:r>
          </w:p>
        </w:tc>
      </w:tr>
    </w:tbl>
    <w:p w14:paraId="17D087B7" w14:textId="77777777" w:rsidR="00CF361A" w:rsidRDefault="00CF361A" w:rsidP="00CF361A">
      <w:pPr>
        <w:sectPr w:rsidR="00CF361A" w:rsidSect="00CF361A">
          <w:footerReference w:type="default" r:id="rId13"/>
          <w:type w:val="nextColumn"/>
          <w:pgSz w:w="15840" w:h="12240" w:orient="landscape"/>
          <w:pgMar w:top="760" w:right="1280" w:bottom="280" w:left="900" w:header="492" w:footer="432" w:gutter="0"/>
          <w:paperSrc w:first="15" w:other="15"/>
          <w:cols w:space="720"/>
        </w:sectPr>
      </w:pPr>
    </w:p>
    <w:p w14:paraId="35F34389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466"/>
        <w:gridCol w:w="2803"/>
        <w:gridCol w:w="3514"/>
        <w:gridCol w:w="3804"/>
      </w:tblGrid>
      <w:tr w:rsidR="00CF361A" w14:paraId="1871D822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A042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587AD460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3CE4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</w:t>
            </w:r>
          </w:p>
          <w:p w14:paraId="5156E4BF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5F36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</w:t>
            </w:r>
          </w:p>
          <w:p w14:paraId="435B5CB4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Articles: Study Designs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0472D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</w:t>
            </w:r>
          </w:p>
          <w:p w14:paraId="5CB73E65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Populations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1999B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</w:t>
            </w:r>
          </w:p>
          <w:p w14:paraId="75CEC53E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</w:t>
            </w:r>
          </w:p>
        </w:tc>
      </w:tr>
      <w:tr w:rsidR="00CF361A" w14:paraId="7B170545" w14:textId="77777777" w:rsidTr="00CF361A">
        <w:trPr>
          <w:trHeight w:hRule="exact" w:val="697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D468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Doan, 2014</w:t>
            </w:r>
          </w:p>
          <w:p w14:paraId="7B076907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Canada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5366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1,588 (759 in</w:t>
            </w:r>
          </w:p>
          <w:p w14:paraId="6E14761D" w14:textId="77777777" w:rsidR="00CF361A" w:rsidRDefault="00CF361A" w:rsidP="00CF361A">
            <w:pPr>
              <w:spacing w:before="16" w:line="258" w:lineRule="auto"/>
              <w:ind w:left="25" w:right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rapid viral testing group, 829 in control group)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423E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Three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one quasi-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</w:t>
            </w:r>
            <w:proofErr w:type="spellEnd"/>
          </w:p>
          <w:p w14:paraId="13E342CC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were included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3DB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Bonner 2003: Previously healthy</w:t>
            </w:r>
          </w:p>
          <w:p w14:paraId="08FA5267" w14:textId="77777777" w:rsidR="00CF361A" w:rsidRDefault="00CF361A" w:rsidP="00CF361A">
            <w:pPr>
              <w:spacing w:before="16" w:line="258" w:lineRule="auto"/>
              <w:ind w:left="25" w:righ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participants, age 2 months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 years old, presenting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ED with fever,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respiratory symptoms,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malaise, or headaches of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 72 hours duration</w:t>
            </w:r>
          </w:p>
          <w:p w14:paraId="0637E062" w14:textId="77777777" w:rsidR="00CF361A" w:rsidRDefault="00CF361A" w:rsidP="00CF361A">
            <w:pPr>
              <w:spacing w:before="4" w:line="220" w:lineRule="exact"/>
            </w:pPr>
          </w:p>
          <w:p w14:paraId="28A7D476" w14:textId="77777777" w:rsidR="00CF361A" w:rsidRDefault="00CF361A" w:rsidP="00CF361A">
            <w:pPr>
              <w:spacing w:line="258" w:lineRule="auto"/>
              <w:ind w:left="25" w:right="3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Poehling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2006: children &lt;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 years old presenting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ED with fever or acute respiratory symptoms during the 2002-</w:t>
            </w:r>
          </w:p>
          <w:p w14:paraId="498E89EF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2003 and 2003-2004 influenza seasons</w:t>
            </w:r>
          </w:p>
          <w:p w14:paraId="7C4E7235" w14:textId="77777777" w:rsidR="00CF361A" w:rsidRDefault="00CF361A" w:rsidP="00CF361A">
            <w:pPr>
              <w:spacing w:before="19" w:line="220" w:lineRule="exact"/>
            </w:pPr>
          </w:p>
          <w:p w14:paraId="68805A08" w14:textId="77777777" w:rsidR="00CF361A" w:rsidRDefault="00CF361A" w:rsidP="00CF361A">
            <w:pPr>
              <w:spacing w:line="258" w:lineRule="auto"/>
              <w:ind w:left="25" w:right="14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Iyer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2006: children 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 months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age presenting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ED with fever</w:t>
            </w:r>
          </w:p>
          <w:p w14:paraId="1F0ACBA3" w14:textId="77777777" w:rsidR="00CF361A" w:rsidRDefault="00CF361A" w:rsidP="00CF361A">
            <w:pPr>
              <w:spacing w:before="4" w:line="220" w:lineRule="exact"/>
            </w:pPr>
          </w:p>
          <w:p w14:paraId="7C32E0D0" w14:textId="77777777" w:rsidR="00CF361A" w:rsidRDefault="00CF361A" w:rsidP="00CF361A">
            <w:pPr>
              <w:spacing w:line="258" w:lineRule="auto"/>
              <w:ind w:left="25" w:right="1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Doan 2009: previously healthy children age 3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 months old presenting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ED with fever and any respiratory symptoms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77908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Bonner 2003:</w:t>
            </w:r>
          </w:p>
          <w:p w14:paraId="391B1048" w14:textId="77777777" w:rsidR="00CF361A" w:rsidRDefault="00CF361A" w:rsidP="00CF361A">
            <w:pPr>
              <w:spacing w:before="16" w:line="258" w:lineRule="auto"/>
              <w:ind w:left="25" w:right="-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Treatment: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results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nasopharyngeal swab for rapid influenza testing using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FluOIA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test (turnaround time &lt;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 minutes) being revealed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treating physicians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initial patient assessment</w:t>
            </w:r>
          </w:p>
          <w:p w14:paraId="5E4C74F8" w14:textId="77777777" w:rsidR="00CF361A" w:rsidRDefault="00CF361A" w:rsidP="00CF361A">
            <w:pPr>
              <w:spacing w:line="258" w:lineRule="auto"/>
              <w:ind w:left="25" w:righ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Control: results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rapid test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were not made available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treating physicians</w:t>
            </w:r>
          </w:p>
          <w:p w14:paraId="36302DA1" w14:textId="77777777" w:rsidR="00CF361A" w:rsidRDefault="00CF361A" w:rsidP="00CF361A">
            <w:pPr>
              <w:spacing w:before="4" w:line="220" w:lineRule="exact"/>
            </w:pPr>
          </w:p>
          <w:p w14:paraId="715343AA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Poehling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2006:</w:t>
            </w:r>
          </w:p>
          <w:p w14:paraId="2257CA38" w14:textId="77777777" w:rsidR="00CF361A" w:rsidRDefault="00CF361A" w:rsidP="00CF361A">
            <w:pPr>
              <w:spacing w:before="16" w:line="258" w:lineRule="auto"/>
              <w:ind w:left="25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Treatment: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results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rapid influenza testing were made available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treating physician prior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 assessment</w:t>
            </w:r>
          </w:p>
          <w:p w14:paraId="1CF58AC1" w14:textId="77777777" w:rsidR="00CF361A" w:rsidRDefault="00CF361A" w:rsidP="00CF361A">
            <w:pPr>
              <w:spacing w:line="258" w:lineRule="auto"/>
              <w:ind w:left="25" w:right="2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Control: standard testing with results made unavailable until the subject had been discharged from the ED</w:t>
            </w:r>
          </w:p>
          <w:p w14:paraId="12D8E1BD" w14:textId="77777777" w:rsidR="00CF361A" w:rsidRDefault="00CF361A" w:rsidP="00CF361A">
            <w:pPr>
              <w:spacing w:before="4" w:line="220" w:lineRule="exact"/>
            </w:pPr>
          </w:p>
          <w:p w14:paraId="2558B80C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Iyer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2006:</w:t>
            </w:r>
          </w:p>
          <w:p w14:paraId="57997A87" w14:textId="77777777" w:rsidR="00CF361A" w:rsidRDefault="00CF361A" w:rsidP="00CF361A">
            <w:pPr>
              <w:spacing w:before="16" w:line="258" w:lineRule="auto"/>
              <w:ind w:left="25" w:right="3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Treatment: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nasal swab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rapid influenza testing (using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Quickvue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), providing a result within 30 minutes</w:t>
            </w:r>
          </w:p>
          <w:p w14:paraId="35FE6289" w14:textId="77777777" w:rsidR="00CF361A" w:rsidRDefault="00CF361A" w:rsidP="00CF361A">
            <w:pPr>
              <w:spacing w:line="258" w:lineRule="auto"/>
              <w:ind w:left="25" w:righ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Control: nasal swab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rapid influenza testing (using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Quickvue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), but these were performed only twice daily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simulate routine laboratory testing turnaround, and results were not made available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treating physician using the patient had been discharged from the ED</w:t>
            </w:r>
          </w:p>
        </w:tc>
      </w:tr>
      <w:tr w:rsidR="00CF361A" w14:paraId="0D99159A" w14:textId="77777777" w:rsidTr="00CF361A">
        <w:trPr>
          <w:trHeight w:hRule="exact" w:val="2554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230A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Doan, 2014</w:t>
            </w:r>
          </w:p>
          <w:p w14:paraId="4981A254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Canada</w:t>
            </w:r>
          </w:p>
          <w:p w14:paraId="0D3D4FAE" w14:textId="77777777" w:rsidR="00CF361A" w:rsidRDefault="00CF361A" w:rsidP="00CF361A">
            <w:pPr>
              <w:spacing w:before="19" w:line="220" w:lineRule="exact"/>
            </w:pPr>
          </w:p>
          <w:p w14:paraId="04266D8D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Continued.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7B8F" w14:textId="77777777" w:rsidR="00CF361A" w:rsidRDefault="00CF361A" w:rsidP="00CF361A"/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205C5" w14:textId="77777777" w:rsidR="00CF361A" w:rsidRDefault="00CF361A" w:rsidP="00CF361A"/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45B30" w14:textId="77777777" w:rsidR="00CF361A" w:rsidRDefault="00CF361A" w:rsidP="00CF361A"/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B2DC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Doan 2009:</w:t>
            </w:r>
          </w:p>
          <w:p w14:paraId="0B4745EB" w14:textId="77777777" w:rsidR="00CF361A" w:rsidRDefault="00CF361A" w:rsidP="00CF361A">
            <w:pPr>
              <w:spacing w:before="16" w:line="258" w:lineRule="auto"/>
              <w:ind w:left="25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Treatment: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nasopharyngeal aspirate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rapid respiratory virus panel (influenza A/B, parainfluenza 1/2/3,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RSV,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Adenovirus) using direct immunofluorescence assay (Light Diagnostics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SimulFluor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Respiratory Screening agent)</w:t>
            </w:r>
          </w:p>
          <w:p w14:paraId="48520510" w14:textId="77777777" w:rsidR="00CF361A" w:rsidRDefault="00CF361A" w:rsidP="00CF361A">
            <w:pPr>
              <w:spacing w:line="258" w:lineRule="auto"/>
              <w:ind w:left="25" w:righ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Control: routine admission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Any test done was requested after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assessment by treating physician</w:t>
            </w:r>
          </w:p>
        </w:tc>
      </w:tr>
    </w:tbl>
    <w:p w14:paraId="44DE5FCE" w14:textId="77777777" w:rsidR="00CF361A" w:rsidRDefault="00CF361A" w:rsidP="00CF361A">
      <w:pPr>
        <w:sectPr w:rsidR="00CF361A" w:rsidSect="00CF361A">
          <w:footerReference w:type="default" r:id="rId14"/>
          <w:type w:val="nextColumn"/>
          <w:pgSz w:w="15840" w:h="12240" w:orient="landscape"/>
          <w:pgMar w:top="760" w:right="1360" w:bottom="280" w:left="900" w:header="492" w:footer="432" w:gutter="0"/>
          <w:paperSrc w:first="15" w:other="15"/>
          <w:cols w:space="720"/>
        </w:sectPr>
      </w:pPr>
    </w:p>
    <w:p w14:paraId="220E37C8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636"/>
        <w:gridCol w:w="2304"/>
      </w:tblGrid>
      <w:tr w:rsidR="00CF361A" w14:paraId="55D65598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EB43F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15D59E65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A4370" w14:textId="77777777" w:rsidR="00CF361A" w:rsidRDefault="00CF361A" w:rsidP="00CF361A">
            <w:pPr>
              <w:spacing w:before="1" w:line="220" w:lineRule="exact"/>
            </w:pPr>
          </w:p>
          <w:p w14:paraId="5369E2BF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Main Results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A908" w14:textId="77777777" w:rsidR="00CF361A" w:rsidRDefault="00CF361A" w:rsidP="00CF361A">
            <w:pPr>
              <w:spacing w:before="1" w:line="220" w:lineRule="exact"/>
            </w:pPr>
          </w:p>
          <w:p w14:paraId="6C5D641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</w:tr>
      <w:tr w:rsidR="00CF361A" w14:paraId="7A55A53B" w14:textId="77777777" w:rsidTr="00CF361A">
        <w:trPr>
          <w:trHeight w:hRule="exact" w:val="697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E96B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Doan, 2014</w:t>
            </w:r>
          </w:p>
          <w:p w14:paraId="5109A76D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Canada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8E77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1:</w:t>
            </w:r>
          </w:p>
          <w:p w14:paraId="2584F5DC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Antibiotics Prescribed in ED (Rapid Viral Testing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Control RR): RR=0.89; 95% Cl, 0.71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1.12</w:t>
            </w:r>
          </w:p>
          <w:p w14:paraId="78D8B7C9" w14:textId="77777777" w:rsidR="00CF361A" w:rsidRDefault="00CF361A" w:rsidP="00CF361A">
            <w:pPr>
              <w:spacing w:before="16" w:line="517" w:lineRule="auto"/>
              <w:ind w:left="25" w:right="4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Antibiotics Prescribed in ED,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sensitivity analysis: 0.86 (0.61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1.22)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  <w:p w14:paraId="2D0F8312" w14:textId="77777777" w:rsidR="00CF361A" w:rsidRDefault="00CF361A" w:rsidP="00CF361A">
            <w:pPr>
              <w:spacing w:before="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  <w:p w14:paraId="4724167E" w14:textId="77777777" w:rsidR="00CF361A" w:rsidRDefault="00CF361A" w:rsidP="00CF361A">
            <w:pPr>
              <w:spacing w:before="19" w:line="220" w:lineRule="exact"/>
            </w:pPr>
          </w:p>
          <w:p w14:paraId="4E7FA827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4:</w:t>
            </w:r>
          </w:p>
          <w:p w14:paraId="1262CBD8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Blood investigations (e.g.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cell count and/or culture) (Rapid Viral Testing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Control RR): RR=0.79; 95% Cl, 0.62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to1.00</w:t>
            </w:r>
            <w:proofErr w:type="spellEnd"/>
          </w:p>
          <w:p w14:paraId="7332D19E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Blood investigations, sensitivity analysis: 0.61 (0.42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0.89)</w:t>
            </w:r>
          </w:p>
          <w:p w14:paraId="7FA0846B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Urine testing (Rapid Viral Testing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Control RR): RR=0.97; 95% Cl, 0.79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1.19</w:t>
            </w:r>
          </w:p>
          <w:p w14:paraId="4C04FDF9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Urine testing, sensitivity analysis: 0.93 (0.70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1.25)</w:t>
            </w:r>
          </w:p>
          <w:p w14:paraId="76901218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Chest radiography (Rapid Viral Testing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Control RR): RR=0.77; 95% Cl, 0.65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0.91</w:t>
            </w:r>
          </w:p>
          <w:p w14:paraId="10131E5B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Chest radiography, sensitivity analysis: 0.59 (0.43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0.81)</w:t>
            </w:r>
          </w:p>
          <w:p w14:paraId="4880317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Visits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physician or ED post ED discharge (Rapid Viral Testing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Control RR): RR=1.00; 95% Cl, 0.77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1.29</w:t>
            </w:r>
          </w:p>
          <w:p w14:paraId="78F5B894" w14:textId="77777777" w:rsidR="00CF361A" w:rsidRDefault="00CF361A" w:rsidP="00CF361A">
            <w:pPr>
              <w:spacing w:before="19" w:line="220" w:lineRule="exact"/>
            </w:pPr>
          </w:p>
          <w:p w14:paraId="05B701A0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145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6:</w:t>
            </w:r>
          </w:p>
          <w:p w14:paraId="420736CE" w14:textId="77777777" w:rsidR="00CF361A" w:rsidRDefault="00CF361A" w:rsidP="00CF361A">
            <w:pPr>
              <w:spacing w:before="16" w:line="258" w:lineRule="auto"/>
              <w:ind w:left="25" w:righ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ED length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visit in minutes (Rapid Viral Testing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Control, mean</w:t>
            </w:r>
          </w:p>
          <w:p w14:paraId="29CE5793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difference; 95% CI):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-10.61;</w:t>
            </w:r>
          </w:p>
          <w:p w14:paraId="6C027AF7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 Cl, -22.47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1.25</w:t>
            </w:r>
          </w:p>
          <w:p w14:paraId="36344A65" w14:textId="77777777" w:rsidR="00CF361A" w:rsidRDefault="00CF361A" w:rsidP="00CF361A">
            <w:pPr>
              <w:spacing w:before="16" w:line="258" w:lineRule="auto"/>
              <w:ind w:left="25" w:righ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ED length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visit in minutes, sensitivity analysis: -19.47 (-51.38 to</w:t>
            </w:r>
          </w:p>
          <w:p w14:paraId="0F16D77E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12.44)</w:t>
            </w:r>
          </w:p>
        </w:tc>
      </w:tr>
      <w:tr w:rsidR="00CF361A" w14:paraId="62C159DD" w14:textId="77777777" w:rsidTr="00CF361A">
        <w:trPr>
          <w:trHeight w:hRule="exact" w:val="2554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CBE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Doan, 2014</w:t>
            </w:r>
          </w:p>
          <w:p w14:paraId="138C614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Canada</w:t>
            </w:r>
          </w:p>
          <w:p w14:paraId="0B7C7EEB" w14:textId="77777777" w:rsidR="00CF361A" w:rsidRDefault="00CF361A" w:rsidP="00CF361A">
            <w:pPr>
              <w:spacing w:before="19" w:line="220" w:lineRule="exact"/>
            </w:pPr>
          </w:p>
          <w:p w14:paraId="421DB199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Continued.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30537" w14:textId="77777777" w:rsidR="00CF361A" w:rsidRDefault="00CF361A" w:rsidP="00CF361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BBF29" w14:textId="77777777" w:rsidR="00CF361A" w:rsidRDefault="00CF361A" w:rsidP="00CF361A"/>
        </w:tc>
      </w:tr>
    </w:tbl>
    <w:p w14:paraId="2EA1688D" w14:textId="77777777" w:rsidR="00CF361A" w:rsidRDefault="00CF361A" w:rsidP="00CF361A">
      <w:pPr>
        <w:sectPr w:rsidR="00CF361A" w:rsidSect="00CF361A">
          <w:footerReference w:type="default" r:id="rId15"/>
          <w:type w:val="nextColumn"/>
          <w:pgSz w:w="15840" w:h="12240" w:orient="landscape"/>
          <w:pgMar w:top="760" w:right="1000" w:bottom="280" w:left="900" w:header="492" w:footer="432" w:gutter="0"/>
          <w:paperSrc w:first="15" w:other="15"/>
          <w:cols w:space="720"/>
        </w:sectPr>
      </w:pPr>
    </w:p>
    <w:p w14:paraId="0134A6F8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2400"/>
        <w:gridCol w:w="1949"/>
        <w:gridCol w:w="7315"/>
      </w:tblGrid>
      <w:tr w:rsidR="00CF361A" w14:paraId="5ED72495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61EFB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0C0F6771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01A57" w14:textId="77777777" w:rsidR="00CF361A" w:rsidRDefault="00CF361A" w:rsidP="00CF361A">
            <w:pPr>
              <w:spacing w:before="1" w:line="220" w:lineRule="exact"/>
            </w:pPr>
          </w:p>
          <w:p w14:paraId="0CFF4F9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Aims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922D" w14:textId="77777777" w:rsidR="00CF361A" w:rsidRDefault="00CF361A" w:rsidP="00CF361A">
            <w:pPr>
              <w:spacing w:before="1" w:line="220" w:lineRule="exact"/>
            </w:pPr>
          </w:p>
          <w:p w14:paraId="6CFD89E8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Timeperiod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Covered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08703" w14:textId="77777777" w:rsidR="00CF361A" w:rsidRDefault="00CF361A" w:rsidP="00CF361A">
            <w:pPr>
              <w:spacing w:before="1" w:line="220" w:lineRule="exact"/>
            </w:pPr>
          </w:p>
          <w:p w14:paraId="0A685024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</w:tr>
      <w:tr w:rsidR="00CF361A" w14:paraId="6953A403" w14:textId="77777777" w:rsidTr="00CF361A">
        <w:trPr>
          <w:trHeight w:hRule="exact" w:val="2786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481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Huang, 2013</w:t>
            </w:r>
          </w:p>
          <w:p w14:paraId="59124E29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China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D5BA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systematically review</w:t>
            </w:r>
          </w:p>
          <w:p w14:paraId="68C0F612" w14:textId="77777777" w:rsidR="00CF361A" w:rsidRDefault="00CF361A" w:rsidP="00CF361A">
            <w:pPr>
              <w:spacing w:before="16" w:line="258" w:lineRule="auto"/>
              <w:ind w:left="25" w:righ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studies that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have examined the association between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C- reactive protein testing and antibiotic prescribing for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RTIs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general practice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CEE6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Through June 2013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395E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Population and Interventions:</w:t>
            </w:r>
          </w:p>
          <w:p w14:paraId="01DB8622" w14:textId="77777777" w:rsidR="00CF361A" w:rsidRDefault="00CF361A" w:rsidP="00CF361A">
            <w:pPr>
              <w:spacing w:before="16" w:line="258" w:lineRule="auto"/>
              <w:ind w:left="25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Studies were included that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examined patients who had been diagnosed with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RTIs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compared the antibiotic prescribing rate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POC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CRP testing group with a no-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CRP testing group</w:t>
            </w:r>
          </w:p>
          <w:p w14:paraId="5DB58284" w14:textId="77777777" w:rsidR="00CF361A" w:rsidRDefault="00CF361A" w:rsidP="00CF361A">
            <w:pPr>
              <w:spacing w:before="4" w:line="220" w:lineRule="exact"/>
            </w:pPr>
          </w:p>
          <w:p w14:paraId="175CFCB1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Designs:</w:t>
            </w:r>
          </w:p>
          <w:p w14:paraId="6556CAA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(including parallel-group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cluster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crossover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and factorial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4DA90C8F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observational studies</w:t>
            </w:r>
          </w:p>
        </w:tc>
      </w:tr>
    </w:tbl>
    <w:p w14:paraId="48C7EDAB" w14:textId="77777777" w:rsidR="00CF361A" w:rsidRDefault="00CF361A" w:rsidP="00CF361A">
      <w:pPr>
        <w:sectPr w:rsidR="00CF361A" w:rsidSect="00CF361A">
          <w:footerReference w:type="default" r:id="rId16"/>
          <w:type w:val="nextColumn"/>
          <w:pgSz w:w="15840" w:h="12240" w:orient="landscape"/>
          <w:pgMar w:top="760" w:right="1280" w:bottom="280" w:left="900" w:header="492" w:footer="432" w:gutter="0"/>
          <w:paperSrc w:first="15" w:other="15"/>
          <w:cols w:space="720"/>
        </w:sectPr>
      </w:pPr>
    </w:p>
    <w:p w14:paraId="38F58626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466"/>
        <w:gridCol w:w="2803"/>
        <w:gridCol w:w="3514"/>
        <w:gridCol w:w="3804"/>
      </w:tblGrid>
      <w:tr w:rsidR="00CF361A" w14:paraId="19170BE0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82F27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26A5D2B9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1B7BB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</w:t>
            </w:r>
          </w:p>
          <w:p w14:paraId="6B42676F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F9BE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</w:t>
            </w:r>
          </w:p>
          <w:p w14:paraId="6E27E7EE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Articles: Study Designs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83AF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</w:t>
            </w:r>
          </w:p>
          <w:p w14:paraId="7E3D8B8A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Populations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F2B77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</w:t>
            </w:r>
          </w:p>
          <w:p w14:paraId="38D3314C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</w:t>
            </w:r>
          </w:p>
        </w:tc>
      </w:tr>
      <w:tr w:rsidR="00CF361A" w14:paraId="5819581F" w14:textId="77777777" w:rsidTr="00CF361A">
        <w:trPr>
          <w:trHeight w:hRule="exact" w:val="2786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F4CF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Huang, 2013</w:t>
            </w:r>
          </w:p>
          <w:p w14:paraId="45A98417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China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3BB4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10,005 patients</w:t>
            </w:r>
          </w:p>
          <w:p w14:paraId="2F281799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with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RTIs</w:t>
            </w:r>
            <w:proofErr w:type="spellEnd"/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E0CB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 cluster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4 parallel-group</w:t>
            </w:r>
          </w:p>
          <w:p w14:paraId="0BD9C06A" w14:textId="77777777" w:rsidR="00CF361A" w:rsidRDefault="00CF361A" w:rsidP="00CF361A">
            <w:pPr>
              <w:spacing w:before="16" w:line="258" w:lineRule="auto"/>
              <w:ind w:left="25" w:right="5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and 6 observational studies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75B6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Included studies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populations from the</w:t>
            </w:r>
          </w:p>
          <w:p w14:paraId="04396CE9" w14:textId="77777777" w:rsidR="00CF361A" w:rsidRDefault="00CF361A" w:rsidP="00CF361A">
            <w:pPr>
              <w:spacing w:before="16" w:line="258" w:lineRule="auto"/>
              <w:ind w:left="25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Netherlands (4 studies), Norway (3 studies), Denmark (2 studies), Spain (2 studies), Ireland (1 study),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the US (1 study)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3E3D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POC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testing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testing</w:t>
            </w:r>
          </w:p>
        </w:tc>
      </w:tr>
    </w:tbl>
    <w:p w14:paraId="5F567800" w14:textId="77777777" w:rsidR="00CF361A" w:rsidRDefault="00CF361A" w:rsidP="00CF361A">
      <w:pPr>
        <w:sectPr w:rsidR="00CF361A" w:rsidSect="00CF361A">
          <w:footerReference w:type="default" r:id="rId17"/>
          <w:type w:val="nextColumn"/>
          <w:pgSz w:w="15840" w:h="12240" w:orient="landscape"/>
          <w:pgMar w:top="760" w:right="1360" w:bottom="280" w:left="900" w:header="492" w:footer="432" w:gutter="0"/>
          <w:paperSrc w:first="15" w:other="15"/>
          <w:cols w:space="720"/>
        </w:sectPr>
      </w:pPr>
    </w:p>
    <w:p w14:paraId="13467091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636"/>
        <w:gridCol w:w="2304"/>
      </w:tblGrid>
      <w:tr w:rsidR="00CF361A" w14:paraId="66DB3521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38FB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49EBA18A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195A" w14:textId="77777777" w:rsidR="00CF361A" w:rsidRDefault="00CF361A" w:rsidP="00CF361A">
            <w:pPr>
              <w:spacing w:before="1" w:line="220" w:lineRule="exact"/>
            </w:pPr>
          </w:p>
          <w:p w14:paraId="125672F5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Main Results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CBCA" w14:textId="77777777" w:rsidR="00CF361A" w:rsidRDefault="00CF361A" w:rsidP="00CF361A">
            <w:pPr>
              <w:spacing w:before="1" w:line="220" w:lineRule="exact"/>
            </w:pPr>
          </w:p>
          <w:p w14:paraId="168AD35C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</w:tr>
      <w:tr w:rsidR="00CF361A" w14:paraId="7B5BA3F4" w14:textId="77777777" w:rsidTr="00CF361A">
        <w:trPr>
          <w:trHeight w:hRule="exact" w:val="2786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2227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Huang, 2013</w:t>
            </w:r>
          </w:p>
          <w:p w14:paraId="3B41AD50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China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2ADBB" w14:textId="77777777" w:rsidR="00CF361A" w:rsidRDefault="00CF361A" w:rsidP="00CF361A">
            <w:pPr>
              <w:spacing w:line="203" w:lineRule="exact"/>
              <w:ind w:left="25" w:right="908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1:</w:t>
            </w:r>
          </w:p>
          <w:p w14:paraId="38EFBD58" w14:textId="77777777" w:rsidR="00CF361A" w:rsidRDefault="00CF361A" w:rsidP="00CF361A">
            <w:pPr>
              <w:spacing w:before="16"/>
              <w:ind w:left="25" w:right="32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Antibiotic prescribing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index consultation*: RR=0.75; 95% Cl, 0.67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0.83</w:t>
            </w:r>
          </w:p>
          <w:p w14:paraId="603FADB6" w14:textId="77777777" w:rsidR="00CF361A" w:rsidRDefault="00CF361A" w:rsidP="00CF361A">
            <w:pPr>
              <w:spacing w:before="16"/>
              <w:ind w:left="25" w:right="162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Antibiotic prescribing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any time during the 28-day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period*: RR=0.85; 95% Cl, 0.70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1.01</w:t>
            </w:r>
          </w:p>
          <w:p w14:paraId="05F809AB" w14:textId="77777777" w:rsidR="00CF361A" w:rsidRDefault="00CF361A" w:rsidP="00CF361A">
            <w:pPr>
              <w:spacing w:before="6" w:line="440" w:lineRule="atLeast"/>
              <w:ind w:left="25" w:right="87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4:</w:t>
            </w:r>
          </w:p>
          <w:p w14:paraId="1797A3D7" w14:textId="77777777" w:rsidR="00CF361A" w:rsidRDefault="00CF361A" w:rsidP="00CF361A">
            <w:pPr>
              <w:spacing w:before="16"/>
              <w:ind w:left="25" w:right="541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 satisfaction*: RR=1.07; 95% Cl, 0.98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1.17</w:t>
            </w:r>
          </w:p>
          <w:p w14:paraId="2F7523DB" w14:textId="77777777" w:rsidR="00CF361A" w:rsidRDefault="00CF361A" w:rsidP="00CF361A">
            <w:pPr>
              <w:spacing w:before="19" w:line="220" w:lineRule="exact"/>
            </w:pPr>
          </w:p>
          <w:p w14:paraId="3BED5D9A" w14:textId="77777777" w:rsidR="00CF361A" w:rsidRDefault="00CF361A" w:rsidP="00CF361A">
            <w:pPr>
              <w:ind w:left="25" w:right="87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CBD0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05ADCA9F" w14:textId="77777777" w:rsidR="00CF361A" w:rsidRDefault="00CF361A" w:rsidP="00CF361A">
      <w:pPr>
        <w:sectPr w:rsidR="00CF361A" w:rsidSect="00CF361A">
          <w:footerReference w:type="default" r:id="rId18"/>
          <w:type w:val="nextColumn"/>
          <w:pgSz w:w="15840" w:h="12240" w:orient="landscape"/>
          <w:pgMar w:top="760" w:right="1000" w:bottom="280" w:left="900" w:header="492" w:footer="432" w:gutter="0"/>
          <w:paperSrc w:first="15" w:other="15"/>
          <w:cols w:space="720"/>
        </w:sectPr>
      </w:pPr>
    </w:p>
    <w:p w14:paraId="7742D65A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2400"/>
        <w:gridCol w:w="1949"/>
        <w:gridCol w:w="7315"/>
      </w:tblGrid>
      <w:tr w:rsidR="00CF361A" w14:paraId="76678180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63B6C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07C27A7A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13E6F" w14:textId="77777777" w:rsidR="00CF361A" w:rsidRDefault="00CF361A" w:rsidP="00CF361A">
            <w:pPr>
              <w:spacing w:before="1" w:line="220" w:lineRule="exact"/>
            </w:pPr>
          </w:p>
          <w:p w14:paraId="3E25174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Aims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7276" w14:textId="77777777" w:rsidR="00CF361A" w:rsidRDefault="00CF361A" w:rsidP="00CF361A">
            <w:pPr>
              <w:spacing w:before="1" w:line="220" w:lineRule="exact"/>
            </w:pPr>
          </w:p>
          <w:p w14:paraId="5C62E704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Timeperiod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Covered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56F99" w14:textId="77777777" w:rsidR="00CF361A" w:rsidRDefault="00CF361A" w:rsidP="00CF361A">
            <w:pPr>
              <w:spacing w:before="1" w:line="220" w:lineRule="exact"/>
            </w:pPr>
          </w:p>
          <w:p w14:paraId="57D7370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</w:tr>
      <w:tr w:rsidR="00CF361A" w14:paraId="334EBA51" w14:textId="77777777" w:rsidTr="00CF361A">
        <w:trPr>
          <w:trHeight w:hRule="exact" w:val="720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009E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</w:t>
            </w:r>
          </w:p>
          <w:p w14:paraId="5CE8CD3D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</w:t>
            </w:r>
          </w:p>
          <w:p w14:paraId="6A1693C5" w14:textId="77777777" w:rsidR="00CF361A" w:rsidRDefault="00CF361A" w:rsidP="00CF361A">
            <w:pPr>
              <w:spacing w:before="16" w:line="258" w:lineRule="auto"/>
              <w:ind w:left="25" w:righ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States, Canada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FDB0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2011:</w:t>
            </w:r>
          </w:p>
          <w:p w14:paraId="69F1D1E3" w14:textId="77777777" w:rsidR="00CF361A" w:rsidRDefault="00CF361A" w:rsidP="00CF361A">
            <w:pPr>
              <w:spacing w:before="16" w:line="258" w:lineRule="auto"/>
              <w:ind w:left="25" w:righ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Summarize the evidence based on previous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for using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measurement in respiratory infections and sepsis from the clinical settings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which the most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data are available, namely, primary care, the ED,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medical ICU, and the surgical ICU. Proposed clinical algorithms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in future US trials</w:t>
            </w:r>
          </w:p>
          <w:p w14:paraId="7D0DDC89" w14:textId="77777777" w:rsidR="00CF361A" w:rsidRDefault="00CF361A" w:rsidP="00CF361A">
            <w:pPr>
              <w:spacing w:before="4" w:line="220" w:lineRule="exact"/>
            </w:pPr>
          </w:p>
          <w:p w14:paraId="17D26344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2012:</w:t>
            </w:r>
          </w:p>
          <w:p w14:paraId="7D36E5F7" w14:textId="77777777" w:rsidR="00CF361A" w:rsidRDefault="00CF361A" w:rsidP="00CF361A">
            <w:pPr>
              <w:spacing w:before="16" w:line="258" w:lineRule="auto"/>
              <w:ind w:left="25" w:righ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 the safety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efficacy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using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procalcitonin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starting or stopping antibiotics over a large range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 with varying severity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ARIs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from different clinical</w:t>
            </w:r>
          </w:p>
          <w:p w14:paraId="3E2132C3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settings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2A6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Through 2011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85070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Designs:</w:t>
            </w:r>
          </w:p>
          <w:p w14:paraId="5012BA2B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2011:</w:t>
            </w:r>
          </w:p>
          <w:p w14:paraId="797CE985" w14:textId="77777777" w:rsidR="00CF361A" w:rsidRDefault="00CF361A" w:rsidP="00CF361A">
            <w:pPr>
              <w:spacing w:before="16" w:line="258" w:lineRule="auto"/>
              <w:ind w:left="25" w:right="4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including adults with a diagnosis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respiratory tract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infections (i.e.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pneumonia, acute exacerbations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COPD,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other respiratory tract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infections) or sepsis</w:t>
            </w:r>
          </w:p>
          <w:p w14:paraId="481794B8" w14:textId="77777777" w:rsidR="00CF361A" w:rsidRDefault="00CF361A" w:rsidP="00CF361A">
            <w:pPr>
              <w:spacing w:before="4" w:line="220" w:lineRule="exact"/>
            </w:pPr>
          </w:p>
          <w:p w14:paraId="4BB124FE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2012:</w:t>
            </w:r>
          </w:p>
          <w:p w14:paraId="65E50F6B" w14:textId="77777777" w:rsidR="00CF361A" w:rsidRDefault="00CF361A" w:rsidP="00CF361A">
            <w:pPr>
              <w:spacing w:before="16" w:line="258" w:lineRule="auto"/>
              <w:ind w:left="25" w:righ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adult participants with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ARIs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who received an antibiotic treatment either based on 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procalcitonin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algorithm or usual care/guidelines</w:t>
            </w:r>
          </w:p>
          <w:p w14:paraId="1F8D7256" w14:textId="77777777" w:rsidR="00CF361A" w:rsidRDefault="00CF361A" w:rsidP="00CF361A">
            <w:pPr>
              <w:spacing w:before="4" w:line="220" w:lineRule="exact"/>
            </w:pPr>
          </w:p>
          <w:p w14:paraId="10680764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Clinical Settings:</w:t>
            </w:r>
          </w:p>
          <w:p w14:paraId="01F0390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Primary care, the ED,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the ICU</w:t>
            </w:r>
          </w:p>
          <w:p w14:paraId="77C7C59C" w14:textId="77777777" w:rsidR="00CF361A" w:rsidRDefault="00CF361A" w:rsidP="00CF361A">
            <w:pPr>
              <w:spacing w:before="19" w:line="220" w:lineRule="exact"/>
            </w:pPr>
          </w:p>
          <w:p w14:paraId="45F4E13E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Interventions:</w:t>
            </w:r>
          </w:p>
          <w:p w14:paraId="5E71E3C2" w14:textId="77777777" w:rsidR="00CF361A" w:rsidRDefault="00CF361A" w:rsidP="00CF361A">
            <w:pPr>
              <w:spacing w:before="16" w:line="258" w:lineRule="auto"/>
              <w:ind w:left="25" w:right="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Measurement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levels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 decisions regarding antibiotic therapy (i.e.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regarding its initiation and/or duration)</w:t>
            </w:r>
          </w:p>
          <w:p w14:paraId="523B7A51" w14:textId="77777777" w:rsidR="00CF361A" w:rsidRDefault="00CF361A" w:rsidP="00CF361A">
            <w:pPr>
              <w:spacing w:before="4" w:line="220" w:lineRule="exact"/>
            </w:pPr>
          </w:p>
          <w:p w14:paraId="4ED06465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Primary Endpoints:</w:t>
            </w:r>
          </w:p>
          <w:p w14:paraId="2BA850E8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2012: all-cause mortality and treatment failure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 days</w:t>
            </w:r>
          </w:p>
          <w:p w14:paraId="7334A26E" w14:textId="77777777" w:rsidR="00CF361A" w:rsidRDefault="00CF361A" w:rsidP="00CF361A">
            <w:pPr>
              <w:spacing w:before="19" w:line="220" w:lineRule="exact"/>
            </w:pPr>
          </w:p>
          <w:p w14:paraId="4548411C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Secondary Endpoints:</w:t>
            </w:r>
          </w:p>
          <w:p w14:paraId="7FF69F6B" w14:textId="77777777" w:rsidR="00CF361A" w:rsidRDefault="00CF361A" w:rsidP="00CF361A">
            <w:pPr>
              <w:spacing w:before="16" w:line="258" w:lineRule="auto"/>
              <w:ind w:left="25" w:right="25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2012: antibiotic use, length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hospital stay,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length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ICU stay,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days with restricted activities within 14 days after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randomization</w:t>
            </w:r>
          </w:p>
        </w:tc>
      </w:tr>
    </w:tbl>
    <w:p w14:paraId="6E4E855F" w14:textId="77777777" w:rsidR="00CF361A" w:rsidRDefault="00CF361A" w:rsidP="00CF361A">
      <w:pPr>
        <w:sectPr w:rsidR="00CF361A" w:rsidSect="00CF361A">
          <w:footerReference w:type="default" r:id="rId19"/>
          <w:type w:val="nextColumn"/>
          <w:pgSz w:w="15840" w:h="12240" w:orient="landscape"/>
          <w:pgMar w:top="760" w:right="1280" w:bottom="280" w:left="900" w:header="492" w:footer="432" w:gutter="0"/>
          <w:paperSrc w:first="15" w:other="15"/>
          <w:cols w:space="720"/>
        </w:sectPr>
      </w:pPr>
    </w:p>
    <w:p w14:paraId="555F8672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466"/>
        <w:gridCol w:w="2803"/>
        <w:gridCol w:w="3514"/>
        <w:gridCol w:w="3804"/>
      </w:tblGrid>
      <w:tr w:rsidR="00CF361A" w14:paraId="5BA0EA88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A3D9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6F5B8CE7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9684A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</w:t>
            </w:r>
          </w:p>
          <w:p w14:paraId="0362A7CB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BC01A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</w:t>
            </w:r>
          </w:p>
          <w:p w14:paraId="7595AFD6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Articles: Study Designs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79177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</w:t>
            </w:r>
          </w:p>
          <w:p w14:paraId="0DE44B4A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Populations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90D2F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</w:t>
            </w:r>
          </w:p>
          <w:p w14:paraId="63EB797F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</w:t>
            </w:r>
          </w:p>
        </w:tc>
      </w:tr>
      <w:tr w:rsidR="00CF361A" w14:paraId="7524D951" w14:textId="77777777" w:rsidTr="00CF361A">
        <w:trPr>
          <w:trHeight w:hRule="exact" w:val="720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244BD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</w:t>
            </w:r>
          </w:p>
          <w:p w14:paraId="3A23DEA0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</w:t>
            </w:r>
          </w:p>
          <w:p w14:paraId="0D208369" w14:textId="77777777" w:rsidR="00CF361A" w:rsidRDefault="00CF361A" w:rsidP="00CF361A">
            <w:pPr>
              <w:spacing w:before="16" w:line="258" w:lineRule="auto"/>
              <w:ind w:left="25" w:righ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States, Canada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DFA1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4,221 total</w:t>
            </w:r>
          </w:p>
          <w:p w14:paraId="3750C908" w14:textId="77777777" w:rsidR="00CF361A" w:rsidRDefault="00CF361A" w:rsidP="00CF361A">
            <w:pPr>
              <w:spacing w:before="16" w:line="258" w:lineRule="auto"/>
              <w:ind w:left="25" w:righ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(2,610 in studies applicable to present review, e.g.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primary care and select ED settings)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D0EF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applicable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present</w:t>
            </w:r>
          </w:p>
          <w:p w14:paraId="0E7442D9" w14:textId="77777777" w:rsidR="00CF361A" w:rsidRDefault="00CF361A" w:rsidP="00CF361A">
            <w:pPr>
              <w:spacing w:before="16" w:line="258" w:lineRule="auto"/>
              <w:ind w:left="25" w:right="2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review (2 multicenter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noninferiority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 1 ED only, single center; 1 ED and inpatient multicenter)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530E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Subjects with upper and lower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RTI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(2</w:t>
            </w:r>
          </w:p>
          <w:p w14:paraId="1CA134D5" w14:textId="77777777" w:rsidR="00CF361A" w:rsidRDefault="00CF361A" w:rsidP="00CF361A">
            <w:pPr>
              <w:spacing w:before="16" w:line="258" w:lineRule="auto"/>
              <w:ind w:left="25" w:righ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studies) or CAP,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AECOPD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bronchitis (2 studies)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483FA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Algorithm by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Level (µg/L)</w:t>
            </w:r>
          </w:p>
          <w:p w14:paraId="63F7FB4A" w14:textId="77777777" w:rsidR="00CF361A" w:rsidRDefault="00CF361A" w:rsidP="00CF361A">
            <w:pPr>
              <w:spacing w:before="16" w:line="258" w:lineRule="auto"/>
              <w:ind w:left="25" w:right="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Primary care setting: &lt;0.10,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SRAA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0.10-0.25,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&gt;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0.25, FRA;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recheck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level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6-24 hours if no antibiotics initiated; or &lt;0.25,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3B702E42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&gt;0.25.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RFA</w:t>
            </w:r>
            <w:proofErr w:type="spellEnd"/>
          </w:p>
          <w:p w14:paraId="59AB74CA" w14:textId="77777777" w:rsidR="00CF361A" w:rsidRDefault="00CF361A" w:rsidP="00CF361A">
            <w:pPr>
              <w:spacing w:before="19" w:line="220" w:lineRule="exact"/>
            </w:pPr>
          </w:p>
          <w:p w14:paraId="21AC48E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ED settings: &lt;0.10,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SRAA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0.10-0.25,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6976298C" w14:textId="77777777" w:rsidR="00CF361A" w:rsidRDefault="00CF361A" w:rsidP="00CF361A">
            <w:pPr>
              <w:spacing w:before="16" w:line="258" w:lineRule="auto"/>
              <w:ind w:left="2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0.25-0.50,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RFA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&gt;0.50,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SRFA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recheck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level after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6-24 hours if no antibiotics initiated; or &lt;0.10,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SRAA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0.10-0.25,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0.25-0.50,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RFA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&gt;0.50,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SRFA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retest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level every 2 days; discontinue antibiotics with same cutoffs</w:t>
            </w:r>
          </w:p>
        </w:tc>
      </w:tr>
    </w:tbl>
    <w:p w14:paraId="21B1E320" w14:textId="77777777" w:rsidR="00CF361A" w:rsidRDefault="00CF361A" w:rsidP="00CF361A">
      <w:pPr>
        <w:sectPr w:rsidR="00CF361A" w:rsidSect="00CF361A">
          <w:footerReference w:type="default" r:id="rId20"/>
          <w:type w:val="nextColumn"/>
          <w:pgSz w:w="15840" w:h="12240" w:orient="landscape"/>
          <w:pgMar w:top="760" w:right="1360" w:bottom="280" w:left="900" w:header="492" w:footer="432" w:gutter="0"/>
          <w:paperSrc w:first="15" w:other="15"/>
          <w:cols w:space="720"/>
        </w:sectPr>
      </w:pPr>
    </w:p>
    <w:p w14:paraId="40630F47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636"/>
        <w:gridCol w:w="2304"/>
      </w:tblGrid>
      <w:tr w:rsidR="00CF361A" w14:paraId="67991971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E9AA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4F09F48D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79E3D" w14:textId="77777777" w:rsidR="00CF361A" w:rsidRDefault="00CF361A" w:rsidP="00CF361A">
            <w:pPr>
              <w:spacing w:before="1" w:line="220" w:lineRule="exact"/>
            </w:pPr>
          </w:p>
          <w:p w14:paraId="757E5BE7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Main Results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8B3A4" w14:textId="77777777" w:rsidR="00CF361A" w:rsidRDefault="00CF361A" w:rsidP="00CF361A">
            <w:pPr>
              <w:spacing w:before="1" w:line="220" w:lineRule="exact"/>
            </w:pPr>
          </w:p>
          <w:p w14:paraId="7C3064D4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</w:tr>
      <w:tr w:rsidR="00CF361A" w14:paraId="197438B5" w14:textId="77777777" w:rsidTr="00CF361A">
        <w:trPr>
          <w:trHeight w:hRule="exact" w:val="720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1EAC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</w:t>
            </w:r>
          </w:p>
          <w:p w14:paraId="6848AF41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</w:t>
            </w:r>
          </w:p>
          <w:p w14:paraId="47783E3C" w14:textId="77777777" w:rsidR="00CF361A" w:rsidRDefault="00CF361A" w:rsidP="00CF361A">
            <w:pPr>
              <w:spacing w:before="16" w:line="258" w:lineRule="auto"/>
              <w:ind w:left="25" w:righ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States, Canada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853A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1:</w:t>
            </w:r>
          </w:p>
          <w:p w14:paraId="53AEB91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2011</w:t>
            </w:r>
          </w:p>
          <w:p w14:paraId="70FF6578" w14:textId="77777777" w:rsidR="00CF361A" w:rsidRDefault="00CF361A" w:rsidP="00CF361A">
            <w:pPr>
              <w:spacing w:before="1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Briel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2008:</w:t>
            </w:r>
          </w:p>
          <w:p w14:paraId="10E49CB1" w14:textId="77777777" w:rsidR="00CF361A" w:rsidRDefault="00CF361A" w:rsidP="00CF361A">
            <w:pPr>
              <w:spacing w:before="16" w:line="258" w:lineRule="auto"/>
              <w:ind w:left="25" w:right="68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Antibiotics Use, Control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Prescription: 97%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25% Duration (mean): 7.1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6.2 days Relative Reduction, % Prescription: -74</w:t>
            </w:r>
          </w:p>
          <w:p w14:paraId="2D5BDB96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Duration: -13</w:t>
            </w:r>
          </w:p>
          <w:p w14:paraId="3803E68E" w14:textId="77777777" w:rsidR="00CF361A" w:rsidRDefault="00CF361A" w:rsidP="00CF361A">
            <w:pPr>
              <w:spacing w:before="19" w:line="220" w:lineRule="exact"/>
            </w:pPr>
          </w:p>
          <w:p w14:paraId="08B09FFE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Burkhardt 2010:</w:t>
            </w:r>
          </w:p>
          <w:p w14:paraId="7AF694E8" w14:textId="77777777" w:rsidR="00CF361A" w:rsidRDefault="00CF361A" w:rsidP="00CF361A">
            <w:pPr>
              <w:spacing w:before="16" w:line="258" w:lineRule="auto"/>
              <w:ind w:left="25" w:right="68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Antibiotics Use, Control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Prescription: 36.7%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21.5% Duration (mean): 7.7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7.8 days Relative Reduction, % Prescription: -42</w:t>
            </w:r>
          </w:p>
          <w:p w14:paraId="60BB8CFA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Duration: 1</w:t>
            </w:r>
          </w:p>
          <w:p w14:paraId="161C4709" w14:textId="77777777" w:rsidR="00CF361A" w:rsidRDefault="00CF361A" w:rsidP="00CF361A">
            <w:pPr>
              <w:spacing w:before="19" w:line="220" w:lineRule="exact"/>
            </w:pPr>
          </w:p>
          <w:p w14:paraId="55DDF38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2012</w:t>
            </w:r>
          </w:p>
          <w:p w14:paraId="3ED4FC14" w14:textId="77777777" w:rsidR="00CF361A" w:rsidRDefault="00CF361A" w:rsidP="00CF361A">
            <w:pPr>
              <w:spacing w:before="1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(n (%))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Control (n (%)), Adjusted OR;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CI;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0BD76A47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Initiation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antibiotics, Upper ARI: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 (15) ED.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129 (48), OR=0.14; 95% Cl, 0.09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0.22; p&lt; 0.001</w:t>
            </w:r>
          </w:p>
          <w:p w14:paraId="6214E58E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Initiation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antibiotics, Acute bronchitis: 61 (24)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185 (66), OR=0.15; 95% Cl, 0.10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0.23; p&lt; 0.001</w:t>
            </w:r>
          </w:p>
          <w:p w14:paraId="56B76887" w14:textId="77777777" w:rsidR="00CF361A" w:rsidRDefault="00CF361A" w:rsidP="00CF361A">
            <w:pPr>
              <w:spacing w:before="19" w:line="220" w:lineRule="exact"/>
            </w:pPr>
          </w:p>
          <w:p w14:paraId="5531EB1E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(median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IQR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Control (median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IQR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)),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Adjusted OR;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CI;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7715C333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antibiotics in days, Upper ARI: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 (5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 (6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7),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OR=-1.16; 95% Cl, -2.08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-0.24; p=0.013</w:t>
            </w:r>
          </w:p>
          <w:p w14:paraId="18EE6B8C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exposure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antibiotics in days, Upper ARI: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 (0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 (0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7),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OR=-2.64; 95% Cl, -3.16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-2.11; p&lt; 0.001</w:t>
            </w:r>
          </w:p>
          <w:p w14:paraId="0DA0A29E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antibiotics in days, Acute bronchitis: 7 (4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 (5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8),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OR=-0.38; 95% Cl, -1.21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0.46; p=0.375</w:t>
            </w:r>
          </w:p>
          <w:p w14:paraId="668B492F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exposure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antibiotics in days, Acute bronchitis: 0 (0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 (0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7),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OR=-3.06; 95% Cl, -3.69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-2.43; p&lt;</w:t>
            </w:r>
          </w:p>
          <w:p w14:paraId="08837C59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0.001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27DE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1AB02F0E" w14:textId="77777777" w:rsidR="00CF361A" w:rsidRDefault="00CF361A" w:rsidP="00CF361A">
      <w:pPr>
        <w:sectPr w:rsidR="00CF361A" w:rsidSect="00CF361A">
          <w:footerReference w:type="default" r:id="rId21"/>
          <w:type w:val="nextColumn"/>
          <w:pgSz w:w="15840" w:h="12240" w:orient="landscape"/>
          <w:pgMar w:top="760" w:right="1000" w:bottom="280" w:left="900" w:header="492" w:footer="432" w:gutter="0"/>
          <w:paperSrc w:first="15" w:other="15"/>
          <w:cols w:space="720"/>
        </w:sectPr>
      </w:pPr>
    </w:p>
    <w:p w14:paraId="7409E182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2400"/>
        <w:gridCol w:w="1949"/>
        <w:gridCol w:w="7315"/>
      </w:tblGrid>
      <w:tr w:rsidR="00CF361A" w14:paraId="2F368217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D259F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0B392619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73EB0" w14:textId="77777777" w:rsidR="00CF361A" w:rsidRDefault="00CF361A" w:rsidP="00CF361A">
            <w:pPr>
              <w:spacing w:before="1" w:line="220" w:lineRule="exact"/>
            </w:pPr>
          </w:p>
          <w:p w14:paraId="3BACA2D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Aims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078E2" w14:textId="77777777" w:rsidR="00CF361A" w:rsidRDefault="00CF361A" w:rsidP="00CF361A">
            <w:pPr>
              <w:spacing w:before="1" w:line="220" w:lineRule="exact"/>
            </w:pPr>
          </w:p>
          <w:p w14:paraId="6C5A6152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Timeperiod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Covered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48438" w14:textId="77777777" w:rsidR="00CF361A" w:rsidRDefault="00CF361A" w:rsidP="00CF361A">
            <w:pPr>
              <w:spacing w:before="1" w:line="220" w:lineRule="exact"/>
            </w:pPr>
          </w:p>
          <w:p w14:paraId="5F6134E1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</w:tr>
      <w:tr w:rsidR="00CF361A" w14:paraId="2644017D" w14:textId="77777777" w:rsidTr="00C3340B">
        <w:trPr>
          <w:trHeight w:hRule="exact" w:val="223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98AD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</w:t>
            </w:r>
          </w:p>
          <w:p w14:paraId="29C035D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</w:t>
            </w:r>
          </w:p>
          <w:p w14:paraId="4DDD795A" w14:textId="77777777" w:rsidR="00CF361A" w:rsidRDefault="00CF361A" w:rsidP="00CF361A">
            <w:pPr>
              <w:spacing w:before="16" w:line="258" w:lineRule="auto"/>
              <w:ind w:left="25" w:righ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States, Canada</w:t>
            </w:r>
          </w:p>
          <w:p w14:paraId="44855726" w14:textId="77777777" w:rsidR="00CF361A" w:rsidRDefault="00CF361A" w:rsidP="00CF361A">
            <w:pPr>
              <w:spacing w:before="4" w:line="220" w:lineRule="exact"/>
            </w:pPr>
          </w:p>
          <w:p w14:paraId="4A6D2465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Continued.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A1D7E" w14:textId="77777777" w:rsidR="00CF361A" w:rsidRDefault="00CF361A" w:rsidP="00CF361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A4CB4" w14:textId="77777777" w:rsidR="00CF361A" w:rsidRDefault="00CF361A" w:rsidP="00CF361A"/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D7EBD" w14:textId="77777777" w:rsidR="00CF361A" w:rsidRDefault="00CF361A" w:rsidP="00CF361A"/>
        </w:tc>
      </w:tr>
      <w:tr w:rsidR="00CF361A" w14:paraId="28B4A9F1" w14:textId="77777777" w:rsidTr="00CF361A">
        <w:trPr>
          <w:trHeight w:hRule="exact" w:val="5822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9D04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</w:t>
            </w:r>
          </w:p>
          <w:p w14:paraId="1FB92D8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Australia, United</w:t>
            </w:r>
          </w:p>
          <w:p w14:paraId="1E13A0A8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States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70AF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Evaluate use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delayed</w:t>
            </w:r>
          </w:p>
          <w:p w14:paraId="133DBACC" w14:textId="77777777" w:rsidR="00CF361A" w:rsidRDefault="00CF361A" w:rsidP="00CF361A">
            <w:pPr>
              <w:spacing w:before="16" w:line="258" w:lineRule="auto"/>
              <w:ind w:left="25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antibiotics compared with immediate or no antibiotics as a prescribing strategy for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ARTIs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3D5C9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Through February</w:t>
            </w:r>
          </w:p>
          <w:p w14:paraId="599D6A44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2013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2A24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Designs:</w:t>
            </w:r>
          </w:p>
          <w:p w14:paraId="0B181CAB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Randomized controlled trials and open randomized trials</w:t>
            </w:r>
          </w:p>
          <w:p w14:paraId="3710794E" w14:textId="77777777" w:rsidR="00CF361A" w:rsidRDefault="00CF361A" w:rsidP="00CF361A">
            <w:pPr>
              <w:spacing w:before="19" w:line="220" w:lineRule="exact"/>
            </w:pPr>
          </w:p>
          <w:p w14:paraId="0E0A6D1F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Participants:</w:t>
            </w:r>
          </w:p>
          <w:p w14:paraId="4108F230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all ages defined as having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ARTIs</w:t>
            </w:r>
            <w:proofErr w:type="spellEnd"/>
          </w:p>
          <w:p w14:paraId="0F3FF08F" w14:textId="77777777" w:rsidR="00CF361A" w:rsidRDefault="00CF361A" w:rsidP="00CF361A">
            <w:pPr>
              <w:spacing w:before="19" w:line="220" w:lineRule="exact"/>
            </w:pPr>
          </w:p>
          <w:p w14:paraId="22FC5E9D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Interventions:</w:t>
            </w:r>
          </w:p>
          <w:p w14:paraId="46C67D82" w14:textId="77777777" w:rsidR="00CF361A" w:rsidRDefault="00CF361A" w:rsidP="00CF361A">
            <w:pPr>
              <w:spacing w:before="16" w:line="258" w:lineRule="auto"/>
              <w:ind w:left="25" w:righ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 Delayed antibiotic use defined as strategy involving use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advice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antibiotics more than 48 hours after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initial consultation</w:t>
            </w:r>
          </w:p>
          <w:p w14:paraId="47C9C136" w14:textId="77777777" w:rsidR="00CF361A" w:rsidRDefault="00CF361A" w:rsidP="00CF361A">
            <w:pPr>
              <w:spacing w:line="258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 Immediate antibiotic use defined as immediate use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prescription oral antibiotics given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initial consultation</w:t>
            </w:r>
          </w:p>
          <w:p w14:paraId="22061E6B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(3) No antibiotic use defined as no prescription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antibiotics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initial consultation</w:t>
            </w:r>
          </w:p>
          <w:p w14:paraId="5FC9B4A1" w14:textId="77777777" w:rsidR="00CF361A" w:rsidRDefault="00CF361A" w:rsidP="00CF361A">
            <w:pPr>
              <w:spacing w:before="19" w:line="220" w:lineRule="exact"/>
            </w:pPr>
          </w:p>
          <w:p w14:paraId="58236272" w14:textId="77777777" w:rsidR="00CF361A" w:rsidRDefault="00CF361A" w:rsidP="00CF361A">
            <w:pPr>
              <w:spacing w:line="258" w:lineRule="auto"/>
              <w:ind w:left="25" w:right="55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Outcome Measures: Primary</w:t>
            </w:r>
          </w:p>
          <w:p w14:paraId="6084A713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 Clinical outcomes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sore throat,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AOM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bronchitis, common cold</w:t>
            </w:r>
          </w:p>
          <w:p w14:paraId="5C0A60D0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 Antibiotic use</w:t>
            </w:r>
          </w:p>
          <w:p w14:paraId="1530EE6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(3) Patient satisfaction</w:t>
            </w:r>
          </w:p>
          <w:p w14:paraId="11366293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(4) Antibiotic resistance</w:t>
            </w:r>
          </w:p>
          <w:p w14:paraId="6E70589F" w14:textId="77777777" w:rsidR="00CF361A" w:rsidRDefault="00CF361A" w:rsidP="00CF361A">
            <w:pPr>
              <w:spacing w:before="19" w:line="220" w:lineRule="exact"/>
            </w:pPr>
          </w:p>
          <w:p w14:paraId="6704C6F1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Secondary</w:t>
            </w:r>
          </w:p>
          <w:p w14:paraId="3D50FD11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 Adverse events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antibiotics</w:t>
            </w:r>
          </w:p>
          <w:p w14:paraId="6709562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 Complications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disease</w:t>
            </w:r>
          </w:p>
          <w:p w14:paraId="6C3A31D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(3) Re-consultation</w:t>
            </w:r>
          </w:p>
          <w:p w14:paraId="0F96D6A1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(4) Use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alternative therapies</w:t>
            </w:r>
          </w:p>
        </w:tc>
      </w:tr>
    </w:tbl>
    <w:p w14:paraId="35E85905" w14:textId="77777777" w:rsidR="00CF361A" w:rsidRDefault="00CF361A" w:rsidP="00CF361A">
      <w:pPr>
        <w:sectPr w:rsidR="00CF361A" w:rsidSect="00CF361A">
          <w:footerReference w:type="default" r:id="rId22"/>
          <w:type w:val="nextColumn"/>
          <w:pgSz w:w="15840" w:h="12240" w:orient="landscape"/>
          <w:pgMar w:top="760" w:right="1280" w:bottom="280" w:left="900" w:header="492" w:footer="432" w:gutter="0"/>
          <w:paperSrc w:first="15" w:other="15"/>
          <w:cols w:space="720"/>
        </w:sectPr>
      </w:pPr>
    </w:p>
    <w:p w14:paraId="2DABDFD2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466"/>
        <w:gridCol w:w="2803"/>
        <w:gridCol w:w="3514"/>
        <w:gridCol w:w="3804"/>
      </w:tblGrid>
      <w:tr w:rsidR="00CF361A" w14:paraId="312A854B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4E50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2DE7106E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1CBD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</w:t>
            </w:r>
          </w:p>
          <w:p w14:paraId="5F512ACB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870F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</w:t>
            </w:r>
          </w:p>
          <w:p w14:paraId="7EC13811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Articles: Study Designs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0DA69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</w:t>
            </w:r>
          </w:p>
          <w:p w14:paraId="3117E043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Populations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33650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</w:t>
            </w:r>
          </w:p>
          <w:p w14:paraId="2247A24F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</w:t>
            </w:r>
          </w:p>
        </w:tc>
      </w:tr>
      <w:tr w:rsidR="00CF361A" w14:paraId="187CC503" w14:textId="77777777" w:rsidTr="00CF361A">
        <w:trPr>
          <w:trHeight w:hRule="exact" w:val="3948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86AD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</w:t>
            </w:r>
          </w:p>
          <w:p w14:paraId="403840E1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</w:t>
            </w:r>
          </w:p>
          <w:p w14:paraId="491DD21A" w14:textId="77777777" w:rsidR="00CF361A" w:rsidRDefault="00CF361A" w:rsidP="00CF361A">
            <w:pPr>
              <w:spacing w:before="16" w:line="258" w:lineRule="auto"/>
              <w:ind w:left="25" w:righ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States, Canada</w:t>
            </w:r>
          </w:p>
          <w:p w14:paraId="18120B89" w14:textId="77777777" w:rsidR="00CF361A" w:rsidRDefault="00CF361A" w:rsidP="00CF361A">
            <w:pPr>
              <w:spacing w:before="4" w:line="220" w:lineRule="exact"/>
            </w:pPr>
          </w:p>
          <w:p w14:paraId="07514351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Continued.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024E9" w14:textId="77777777" w:rsidR="00CF361A" w:rsidRDefault="00CF361A" w:rsidP="00CF361A"/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D81C" w14:textId="77777777" w:rsidR="00CF361A" w:rsidRDefault="00CF361A" w:rsidP="00CF361A"/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37F5D" w14:textId="77777777" w:rsidR="00CF361A" w:rsidRDefault="00CF361A" w:rsidP="00CF361A"/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00C8" w14:textId="77777777" w:rsidR="00CF361A" w:rsidRDefault="00CF361A" w:rsidP="00CF361A"/>
        </w:tc>
      </w:tr>
      <w:tr w:rsidR="00CF361A" w14:paraId="2F809C07" w14:textId="77777777" w:rsidTr="00C3340B">
        <w:trPr>
          <w:trHeight w:hRule="exact" w:val="2905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BB1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</w:t>
            </w:r>
          </w:p>
          <w:p w14:paraId="357C214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Australia, United</w:t>
            </w:r>
          </w:p>
          <w:p w14:paraId="76152B94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States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5D2F7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3,157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0D7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studying the treatment of</w:t>
            </w:r>
          </w:p>
          <w:p w14:paraId="00718AB8" w14:textId="77777777" w:rsidR="00CF361A" w:rsidRDefault="00CF361A" w:rsidP="00CF361A">
            <w:pPr>
              <w:spacing w:before="16" w:line="258" w:lineRule="auto"/>
              <w:ind w:left="25" w:right="3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ARTIs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 delayed antibiotics versus immediate or no antibiotics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3768F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Adults and children with:</w:t>
            </w:r>
          </w:p>
          <w:p w14:paraId="17480AE5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 common cold or</w:t>
            </w:r>
          </w:p>
          <w:p w14:paraId="41D6A1FC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 cough or</w:t>
            </w:r>
          </w:p>
          <w:p w14:paraId="621117E0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(3) sore throat or</w:t>
            </w:r>
          </w:p>
          <w:p w14:paraId="44CDCDEF" w14:textId="77777777" w:rsidR="00CF361A" w:rsidRDefault="00CF361A" w:rsidP="00CF361A">
            <w:pPr>
              <w:spacing w:before="16" w:line="258" w:lineRule="auto"/>
              <w:ind w:left="25" w:righ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(4) cough and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least one symptom or sign localizing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lower respiratory tract</w:t>
            </w:r>
          </w:p>
          <w:p w14:paraId="26621055" w14:textId="77777777" w:rsidR="00CF361A" w:rsidRDefault="00CF361A" w:rsidP="00CF361A">
            <w:pPr>
              <w:spacing w:before="4" w:line="220" w:lineRule="exact"/>
            </w:pPr>
          </w:p>
          <w:p w14:paraId="1B1963CC" w14:textId="77777777" w:rsidR="00CF361A" w:rsidRDefault="00CF361A" w:rsidP="00CF361A">
            <w:pPr>
              <w:spacing w:line="258" w:lineRule="auto"/>
              <w:ind w:left="25" w:right="2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Children with: (1)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AOM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</w:p>
          <w:p w14:paraId="3816578F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 sore throat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9E99B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(1) Delayed antibiotics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immediate</w:t>
            </w:r>
          </w:p>
          <w:p w14:paraId="7EF3C548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antibiotics</w:t>
            </w:r>
          </w:p>
          <w:p w14:paraId="68E46386" w14:textId="77777777" w:rsidR="00CF361A" w:rsidRDefault="00CF361A" w:rsidP="00CF361A">
            <w:pPr>
              <w:spacing w:before="19" w:line="220" w:lineRule="exact"/>
            </w:pPr>
          </w:p>
          <w:p w14:paraId="1CCAFC00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(2) No antibiotics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delayed antibiotics</w:t>
            </w:r>
          </w:p>
          <w:p w14:paraId="32324A31" w14:textId="77777777" w:rsidR="00CF361A" w:rsidRDefault="00CF361A" w:rsidP="00CF361A">
            <w:pPr>
              <w:spacing w:before="19" w:line="220" w:lineRule="exact"/>
            </w:pPr>
          </w:p>
          <w:p w14:paraId="4E550A7F" w14:textId="77777777" w:rsidR="00CF361A" w:rsidRDefault="00CF361A" w:rsidP="00CF361A">
            <w:pPr>
              <w:spacing w:line="258" w:lineRule="auto"/>
              <w:ind w:left="25" w:right="7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(3) Delayed antibiotics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immediate antibiotics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 antibiotics</w:t>
            </w:r>
          </w:p>
        </w:tc>
      </w:tr>
    </w:tbl>
    <w:p w14:paraId="73EE95FA" w14:textId="77777777" w:rsidR="00CF361A" w:rsidRDefault="00CF361A" w:rsidP="00CF361A">
      <w:pPr>
        <w:sectPr w:rsidR="00CF361A" w:rsidSect="00CF361A">
          <w:footerReference w:type="default" r:id="rId23"/>
          <w:type w:val="nextColumn"/>
          <w:pgSz w:w="15840" w:h="12240" w:orient="landscape"/>
          <w:pgMar w:top="760" w:right="1360" w:bottom="280" w:left="900" w:header="492" w:footer="432" w:gutter="0"/>
          <w:paperSrc w:first="15" w:other="15"/>
          <w:cols w:space="720"/>
        </w:sectPr>
      </w:pPr>
    </w:p>
    <w:p w14:paraId="22FC8511" w14:textId="77777777" w:rsidR="00CF361A" w:rsidRDefault="00CF361A" w:rsidP="00CF361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636"/>
        <w:gridCol w:w="2304"/>
      </w:tblGrid>
      <w:tr w:rsidR="00CF361A" w14:paraId="6C3E1AA9" w14:textId="77777777" w:rsidTr="00CF361A">
        <w:trPr>
          <w:trHeight w:hRule="exact" w:val="46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9B0B8" w14:textId="77777777" w:rsidR="00CF361A" w:rsidRDefault="00CF361A" w:rsidP="00CF361A">
            <w:pPr>
              <w:spacing w:line="19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  <w:p w14:paraId="594D70FD" w14:textId="77777777" w:rsidR="00CF361A" w:rsidRDefault="00CF361A" w:rsidP="00CF361A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47434" w14:textId="77777777" w:rsidR="00CF361A" w:rsidRDefault="00CF361A" w:rsidP="00CF361A">
            <w:pPr>
              <w:spacing w:before="1" w:line="220" w:lineRule="exact"/>
            </w:pPr>
          </w:p>
          <w:p w14:paraId="5F1A9DA5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Main Results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EA9F8" w14:textId="77777777" w:rsidR="00CF361A" w:rsidRDefault="00CF361A" w:rsidP="00CF361A">
            <w:pPr>
              <w:spacing w:before="1" w:line="220" w:lineRule="exact"/>
            </w:pPr>
          </w:p>
          <w:p w14:paraId="026B5F92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</w:tr>
      <w:tr w:rsidR="00CF361A" w14:paraId="6D43FFC3" w14:textId="77777777" w:rsidTr="00CF361A">
        <w:trPr>
          <w:trHeight w:hRule="exact" w:val="3948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1AF33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2011</w:t>
            </w:r>
          </w:p>
          <w:p w14:paraId="60FAEE00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2012</w:t>
            </w:r>
          </w:p>
          <w:p w14:paraId="158951DD" w14:textId="77777777" w:rsidR="00CF361A" w:rsidRDefault="00CF361A" w:rsidP="00CF361A">
            <w:pPr>
              <w:spacing w:before="16" w:line="258" w:lineRule="auto"/>
              <w:ind w:left="25" w:righ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States, Canada</w:t>
            </w:r>
          </w:p>
          <w:p w14:paraId="50165949" w14:textId="77777777" w:rsidR="00CF361A" w:rsidRDefault="00CF361A" w:rsidP="00CF361A">
            <w:pPr>
              <w:spacing w:before="4" w:line="220" w:lineRule="exact"/>
            </w:pPr>
          </w:p>
          <w:p w14:paraId="046C22BC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Continued.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D3846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  <w:p w14:paraId="35E4B530" w14:textId="77777777" w:rsidR="00CF361A" w:rsidRDefault="00CF361A" w:rsidP="00CF361A">
            <w:pPr>
              <w:spacing w:before="19" w:line="220" w:lineRule="exact"/>
            </w:pPr>
          </w:p>
          <w:p w14:paraId="2207D186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3:</w:t>
            </w:r>
          </w:p>
          <w:p w14:paraId="20FDC86A" w14:textId="77777777" w:rsidR="00CF361A" w:rsidRDefault="00CF361A" w:rsidP="00CF361A">
            <w:pPr>
              <w:spacing w:before="1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2011</w:t>
            </w:r>
          </w:p>
          <w:p w14:paraId="42FE4FF7" w14:textId="77777777" w:rsidR="00CF361A" w:rsidRDefault="00CF361A" w:rsidP="00CF361A">
            <w:pPr>
              <w:spacing w:before="18" w:line="258" w:lineRule="auto"/>
              <w:ind w:left="25" w:right="314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Algorithm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Algorithm, Total;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Weight, %;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Fixed,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OR;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 Mortality in Primary Care Trials: 507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501, 0.3,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OR=0.13; 95% Cl, 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6.64</w:t>
            </w:r>
          </w:p>
          <w:p w14:paraId="314E9F2F" w14:textId="77777777" w:rsidR="00CF361A" w:rsidRDefault="00CF361A" w:rsidP="00CF361A">
            <w:pPr>
              <w:spacing w:before="4" w:line="220" w:lineRule="exact"/>
            </w:pPr>
          </w:p>
          <w:p w14:paraId="303D897E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2012:</w:t>
            </w:r>
            <w:r>
              <w:rPr>
                <w:rFonts w:ascii="Arial" w:eastAsia="Arial" w:hAnsi="Arial" w:cs="Arial"/>
                <w:i/>
                <w:spacing w:val="3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(n (%))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Control (n (%)), Adjusted OR;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CI;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43D08230" w14:textId="77777777" w:rsidR="00CF361A" w:rsidRDefault="00CF361A" w:rsidP="00CF361A">
            <w:pPr>
              <w:spacing w:before="1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Mortality, Upper ARI: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 (0)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 (0.4);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NR; NR</w:t>
            </w:r>
          </w:p>
          <w:p w14:paraId="311F35FE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 failure, Upper ARI: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93 (33.0)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92 (34.5), OR=0.95; 95% Cl, 0.73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1.24; p=0.687</w:t>
            </w:r>
          </w:p>
          <w:p w14:paraId="156720DA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Mortality, Acute Bronchitis: 0 (0)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 (0.8);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NR; NR</w:t>
            </w:r>
          </w:p>
          <w:p w14:paraId="3063FAED" w14:textId="77777777" w:rsidR="00CF361A" w:rsidRDefault="00CF361A" w:rsidP="00CF361A">
            <w:pPr>
              <w:spacing w:before="19" w:line="220" w:lineRule="exact"/>
            </w:pPr>
          </w:p>
          <w:p w14:paraId="069E24A0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4:</w:t>
            </w:r>
          </w:p>
          <w:p w14:paraId="7BEFCF6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Schuetz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2012:</w:t>
            </w:r>
            <w:r>
              <w:rPr>
                <w:rFonts w:ascii="Arial" w:eastAsia="Arial" w:hAnsi="Arial" w:cs="Arial"/>
                <w:i/>
                <w:spacing w:val="3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(median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IQR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Control (median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IQR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)),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Adjusted OR;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CI;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39F3EAD2" w14:textId="77777777" w:rsidR="00CF361A" w:rsidRDefault="00CF361A" w:rsidP="00CF361A">
            <w:pPr>
              <w:spacing w:before="1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Days with Restricted Activities: 9 (6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 (5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14), OR=0.05; 95% Cl, -0.46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0.56, p=0.854</w:t>
            </w:r>
          </w:p>
          <w:p w14:paraId="5D845CD1" w14:textId="77777777" w:rsidR="00CF361A" w:rsidRDefault="00CF361A" w:rsidP="00CF361A">
            <w:pPr>
              <w:spacing w:before="19" w:line="220" w:lineRule="exact"/>
            </w:pPr>
          </w:p>
          <w:p w14:paraId="39E9B8A9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DF31A" w14:textId="77777777" w:rsidR="00CF361A" w:rsidRDefault="00CF361A" w:rsidP="00CF361A"/>
        </w:tc>
      </w:tr>
      <w:tr w:rsidR="00CF361A" w14:paraId="74D4B5B0" w14:textId="77777777" w:rsidTr="00CF361A">
        <w:trPr>
          <w:trHeight w:hRule="exact" w:val="5029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7DB71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Spurling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2013</w:t>
            </w:r>
          </w:p>
          <w:p w14:paraId="7C6A64C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Australia, United</w:t>
            </w:r>
          </w:p>
          <w:p w14:paraId="18A90142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States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083C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Delayed antibiotics resulted in a significant reduction in antibiotic use compared with immediate antibiotics.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'no</w:t>
            </w:r>
          </w:p>
          <w:p w14:paraId="3122B5AC" w14:textId="77777777" w:rsidR="00CF361A" w:rsidRDefault="00CF361A" w:rsidP="00CF361A">
            <w:pPr>
              <w:spacing w:before="16" w:line="258" w:lineRule="auto"/>
              <w:ind w:left="25" w:right="70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antibiotics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' strategy resulted in the least antibiotic use. Appropriateness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 prescribing and use NR/not defined.</w:t>
            </w:r>
          </w:p>
          <w:p w14:paraId="1BA05317" w14:textId="77777777" w:rsidR="00CF361A" w:rsidRDefault="00CF361A" w:rsidP="00CF361A">
            <w:pPr>
              <w:spacing w:before="4" w:line="220" w:lineRule="exact"/>
            </w:pPr>
          </w:p>
          <w:p w14:paraId="70A05765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  <w:p w14:paraId="5245A6D1" w14:textId="77777777" w:rsidR="00CF361A" w:rsidRDefault="00CF361A" w:rsidP="00CF361A">
            <w:pPr>
              <w:spacing w:before="19" w:line="220" w:lineRule="exact"/>
            </w:pPr>
          </w:p>
          <w:p w14:paraId="551D73C5" w14:textId="77777777" w:rsidR="00CF361A" w:rsidRDefault="00CF361A" w:rsidP="00CF361A">
            <w:pPr>
              <w:spacing w:line="258" w:lineRule="auto"/>
              <w:ind w:left="25" w:right="6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Minor differences in clinical AEs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antibiotics with no significant difference in complication rates.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Antibiotic resistance: NR.</w:t>
            </w:r>
          </w:p>
          <w:p w14:paraId="65EF3038" w14:textId="77777777" w:rsidR="00CF361A" w:rsidRDefault="00CF361A" w:rsidP="00CF361A">
            <w:pPr>
              <w:spacing w:before="4" w:line="220" w:lineRule="exact"/>
            </w:pPr>
          </w:p>
          <w:p w14:paraId="2419C483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4:</w:t>
            </w:r>
          </w:p>
          <w:p w14:paraId="0B94AC36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 satisfaction</w:t>
            </w:r>
          </w:p>
          <w:p w14:paraId="619F4631" w14:textId="77777777" w:rsidR="00CF361A" w:rsidRDefault="00CF361A" w:rsidP="00CF361A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Delayed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immediate antibiotics, OR;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OR=0.52; 95% Cl, 0.35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0.76</w:t>
            </w:r>
          </w:p>
          <w:p w14:paraId="3654B6F2" w14:textId="77777777" w:rsidR="00CF361A" w:rsidRDefault="00CF361A" w:rsidP="00CF361A">
            <w:pPr>
              <w:spacing w:before="16" w:line="258" w:lineRule="auto"/>
              <w:ind w:left="25" w:right="1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92%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 in immediate antibiotics arms were satisfied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87% in the delayed arms. Delayed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 antibiotics, OR;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OR=1.44; 95% Cl, 0.99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2.10</w:t>
            </w:r>
          </w:p>
          <w:p w14:paraId="6AFB2007" w14:textId="77777777" w:rsidR="00CF361A" w:rsidRDefault="00CF361A" w:rsidP="00CF361A">
            <w:pPr>
              <w:spacing w:before="4" w:line="220" w:lineRule="exact"/>
            </w:pPr>
          </w:p>
          <w:p w14:paraId="3F089CA3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Reconsultation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rates: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 difference between immediate and delayed groups</w:t>
            </w:r>
          </w:p>
          <w:p w14:paraId="486DE8DD" w14:textId="77777777" w:rsidR="00CF361A" w:rsidRDefault="00CF361A" w:rsidP="00CF361A">
            <w:pPr>
              <w:spacing w:before="19" w:line="220" w:lineRule="exact"/>
            </w:pPr>
          </w:p>
          <w:p w14:paraId="3B8B4359" w14:textId="77777777" w:rsidR="00CF361A" w:rsidRDefault="00CF361A" w:rsidP="00CF361A">
            <w:pPr>
              <w:spacing w:line="258" w:lineRule="auto"/>
              <w:ind w:left="25" w:righ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 symptoms: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 difference between delayed, immediate, and no prescribed antibiotics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clinical outcomes evaluated in cough and common cold. 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patients with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AOM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sore throat,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immediate antibiotics were more effective than delayed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fever,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pain, and malaise in some studies.</w:t>
            </w:r>
          </w:p>
          <w:p w14:paraId="68A377BC" w14:textId="77777777" w:rsidR="00CF361A" w:rsidRDefault="00CF361A" w:rsidP="00CF361A">
            <w:pPr>
              <w:spacing w:before="4" w:line="220" w:lineRule="exact"/>
            </w:pPr>
          </w:p>
          <w:p w14:paraId="62354F4C" w14:textId="77777777" w:rsidR="00CF361A" w:rsidRDefault="00CF361A" w:rsidP="00CF361A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F4F2" w14:textId="77777777" w:rsidR="00CF361A" w:rsidRDefault="00CF361A" w:rsidP="00CF361A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KQ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1F4B0F9C" w14:textId="45831A52" w:rsidR="00CF361A" w:rsidRDefault="00CF361A" w:rsidP="00CF361A">
      <w:pPr>
        <w:spacing w:before="60"/>
      </w:pPr>
      <w:bookmarkStart w:id="0" w:name="_GoBack"/>
      <w:bookmarkEnd w:id="0"/>
    </w:p>
    <w:sectPr w:rsidR="00CF361A" w:rsidSect="00B12F97">
      <w:headerReference w:type="even" r:id="rId24"/>
      <w:headerReference w:type="default" r:id="rId25"/>
      <w:footerReference w:type="default" r:id="rId26"/>
      <w:headerReference w:type="first" r:id="rId27"/>
      <w:type w:val="nextColumn"/>
      <w:pgSz w:w="15840" w:h="12240" w:orient="landscape"/>
      <w:pgMar w:top="760" w:right="680" w:bottom="280" w:left="900" w:header="492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20277" w14:textId="77777777" w:rsidR="00F157F5" w:rsidRDefault="00F157F5">
      <w:r>
        <w:separator/>
      </w:r>
    </w:p>
  </w:endnote>
  <w:endnote w:type="continuationSeparator" w:id="0">
    <w:p w14:paraId="6531F6F9" w14:textId="77777777" w:rsidR="00F157F5" w:rsidRDefault="00F1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0E3BA" w14:textId="77777777" w:rsidR="00C36B6E" w:rsidRDefault="00C36B6E">
    <w:pPr>
      <w:pStyle w:val="Footer"/>
      <w:jc w:val="center"/>
    </w:pPr>
    <w:r>
      <w:t>H-</w:t>
    </w:r>
    <w:sdt>
      <w:sdtPr>
        <w:id w:val="1041624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210D3B47" w14:textId="77777777" w:rsidR="00C36B6E" w:rsidRPr="00213377" w:rsidRDefault="00C36B6E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8067" w14:textId="77777777" w:rsidR="00DE17AB" w:rsidRDefault="00DE17AB">
    <w:pPr>
      <w:pStyle w:val="Footer"/>
      <w:jc w:val="center"/>
    </w:pPr>
    <w:r>
      <w:t>H-</w:t>
    </w:r>
    <w:sdt>
      <w:sdtPr>
        <w:id w:val="-933513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  <w:p w14:paraId="5C83E50E" w14:textId="77777777" w:rsidR="00DE17AB" w:rsidRPr="00213377" w:rsidRDefault="00DE17AB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04ECE" w14:textId="77777777" w:rsidR="00DE17AB" w:rsidRDefault="00DE17AB">
    <w:pPr>
      <w:pStyle w:val="Footer"/>
      <w:jc w:val="center"/>
    </w:pPr>
    <w:r>
      <w:t>H-</w:t>
    </w:r>
    <w:sdt>
      <w:sdtPr>
        <w:id w:val="-18510226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  <w:p w14:paraId="0CBC289B" w14:textId="77777777" w:rsidR="00DE17AB" w:rsidRPr="00213377" w:rsidRDefault="00DE17AB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9BC96" w14:textId="77777777" w:rsidR="00DE17AB" w:rsidRDefault="00DE17AB">
    <w:pPr>
      <w:pStyle w:val="Footer"/>
      <w:jc w:val="center"/>
    </w:pPr>
    <w:r>
      <w:t>H-</w:t>
    </w:r>
    <w:sdt>
      <w:sdtPr>
        <w:id w:val="311232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12</w:t>
        </w:r>
        <w:r>
          <w:rPr>
            <w:noProof/>
          </w:rPr>
          <w:fldChar w:fldCharType="end"/>
        </w:r>
      </w:sdtContent>
    </w:sdt>
  </w:p>
  <w:p w14:paraId="6C947BFE" w14:textId="77777777" w:rsidR="00DE17AB" w:rsidRPr="00213377" w:rsidRDefault="00DE17AB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F8785" w14:textId="77777777" w:rsidR="00DE17AB" w:rsidRDefault="00DE17AB">
    <w:pPr>
      <w:pStyle w:val="Footer"/>
      <w:jc w:val="center"/>
    </w:pPr>
    <w:r>
      <w:t>H-</w:t>
    </w:r>
    <w:sdt>
      <w:sdtPr>
        <w:id w:val="2645141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  <w:p w14:paraId="128EF7CC" w14:textId="77777777" w:rsidR="00DE17AB" w:rsidRPr="00213377" w:rsidRDefault="00DE17AB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132AF" w14:textId="77777777" w:rsidR="00DE17AB" w:rsidRDefault="00DE17AB">
    <w:pPr>
      <w:pStyle w:val="Footer"/>
      <w:jc w:val="center"/>
    </w:pPr>
    <w:r>
      <w:t>H-</w:t>
    </w:r>
    <w:sdt>
      <w:sdtPr>
        <w:id w:val="10778578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14</w:t>
        </w:r>
        <w:r>
          <w:rPr>
            <w:noProof/>
          </w:rPr>
          <w:fldChar w:fldCharType="end"/>
        </w:r>
      </w:sdtContent>
    </w:sdt>
  </w:p>
  <w:p w14:paraId="4FC22715" w14:textId="77777777" w:rsidR="00DE17AB" w:rsidRPr="00213377" w:rsidRDefault="00DE17AB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8D9B1" w14:textId="77777777" w:rsidR="00B12F97" w:rsidRDefault="00B12F97" w:rsidP="00B12F97">
    <w:pPr>
      <w:pStyle w:val="Footer"/>
      <w:jc w:val="center"/>
    </w:pPr>
    <w:r>
      <w:t>H-</w:t>
    </w:r>
    <w:sdt>
      <w:sdtPr>
        <w:id w:val="19171343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15</w:t>
        </w:r>
        <w:r>
          <w:rPr>
            <w:noProof/>
          </w:rPr>
          <w:fldChar w:fldCharType="end"/>
        </w:r>
      </w:sdtContent>
    </w:sdt>
  </w:p>
  <w:p w14:paraId="56F42627" w14:textId="77777777" w:rsidR="00B12F97" w:rsidRPr="00213377" w:rsidRDefault="00B12F97" w:rsidP="00B12F97">
    <w:pPr>
      <w:pStyle w:val="Footer"/>
      <w:jc w:val="center"/>
      <w:rPr>
        <w:rFonts w:ascii="Times New Roman" w:hAnsi="Times New Roman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23D7C" w14:textId="77777777" w:rsidR="00DE17AB" w:rsidRDefault="00DE17AB">
    <w:pPr>
      <w:pStyle w:val="Footer"/>
      <w:jc w:val="center"/>
    </w:pPr>
    <w:r>
      <w:t>H-</w:t>
    </w:r>
    <w:sdt>
      <w:sdtPr>
        <w:id w:val="-12228992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C6D5FB0" w14:textId="77777777" w:rsidR="00DE17AB" w:rsidRPr="00213377" w:rsidRDefault="00DE17AB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F2876" w14:textId="77777777" w:rsidR="00DE17AB" w:rsidRDefault="00DE17AB">
    <w:pPr>
      <w:pStyle w:val="Footer"/>
      <w:jc w:val="center"/>
    </w:pPr>
    <w:r>
      <w:t>H-</w:t>
    </w:r>
    <w:sdt>
      <w:sdtPr>
        <w:id w:val="18467384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47E01A99" w14:textId="77777777" w:rsidR="00DE17AB" w:rsidRPr="00213377" w:rsidRDefault="00DE17AB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2B19F" w14:textId="77777777" w:rsidR="00DE17AB" w:rsidRDefault="00DE17AB">
    <w:pPr>
      <w:pStyle w:val="Footer"/>
      <w:jc w:val="center"/>
    </w:pPr>
    <w:r>
      <w:t>H-</w:t>
    </w:r>
    <w:sdt>
      <w:sdtPr>
        <w:id w:val="-17327738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7864FFFE" w14:textId="77777777" w:rsidR="00DE17AB" w:rsidRPr="00213377" w:rsidRDefault="00DE17AB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BC6AE" w14:textId="77777777" w:rsidR="00DE17AB" w:rsidRDefault="00DE17AB">
    <w:pPr>
      <w:pStyle w:val="Footer"/>
      <w:jc w:val="center"/>
    </w:pPr>
    <w:r>
      <w:t>H-</w:t>
    </w:r>
    <w:sdt>
      <w:sdtPr>
        <w:id w:val="-7162018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3A71E790" w14:textId="77777777" w:rsidR="00DE17AB" w:rsidRPr="00213377" w:rsidRDefault="00DE17AB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6564F" w14:textId="77777777" w:rsidR="00DE17AB" w:rsidRDefault="00DE17AB">
    <w:pPr>
      <w:pStyle w:val="Footer"/>
      <w:jc w:val="center"/>
    </w:pPr>
    <w:r>
      <w:t>H-</w:t>
    </w:r>
    <w:sdt>
      <w:sdtPr>
        <w:id w:val="854392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5A99F6A1" w14:textId="77777777" w:rsidR="00DE17AB" w:rsidRPr="00213377" w:rsidRDefault="00DE17AB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0B271" w14:textId="77777777" w:rsidR="00DE17AB" w:rsidRDefault="00DE17AB">
    <w:pPr>
      <w:pStyle w:val="Footer"/>
      <w:jc w:val="center"/>
    </w:pPr>
    <w:r>
      <w:t>H-</w:t>
    </w:r>
    <w:sdt>
      <w:sdtPr>
        <w:id w:val="-15329563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14:paraId="225A6627" w14:textId="77777777" w:rsidR="00DE17AB" w:rsidRPr="00213377" w:rsidRDefault="00DE17AB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7D468" w14:textId="77777777" w:rsidR="00DE17AB" w:rsidRDefault="00DE17AB">
    <w:pPr>
      <w:pStyle w:val="Footer"/>
      <w:jc w:val="center"/>
    </w:pPr>
    <w:r>
      <w:t>H-</w:t>
    </w:r>
    <w:sdt>
      <w:sdtPr>
        <w:id w:val="-13392280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14:paraId="23CC6D41" w14:textId="77777777" w:rsidR="00DE17AB" w:rsidRPr="00213377" w:rsidRDefault="00DE17AB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4E3AD" w14:textId="77777777" w:rsidR="00DE17AB" w:rsidRDefault="00DE17AB">
    <w:pPr>
      <w:pStyle w:val="Footer"/>
      <w:jc w:val="center"/>
    </w:pPr>
    <w:r>
      <w:t>H-</w:t>
    </w:r>
    <w:sdt>
      <w:sdtPr>
        <w:id w:val="4687187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7A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  <w:p w14:paraId="0B3F6DA5" w14:textId="77777777" w:rsidR="00DE17AB" w:rsidRPr="00213377" w:rsidRDefault="00DE17AB" w:rsidP="00CF361A">
    <w:pPr>
      <w:pStyle w:val="Footer"/>
      <w:jc w:val="center"/>
      <w:rPr>
        <w:rFonts w:ascii="Times New Roman" w:hAnsi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18937" w14:textId="77777777" w:rsidR="00F157F5" w:rsidRDefault="00F157F5">
      <w:r>
        <w:separator/>
      </w:r>
    </w:p>
  </w:footnote>
  <w:footnote w:type="continuationSeparator" w:id="0">
    <w:p w14:paraId="24B55915" w14:textId="77777777" w:rsidR="00F157F5" w:rsidRDefault="00F15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CB99" w14:textId="77777777" w:rsidR="00C36B6E" w:rsidRDefault="00C36B6E">
    <w:pPr>
      <w:spacing w:line="200" w:lineRule="exac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60DFB" w14:textId="77777777" w:rsidR="00C36B6E" w:rsidRDefault="00C36B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D388D" w14:textId="77777777" w:rsidR="009238B5" w:rsidRDefault="009238B5" w:rsidP="009238B5">
    <w:pPr>
      <w:spacing w:line="200" w:lineRule="exac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83FD2" w14:textId="77777777" w:rsidR="00C36B6E" w:rsidRDefault="00C36B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9B0"/>
    <w:multiLevelType w:val="hybridMultilevel"/>
    <w:tmpl w:val="9CBA2B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304A7"/>
    <w:multiLevelType w:val="hybridMultilevel"/>
    <w:tmpl w:val="2E10A162"/>
    <w:lvl w:ilvl="0" w:tplc="79A63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45569"/>
    <w:multiLevelType w:val="hybridMultilevel"/>
    <w:tmpl w:val="AEB29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913A61"/>
    <w:multiLevelType w:val="hybridMultilevel"/>
    <w:tmpl w:val="026A13F0"/>
    <w:lvl w:ilvl="0" w:tplc="37C263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B6591"/>
    <w:multiLevelType w:val="hybridMultilevel"/>
    <w:tmpl w:val="DBFE3D3E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D6A8A"/>
    <w:multiLevelType w:val="hybridMultilevel"/>
    <w:tmpl w:val="D60AD7BA"/>
    <w:lvl w:ilvl="0" w:tplc="4C2A61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C1375"/>
    <w:multiLevelType w:val="hybridMultilevel"/>
    <w:tmpl w:val="F1E43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F5B76"/>
    <w:multiLevelType w:val="hybridMultilevel"/>
    <w:tmpl w:val="2710F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7A336D"/>
    <w:multiLevelType w:val="hybridMultilevel"/>
    <w:tmpl w:val="F2C28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31F0"/>
    <w:multiLevelType w:val="hybridMultilevel"/>
    <w:tmpl w:val="7862D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81B63"/>
    <w:multiLevelType w:val="hybridMultilevel"/>
    <w:tmpl w:val="1E284148"/>
    <w:lvl w:ilvl="0" w:tplc="C2F6FACC">
      <w:start w:val="1"/>
      <w:numFmt w:val="decimal"/>
      <w:lvlText w:val="%1."/>
      <w:lvlJc w:val="left"/>
      <w:pPr>
        <w:tabs>
          <w:tab w:val="num" w:pos="288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566F8"/>
    <w:multiLevelType w:val="hybridMultilevel"/>
    <w:tmpl w:val="08EA6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C6B09"/>
    <w:multiLevelType w:val="hybridMultilevel"/>
    <w:tmpl w:val="E932B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41DE6"/>
    <w:multiLevelType w:val="hybridMultilevel"/>
    <w:tmpl w:val="329A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B1397"/>
    <w:multiLevelType w:val="hybridMultilevel"/>
    <w:tmpl w:val="652A7840"/>
    <w:lvl w:ilvl="0" w:tplc="495CD074">
      <w:start w:val="1"/>
      <w:numFmt w:val="lowerLetter"/>
      <w:lvlText w:val="%1.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002841"/>
    <w:multiLevelType w:val="hybridMultilevel"/>
    <w:tmpl w:val="1E284148"/>
    <w:lvl w:ilvl="0" w:tplc="C2F6FACC">
      <w:start w:val="1"/>
      <w:numFmt w:val="decimal"/>
      <w:lvlText w:val="%1."/>
      <w:lvlJc w:val="left"/>
      <w:pPr>
        <w:tabs>
          <w:tab w:val="num" w:pos="288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74B40"/>
    <w:multiLevelType w:val="hybridMultilevel"/>
    <w:tmpl w:val="C7102F36"/>
    <w:lvl w:ilvl="0" w:tplc="A88CB6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A073254"/>
    <w:multiLevelType w:val="hybridMultilevel"/>
    <w:tmpl w:val="19AC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D00A9"/>
    <w:multiLevelType w:val="hybridMultilevel"/>
    <w:tmpl w:val="0BDAE4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595F2B"/>
    <w:multiLevelType w:val="hybridMultilevel"/>
    <w:tmpl w:val="63A8895C"/>
    <w:lvl w:ilvl="0" w:tplc="2BF250A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02A9D"/>
    <w:multiLevelType w:val="hybridMultilevel"/>
    <w:tmpl w:val="25E4E4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93961"/>
    <w:multiLevelType w:val="hybridMultilevel"/>
    <w:tmpl w:val="084A5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24B73"/>
    <w:multiLevelType w:val="hybridMultilevel"/>
    <w:tmpl w:val="9AB234F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>
    <w:nsid w:val="680A0D01"/>
    <w:multiLevelType w:val="hybridMultilevel"/>
    <w:tmpl w:val="E62CE06C"/>
    <w:lvl w:ilvl="0" w:tplc="F8B015F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007FBB"/>
    <w:multiLevelType w:val="hybridMultilevel"/>
    <w:tmpl w:val="657C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6462E"/>
    <w:multiLevelType w:val="hybridMultilevel"/>
    <w:tmpl w:val="27DC6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F0ED4"/>
    <w:multiLevelType w:val="hybridMultilevel"/>
    <w:tmpl w:val="6106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2263E"/>
    <w:multiLevelType w:val="hybridMultilevel"/>
    <w:tmpl w:val="8E84E81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A06924"/>
    <w:multiLevelType w:val="hybridMultilevel"/>
    <w:tmpl w:val="D5B62F3C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5529E"/>
    <w:multiLevelType w:val="hybridMultilevel"/>
    <w:tmpl w:val="315C056E"/>
    <w:lvl w:ilvl="0" w:tplc="D14C0B8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5547F"/>
    <w:multiLevelType w:val="hybridMultilevel"/>
    <w:tmpl w:val="85129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172C66"/>
    <w:multiLevelType w:val="hybridMultilevel"/>
    <w:tmpl w:val="EF006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911482"/>
    <w:multiLevelType w:val="hybridMultilevel"/>
    <w:tmpl w:val="80C0A9EC"/>
    <w:lvl w:ilvl="0" w:tplc="A88CB6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ACF3C38"/>
    <w:multiLevelType w:val="hybridMultilevel"/>
    <w:tmpl w:val="AD44B064"/>
    <w:lvl w:ilvl="0" w:tplc="8E6E7536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01F13"/>
    <w:multiLevelType w:val="hybridMultilevel"/>
    <w:tmpl w:val="3A04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302F7"/>
    <w:multiLevelType w:val="hybridMultilevel"/>
    <w:tmpl w:val="1E284148"/>
    <w:lvl w:ilvl="0" w:tplc="C2F6FACC">
      <w:start w:val="1"/>
      <w:numFmt w:val="decimal"/>
      <w:lvlText w:val="%1."/>
      <w:lvlJc w:val="left"/>
      <w:pPr>
        <w:tabs>
          <w:tab w:val="num" w:pos="288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43671"/>
    <w:multiLevelType w:val="hybridMultilevel"/>
    <w:tmpl w:val="8EE45A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ED7F51"/>
    <w:multiLevelType w:val="hybridMultilevel"/>
    <w:tmpl w:val="1B5E3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"/>
  </w:num>
  <w:num w:numId="4">
    <w:abstractNumId w:val="8"/>
  </w:num>
  <w:num w:numId="5">
    <w:abstractNumId w:val="5"/>
  </w:num>
  <w:num w:numId="6">
    <w:abstractNumId w:val="20"/>
  </w:num>
  <w:num w:numId="7">
    <w:abstractNumId w:val="30"/>
  </w:num>
  <w:num w:numId="8">
    <w:abstractNumId w:val="35"/>
  </w:num>
  <w:num w:numId="9">
    <w:abstractNumId w:val="28"/>
  </w:num>
  <w:num w:numId="10">
    <w:abstractNumId w:val="10"/>
  </w:num>
  <w:num w:numId="11">
    <w:abstractNumId w:val="19"/>
  </w:num>
  <w:num w:numId="12">
    <w:abstractNumId w:val="29"/>
  </w:num>
  <w:num w:numId="13">
    <w:abstractNumId w:val="7"/>
  </w:num>
  <w:num w:numId="14">
    <w:abstractNumId w:val="40"/>
  </w:num>
  <w:num w:numId="15">
    <w:abstractNumId w:val="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6"/>
  </w:num>
  <w:num w:numId="20">
    <w:abstractNumId w:val="38"/>
  </w:num>
  <w:num w:numId="21">
    <w:abstractNumId w:val="15"/>
  </w:num>
  <w:num w:numId="22">
    <w:abstractNumId w:val="11"/>
  </w:num>
  <w:num w:numId="23">
    <w:abstractNumId w:val="21"/>
  </w:num>
  <w:num w:numId="24">
    <w:abstractNumId w:val="18"/>
  </w:num>
  <w:num w:numId="25">
    <w:abstractNumId w:val="2"/>
  </w:num>
  <w:num w:numId="26">
    <w:abstractNumId w:val="17"/>
  </w:num>
  <w:num w:numId="27">
    <w:abstractNumId w:val="37"/>
  </w:num>
  <w:num w:numId="28">
    <w:abstractNumId w:val="0"/>
  </w:num>
  <w:num w:numId="29">
    <w:abstractNumId w:val="1"/>
  </w:num>
  <w:num w:numId="30">
    <w:abstractNumId w:val="31"/>
  </w:num>
  <w:num w:numId="31">
    <w:abstractNumId w:val="25"/>
  </w:num>
  <w:num w:numId="32">
    <w:abstractNumId w:val="22"/>
  </w:num>
  <w:num w:numId="33">
    <w:abstractNumId w:val="22"/>
  </w:num>
  <w:num w:numId="34">
    <w:abstractNumId w:val="20"/>
  </w:num>
  <w:num w:numId="35">
    <w:abstractNumId w:val="5"/>
  </w:num>
  <w:num w:numId="36">
    <w:abstractNumId w:val="12"/>
  </w:num>
  <w:num w:numId="37">
    <w:abstractNumId w:val="39"/>
  </w:num>
  <w:num w:numId="38">
    <w:abstractNumId w:val="32"/>
  </w:num>
  <w:num w:numId="39">
    <w:abstractNumId w:val="36"/>
  </w:num>
  <w:num w:numId="40">
    <w:abstractNumId w:val="27"/>
  </w:num>
  <w:num w:numId="41">
    <w:abstractNumId w:val="26"/>
  </w:num>
  <w:num w:numId="42">
    <w:abstractNumId w:val="6"/>
  </w:num>
  <w:num w:numId="43">
    <w:abstractNumId w:val="3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24"/>
  </w:num>
  <w:num w:numId="47">
    <w:abstractNumId w:val="23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_Alternate Journal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50pv50ssx9vveefwervzdzyfvpet200vz0x&quot;&gt;Acute RTI_Medline 4.7.14 Master&lt;record-ids&gt;&lt;item&gt;786&lt;/item&gt;&lt;item&gt;793&lt;/item&gt;&lt;item&gt;829&lt;/item&gt;&lt;item&gt;830&lt;/item&gt;&lt;item&gt;852&lt;/item&gt;&lt;item&gt;968&lt;/item&gt;&lt;item&gt;997&lt;/item&gt;&lt;item&gt;1139&lt;/item&gt;&lt;item&gt;1257&lt;/item&gt;&lt;item&gt;1584&lt;/item&gt;&lt;item&gt;1673&lt;/item&gt;&lt;item&gt;2463&lt;/item&gt;&lt;item&gt;2557&lt;/item&gt;&lt;item&gt;2590&lt;/item&gt;&lt;item&gt;2598&lt;/item&gt;&lt;item&gt;7867&lt;/item&gt;&lt;item&gt;7868&lt;/item&gt;&lt;item&gt;7869&lt;/item&gt;&lt;item&gt;7870&lt;/item&gt;&lt;item&gt;7928&lt;/item&gt;&lt;item&gt;7931&lt;/item&gt;&lt;item&gt;7933&lt;/item&gt;&lt;item&gt;7934&lt;/item&gt;&lt;item&gt;7935&lt;/item&gt;&lt;item&gt;8053&lt;/item&gt;&lt;item&gt;10913&lt;/item&gt;&lt;item&gt;11961&lt;/item&gt;&lt;item&gt;11962&lt;/item&gt;&lt;item&gt;12139&lt;/item&gt;&lt;item&gt;12657&lt;/item&gt;&lt;item&gt;12658&lt;/item&gt;&lt;item&gt;12924&lt;/item&gt;&lt;item&gt;12961&lt;/item&gt;&lt;item&gt;13032&lt;/item&gt;&lt;item&gt;13038&lt;/item&gt;&lt;item&gt;13044&lt;/item&gt;&lt;item&gt;13046&lt;/item&gt;&lt;item&gt;13047&lt;/item&gt;&lt;item&gt;13048&lt;/item&gt;&lt;item&gt;13049&lt;/item&gt;&lt;/record-ids&gt;&lt;/item&gt;&lt;/Libraries&gt;"/>
  </w:docVars>
  <w:rsids>
    <w:rsidRoot w:val="00404A23"/>
    <w:rsid w:val="0000049D"/>
    <w:rsid w:val="00001758"/>
    <w:rsid w:val="00002E31"/>
    <w:rsid w:val="0000444F"/>
    <w:rsid w:val="00004743"/>
    <w:rsid w:val="000047A1"/>
    <w:rsid w:val="00004FD6"/>
    <w:rsid w:val="00005697"/>
    <w:rsid w:val="00005943"/>
    <w:rsid w:val="0000741F"/>
    <w:rsid w:val="00007501"/>
    <w:rsid w:val="000107DD"/>
    <w:rsid w:val="00011D8D"/>
    <w:rsid w:val="0001301C"/>
    <w:rsid w:val="0001596D"/>
    <w:rsid w:val="00015C1F"/>
    <w:rsid w:val="00015C42"/>
    <w:rsid w:val="00017178"/>
    <w:rsid w:val="00021FF8"/>
    <w:rsid w:val="00022213"/>
    <w:rsid w:val="00025048"/>
    <w:rsid w:val="00025058"/>
    <w:rsid w:val="00026369"/>
    <w:rsid w:val="0002640B"/>
    <w:rsid w:val="00027D6F"/>
    <w:rsid w:val="00027EFA"/>
    <w:rsid w:val="00035484"/>
    <w:rsid w:val="00035ED9"/>
    <w:rsid w:val="00036541"/>
    <w:rsid w:val="00036C25"/>
    <w:rsid w:val="00036F1D"/>
    <w:rsid w:val="00037D20"/>
    <w:rsid w:val="000422B4"/>
    <w:rsid w:val="00043B10"/>
    <w:rsid w:val="00044133"/>
    <w:rsid w:val="00044FE6"/>
    <w:rsid w:val="00047023"/>
    <w:rsid w:val="00050453"/>
    <w:rsid w:val="00052DD0"/>
    <w:rsid w:val="0005614E"/>
    <w:rsid w:val="00056CD9"/>
    <w:rsid w:val="00061353"/>
    <w:rsid w:val="000617C1"/>
    <w:rsid w:val="0006277F"/>
    <w:rsid w:val="0006305F"/>
    <w:rsid w:val="000636C7"/>
    <w:rsid w:val="00064159"/>
    <w:rsid w:val="00064753"/>
    <w:rsid w:val="00064911"/>
    <w:rsid w:val="000659F4"/>
    <w:rsid w:val="00067A04"/>
    <w:rsid w:val="0007126B"/>
    <w:rsid w:val="00071472"/>
    <w:rsid w:val="00073FC9"/>
    <w:rsid w:val="00075809"/>
    <w:rsid w:val="00076276"/>
    <w:rsid w:val="000765A0"/>
    <w:rsid w:val="00076B63"/>
    <w:rsid w:val="0007734A"/>
    <w:rsid w:val="00077E69"/>
    <w:rsid w:val="00080D55"/>
    <w:rsid w:val="00080F0C"/>
    <w:rsid w:val="0008116E"/>
    <w:rsid w:val="000817DE"/>
    <w:rsid w:val="00081EA1"/>
    <w:rsid w:val="000832EB"/>
    <w:rsid w:val="0008361E"/>
    <w:rsid w:val="000846E0"/>
    <w:rsid w:val="00084753"/>
    <w:rsid w:val="00084E38"/>
    <w:rsid w:val="00085E61"/>
    <w:rsid w:val="00087D3B"/>
    <w:rsid w:val="000902B3"/>
    <w:rsid w:val="000912F9"/>
    <w:rsid w:val="000915A9"/>
    <w:rsid w:val="00091F41"/>
    <w:rsid w:val="0009232C"/>
    <w:rsid w:val="000933C4"/>
    <w:rsid w:val="00095864"/>
    <w:rsid w:val="00095DAF"/>
    <w:rsid w:val="000967BE"/>
    <w:rsid w:val="000A0698"/>
    <w:rsid w:val="000A0FD2"/>
    <w:rsid w:val="000A15A9"/>
    <w:rsid w:val="000A1BD6"/>
    <w:rsid w:val="000A2338"/>
    <w:rsid w:val="000A29B4"/>
    <w:rsid w:val="000A2CA4"/>
    <w:rsid w:val="000A61AF"/>
    <w:rsid w:val="000A6AC7"/>
    <w:rsid w:val="000A6EA3"/>
    <w:rsid w:val="000A71B9"/>
    <w:rsid w:val="000B1791"/>
    <w:rsid w:val="000B1F34"/>
    <w:rsid w:val="000B364D"/>
    <w:rsid w:val="000B3713"/>
    <w:rsid w:val="000B3F95"/>
    <w:rsid w:val="000B4472"/>
    <w:rsid w:val="000B46D7"/>
    <w:rsid w:val="000B5156"/>
    <w:rsid w:val="000B64EE"/>
    <w:rsid w:val="000C091E"/>
    <w:rsid w:val="000C1021"/>
    <w:rsid w:val="000C207D"/>
    <w:rsid w:val="000C5150"/>
    <w:rsid w:val="000C5761"/>
    <w:rsid w:val="000D04B1"/>
    <w:rsid w:val="000D0D39"/>
    <w:rsid w:val="000D0F70"/>
    <w:rsid w:val="000D2BDE"/>
    <w:rsid w:val="000D398F"/>
    <w:rsid w:val="000D3DE0"/>
    <w:rsid w:val="000D672C"/>
    <w:rsid w:val="000D7642"/>
    <w:rsid w:val="000E0D63"/>
    <w:rsid w:val="000E0FB8"/>
    <w:rsid w:val="000E1190"/>
    <w:rsid w:val="000E18A5"/>
    <w:rsid w:val="000E1F6F"/>
    <w:rsid w:val="000E2816"/>
    <w:rsid w:val="000E2AD8"/>
    <w:rsid w:val="000E2BC9"/>
    <w:rsid w:val="000E37A3"/>
    <w:rsid w:val="000E3DD3"/>
    <w:rsid w:val="000E6811"/>
    <w:rsid w:val="000F0294"/>
    <w:rsid w:val="000F11CB"/>
    <w:rsid w:val="000F277F"/>
    <w:rsid w:val="000F3040"/>
    <w:rsid w:val="000F38AB"/>
    <w:rsid w:val="000F481B"/>
    <w:rsid w:val="00103479"/>
    <w:rsid w:val="0010736A"/>
    <w:rsid w:val="001128C0"/>
    <w:rsid w:val="00112AA0"/>
    <w:rsid w:val="00114037"/>
    <w:rsid w:val="001161FE"/>
    <w:rsid w:val="00116462"/>
    <w:rsid w:val="00116AD7"/>
    <w:rsid w:val="00117276"/>
    <w:rsid w:val="001215E3"/>
    <w:rsid w:val="00122389"/>
    <w:rsid w:val="00122C46"/>
    <w:rsid w:val="00122F03"/>
    <w:rsid w:val="00123E01"/>
    <w:rsid w:val="001249B2"/>
    <w:rsid w:val="00131352"/>
    <w:rsid w:val="001315FE"/>
    <w:rsid w:val="00131CF5"/>
    <w:rsid w:val="00132885"/>
    <w:rsid w:val="00132FAD"/>
    <w:rsid w:val="00133B64"/>
    <w:rsid w:val="001407EF"/>
    <w:rsid w:val="00140AB7"/>
    <w:rsid w:val="00141E35"/>
    <w:rsid w:val="001427A5"/>
    <w:rsid w:val="00142D8D"/>
    <w:rsid w:val="0014463F"/>
    <w:rsid w:val="00145C68"/>
    <w:rsid w:val="00146123"/>
    <w:rsid w:val="0015073E"/>
    <w:rsid w:val="00150C84"/>
    <w:rsid w:val="00152240"/>
    <w:rsid w:val="00152D34"/>
    <w:rsid w:val="00152D73"/>
    <w:rsid w:val="001531FF"/>
    <w:rsid w:val="0015378C"/>
    <w:rsid w:val="00154746"/>
    <w:rsid w:val="00154AA5"/>
    <w:rsid w:val="00155189"/>
    <w:rsid w:val="0015611F"/>
    <w:rsid w:val="0015687F"/>
    <w:rsid w:val="00156F89"/>
    <w:rsid w:val="00157DCB"/>
    <w:rsid w:val="00162FB6"/>
    <w:rsid w:val="00162FC1"/>
    <w:rsid w:val="00162FDD"/>
    <w:rsid w:val="0016390A"/>
    <w:rsid w:val="001670C5"/>
    <w:rsid w:val="00167483"/>
    <w:rsid w:val="0016790A"/>
    <w:rsid w:val="00167ACB"/>
    <w:rsid w:val="00172482"/>
    <w:rsid w:val="0017411F"/>
    <w:rsid w:val="001750AF"/>
    <w:rsid w:val="001758EE"/>
    <w:rsid w:val="00180235"/>
    <w:rsid w:val="00180A87"/>
    <w:rsid w:val="0018121B"/>
    <w:rsid w:val="00183767"/>
    <w:rsid w:val="00184D21"/>
    <w:rsid w:val="00186263"/>
    <w:rsid w:val="00187007"/>
    <w:rsid w:val="00191403"/>
    <w:rsid w:val="00193783"/>
    <w:rsid w:val="001947E3"/>
    <w:rsid w:val="00196976"/>
    <w:rsid w:val="0019718D"/>
    <w:rsid w:val="001A0012"/>
    <w:rsid w:val="001A315B"/>
    <w:rsid w:val="001A317B"/>
    <w:rsid w:val="001A424C"/>
    <w:rsid w:val="001A4E38"/>
    <w:rsid w:val="001A5230"/>
    <w:rsid w:val="001A6C44"/>
    <w:rsid w:val="001A722B"/>
    <w:rsid w:val="001A7D1D"/>
    <w:rsid w:val="001B2278"/>
    <w:rsid w:val="001B57E4"/>
    <w:rsid w:val="001C15C1"/>
    <w:rsid w:val="001C2110"/>
    <w:rsid w:val="001C2BEC"/>
    <w:rsid w:val="001C3B1B"/>
    <w:rsid w:val="001C3C7A"/>
    <w:rsid w:val="001C449E"/>
    <w:rsid w:val="001C4ED6"/>
    <w:rsid w:val="001C5EB5"/>
    <w:rsid w:val="001C62CC"/>
    <w:rsid w:val="001C721C"/>
    <w:rsid w:val="001D0CC3"/>
    <w:rsid w:val="001D156A"/>
    <w:rsid w:val="001D20A3"/>
    <w:rsid w:val="001D2AD2"/>
    <w:rsid w:val="001D332B"/>
    <w:rsid w:val="001D5229"/>
    <w:rsid w:val="001D7D74"/>
    <w:rsid w:val="001E0F11"/>
    <w:rsid w:val="001E0F30"/>
    <w:rsid w:val="001E31F9"/>
    <w:rsid w:val="001E4663"/>
    <w:rsid w:val="001E5328"/>
    <w:rsid w:val="001E6164"/>
    <w:rsid w:val="001E6C48"/>
    <w:rsid w:val="001E6E74"/>
    <w:rsid w:val="001F0120"/>
    <w:rsid w:val="001F2ADC"/>
    <w:rsid w:val="001F4B22"/>
    <w:rsid w:val="001F59A4"/>
    <w:rsid w:val="001F6378"/>
    <w:rsid w:val="00200783"/>
    <w:rsid w:val="00200E89"/>
    <w:rsid w:val="002015EF"/>
    <w:rsid w:val="0020254F"/>
    <w:rsid w:val="00204D36"/>
    <w:rsid w:val="00205016"/>
    <w:rsid w:val="00205537"/>
    <w:rsid w:val="00205BCE"/>
    <w:rsid w:val="00206587"/>
    <w:rsid w:val="00210684"/>
    <w:rsid w:val="00212731"/>
    <w:rsid w:val="00213959"/>
    <w:rsid w:val="00214118"/>
    <w:rsid w:val="00214B35"/>
    <w:rsid w:val="0021538A"/>
    <w:rsid w:val="00215827"/>
    <w:rsid w:val="00215AA6"/>
    <w:rsid w:val="00215CA4"/>
    <w:rsid w:val="0021743D"/>
    <w:rsid w:val="00225BDE"/>
    <w:rsid w:val="00225F07"/>
    <w:rsid w:val="00227B9A"/>
    <w:rsid w:val="002311D9"/>
    <w:rsid w:val="00231422"/>
    <w:rsid w:val="002321A5"/>
    <w:rsid w:val="00232C59"/>
    <w:rsid w:val="0023744F"/>
    <w:rsid w:val="002376A6"/>
    <w:rsid w:val="00242713"/>
    <w:rsid w:val="00244CB8"/>
    <w:rsid w:val="002476C2"/>
    <w:rsid w:val="00247E6F"/>
    <w:rsid w:val="00250266"/>
    <w:rsid w:val="00250A3C"/>
    <w:rsid w:val="0025130A"/>
    <w:rsid w:val="002518AA"/>
    <w:rsid w:val="00252B32"/>
    <w:rsid w:val="00253350"/>
    <w:rsid w:val="002534A2"/>
    <w:rsid w:val="002536E2"/>
    <w:rsid w:val="0025426B"/>
    <w:rsid w:val="0025445B"/>
    <w:rsid w:val="0025589E"/>
    <w:rsid w:val="002572D3"/>
    <w:rsid w:val="00257E6F"/>
    <w:rsid w:val="00260B30"/>
    <w:rsid w:val="00260E91"/>
    <w:rsid w:val="00261CAF"/>
    <w:rsid w:val="002629EC"/>
    <w:rsid w:val="002631AF"/>
    <w:rsid w:val="00264B0E"/>
    <w:rsid w:val="002662A2"/>
    <w:rsid w:val="00266EC7"/>
    <w:rsid w:val="00266F7F"/>
    <w:rsid w:val="00267232"/>
    <w:rsid w:val="002702CC"/>
    <w:rsid w:val="0027066B"/>
    <w:rsid w:val="00270FCC"/>
    <w:rsid w:val="0027420B"/>
    <w:rsid w:val="00274BEF"/>
    <w:rsid w:val="00275DDC"/>
    <w:rsid w:val="002804BF"/>
    <w:rsid w:val="00281500"/>
    <w:rsid w:val="00282299"/>
    <w:rsid w:val="00283E56"/>
    <w:rsid w:val="0028459F"/>
    <w:rsid w:val="0028465E"/>
    <w:rsid w:val="00290C5A"/>
    <w:rsid w:val="0029110C"/>
    <w:rsid w:val="00291C67"/>
    <w:rsid w:val="002932D8"/>
    <w:rsid w:val="002A01D9"/>
    <w:rsid w:val="002A0F0A"/>
    <w:rsid w:val="002A2E45"/>
    <w:rsid w:val="002A406E"/>
    <w:rsid w:val="002A4129"/>
    <w:rsid w:val="002A422F"/>
    <w:rsid w:val="002A4649"/>
    <w:rsid w:val="002A4C4C"/>
    <w:rsid w:val="002A4E0C"/>
    <w:rsid w:val="002A60DE"/>
    <w:rsid w:val="002A6FCE"/>
    <w:rsid w:val="002B1471"/>
    <w:rsid w:val="002B15A2"/>
    <w:rsid w:val="002B1B99"/>
    <w:rsid w:val="002B4586"/>
    <w:rsid w:val="002B6236"/>
    <w:rsid w:val="002C1E26"/>
    <w:rsid w:val="002C2628"/>
    <w:rsid w:val="002C2682"/>
    <w:rsid w:val="002C2893"/>
    <w:rsid w:val="002C2B25"/>
    <w:rsid w:val="002C31D0"/>
    <w:rsid w:val="002C35AE"/>
    <w:rsid w:val="002C5866"/>
    <w:rsid w:val="002C6E82"/>
    <w:rsid w:val="002D137D"/>
    <w:rsid w:val="002D13B6"/>
    <w:rsid w:val="002D2774"/>
    <w:rsid w:val="002D49D6"/>
    <w:rsid w:val="002D4E90"/>
    <w:rsid w:val="002D5ADA"/>
    <w:rsid w:val="002D6C2D"/>
    <w:rsid w:val="002E1370"/>
    <w:rsid w:val="002E2EA3"/>
    <w:rsid w:val="002E43DD"/>
    <w:rsid w:val="002E4E50"/>
    <w:rsid w:val="002E4E6B"/>
    <w:rsid w:val="002E4FC2"/>
    <w:rsid w:val="002E50DF"/>
    <w:rsid w:val="002E6535"/>
    <w:rsid w:val="002E7676"/>
    <w:rsid w:val="002E79F8"/>
    <w:rsid w:val="002F232B"/>
    <w:rsid w:val="002F4304"/>
    <w:rsid w:val="002F51B2"/>
    <w:rsid w:val="002F546A"/>
    <w:rsid w:val="002F7331"/>
    <w:rsid w:val="00300EF3"/>
    <w:rsid w:val="00300EFB"/>
    <w:rsid w:val="003017EB"/>
    <w:rsid w:val="003037DB"/>
    <w:rsid w:val="00303826"/>
    <w:rsid w:val="00304C12"/>
    <w:rsid w:val="00310F49"/>
    <w:rsid w:val="0031140B"/>
    <w:rsid w:val="003128B9"/>
    <w:rsid w:val="003133A1"/>
    <w:rsid w:val="0031701D"/>
    <w:rsid w:val="003208FF"/>
    <w:rsid w:val="003210AE"/>
    <w:rsid w:val="003214CC"/>
    <w:rsid w:val="0032188C"/>
    <w:rsid w:val="00322BBE"/>
    <w:rsid w:val="00323DA9"/>
    <w:rsid w:val="0032424A"/>
    <w:rsid w:val="00326848"/>
    <w:rsid w:val="00332A7D"/>
    <w:rsid w:val="00333AC6"/>
    <w:rsid w:val="0033467C"/>
    <w:rsid w:val="00337D9B"/>
    <w:rsid w:val="00347F01"/>
    <w:rsid w:val="003526C1"/>
    <w:rsid w:val="00353298"/>
    <w:rsid w:val="00353380"/>
    <w:rsid w:val="00354D39"/>
    <w:rsid w:val="00361880"/>
    <w:rsid w:val="0036252E"/>
    <w:rsid w:val="00364585"/>
    <w:rsid w:val="00364D1D"/>
    <w:rsid w:val="00364F3C"/>
    <w:rsid w:val="00366440"/>
    <w:rsid w:val="0036676D"/>
    <w:rsid w:val="00366F25"/>
    <w:rsid w:val="00367707"/>
    <w:rsid w:val="00370346"/>
    <w:rsid w:val="00371F5A"/>
    <w:rsid w:val="00374C1E"/>
    <w:rsid w:val="00375627"/>
    <w:rsid w:val="003765F6"/>
    <w:rsid w:val="00376730"/>
    <w:rsid w:val="00376A4F"/>
    <w:rsid w:val="00376FDE"/>
    <w:rsid w:val="00377E2C"/>
    <w:rsid w:val="00380C8F"/>
    <w:rsid w:val="00381166"/>
    <w:rsid w:val="0038272D"/>
    <w:rsid w:val="003829C0"/>
    <w:rsid w:val="0038326A"/>
    <w:rsid w:val="003834B7"/>
    <w:rsid w:val="00385199"/>
    <w:rsid w:val="00385E43"/>
    <w:rsid w:val="003879F7"/>
    <w:rsid w:val="00387DFF"/>
    <w:rsid w:val="00391B2A"/>
    <w:rsid w:val="00393016"/>
    <w:rsid w:val="0039596B"/>
    <w:rsid w:val="00396B33"/>
    <w:rsid w:val="00396E4D"/>
    <w:rsid w:val="0039780C"/>
    <w:rsid w:val="00397F27"/>
    <w:rsid w:val="003A0296"/>
    <w:rsid w:val="003A038C"/>
    <w:rsid w:val="003A08F2"/>
    <w:rsid w:val="003A4B25"/>
    <w:rsid w:val="003A5150"/>
    <w:rsid w:val="003A5290"/>
    <w:rsid w:val="003B108C"/>
    <w:rsid w:val="003B1155"/>
    <w:rsid w:val="003B1FCC"/>
    <w:rsid w:val="003B2A32"/>
    <w:rsid w:val="003B3422"/>
    <w:rsid w:val="003B3741"/>
    <w:rsid w:val="003B3F2A"/>
    <w:rsid w:val="003B4ADB"/>
    <w:rsid w:val="003B75A1"/>
    <w:rsid w:val="003B7CF2"/>
    <w:rsid w:val="003C14E3"/>
    <w:rsid w:val="003C1D11"/>
    <w:rsid w:val="003C5434"/>
    <w:rsid w:val="003C5477"/>
    <w:rsid w:val="003C5D1B"/>
    <w:rsid w:val="003C68C7"/>
    <w:rsid w:val="003C779B"/>
    <w:rsid w:val="003D08A0"/>
    <w:rsid w:val="003D097D"/>
    <w:rsid w:val="003D1375"/>
    <w:rsid w:val="003D1B58"/>
    <w:rsid w:val="003D2600"/>
    <w:rsid w:val="003D389A"/>
    <w:rsid w:val="003D3965"/>
    <w:rsid w:val="003D454B"/>
    <w:rsid w:val="003D4C44"/>
    <w:rsid w:val="003D5FEA"/>
    <w:rsid w:val="003D6594"/>
    <w:rsid w:val="003D6651"/>
    <w:rsid w:val="003D6BD3"/>
    <w:rsid w:val="003D7B74"/>
    <w:rsid w:val="003E0BEF"/>
    <w:rsid w:val="003E2F7C"/>
    <w:rsid w:val="003E2F91"/>
    <w:rsid w:val="003E3DB8"/>
    <w:rsid w:val="003E4851"/>
    <w:rsid w:val="003E5337"/>
    <w:rsid w:val="003E6ACC"/>
    <w:rsid w:val="003E6C0D"/>
    <w:rsid w:val="003F1309"/>
    <w:rsid w:val="003F3CE0"/>
    <w:rsid w:val="003F47B3"/>
    <w:rsid w:val="003F482C"/>
    <w:rsid w:val="003F6165"/>
    <w:rsid w:val="003F6BEB"/>
    <w:rsid w:val="003F7C02"/>
    <w:rsid w:val="00401FD1"/>
    <w:rsid w:val="004021BE"/>
    <w:rsid w:val="00402AB8"/>
    <w:rsid w:val="00403E6C"/>
    <w:rsid w:val="00404A23"/>
    <w:rsid w:val="004054FE"/>
    <w:rsid w:val="004071BF"/>
    <w:rsid w:val="00407554"/>
    <w:rsid w:val="004108A7"/>
    <w:rsid w:val="004117FC"/>
    <w:rsid w:val="00412507"/>
    <w:rsid w:val="004128DA"/>
    <w:rsid w:val="00412A67"/>
    <w:rsid w:val="004148FE"/>
    <w:rsid w:val="00417D43"/>
    <w:rsid w:val="00417D5B"/>
    <w:rsid w:val="004215B9"/>
    <w:rsid w:val="00421F20"/>
    <w:rsid w:val="00422F1D"/>
    <w:rsid w:val="00426CC2"/>
    <w:rsid w:val="00426D09"/>
    <w:rsid w:val="00426DE7"/>
    <w:rsid w:val="00431E16"/>
    <w:rsid w:val="004330E1"/>
    <w:rsid w:val="00433FDD"/>
    <w:rsid w:val="004343C4"/>
    <w:rsid w:val="00434E29"/>
    <w:rsid w:val="00435F4F"/>
    <w:rsid w:val="004363C6"/>
    <w:rsid w:val="00436AA8"/>
    <w:rsid w:val="00436D7B"/>
    <w:rsid w:val="004406FA"/>
    <w:rsid w:val="00440899"/>
    <w:rsid w:val="00442AE2"/>
    <w:rsid w:val="00445111"/>
    <w:rsid w:val="004514DA"/>
    <w:rsid w:val="00452D5B"/>
    <w:rsid w:val="004535AC"/>
    <w:rsid w:val="00453FEB"/>
    <w:rsid w:val="00454951"/>
    <w:rsid w:val="00457769"/>
    <w:rsid w:val="0046077D"/>
    <w:rsid w:val="00460949"/>
    <w:rsid w:val="00462526"/>
    <w:rsid w:val="004627DA"/>
    <w:rsid w:val="0046284F"/>
    <w:rsid w:val="00462AFB"/>
    <w:rsid w:val="004633F9"/>
    <w:rsid w:val="0046359A"/>
    <w:rsid w:val="00463DF9"/>
    <w:rsid w:val="00465A15"/>
    <w:rsid w:val="00470097"/>
    <w:rsid w:val="00470CA7"/>
    <w:rsid w:val="004712E9"/>
    <w:rsid w:val="00471C13"/>
    <w:rsid w:val="00473637"/>
    <w:rsid w:val="00474633"/>
    <w:rsid w:val="00476132"/>
    <w:rsid w:val="00477653"/>
    <w:rsid w:val="00477D72"/>
    <w:rsid w:val="004807F1"/>
    <w:rsid w:val="00482C66"/>
    <w:rsid w:val="00482FD9"/>
    <w:rsid w:val="00483C12"/>
    <w:rsid w:val="00483DFA"/>
    <w:rsid w:val="00487BDA"/>
    <w:rsid w:val="004928BA"/>
    <w:rsid w:val="00493907"/>
    <w:rsid w:val="004940C2"/>
    <w:rsid w:val="00494C0E"/>
    <w:rsid w:val="00495225"/>
    <w:rsid w:val="004956F5"/>
    <w:rsid w:val="004964AD"/>
    <w:rsid w:val="00496CBF"/>
    <w:rsid w:val="004970B4"/>
    <w:rsid w:val="00497304"/>
    <w:rsid w:val="004A1324"/>
    <w:rsid w:val="004A340E"/>
    <w:rsid w:val="004A7F0E"/>
    <w:rsid w:val="004B02AF"/>
    <w:rsid w:val="004B2321"/>
    <w:rsid w:val="004B37B6"/>
    <w:rsid w:val="004B5904"/>
    <w:rsid w:val="004B663A"/>
    <w:rsid w:val="004B701C"/>
    <w:rsid w:val="004C2699"/>
    <w:rsid w:val="004C35C4"/>
    <w:rsid w:val="004C44B2"/>
    <w:rsid w:val="004C5455"/>
    <w:rsid w:val="004C6076"/>
    <w:rsid w:val="004C67C9"/>
    <w:rsid w:val="004D2242"/>
    <w:rsid w:val="004D50A6"/>
    <w:rsid w:val="004D7FD4"/>
    <w:rsid w:val="004E0D88"/>
    <w:rsid w:val="004E2089"/>
    <w:rsid w:val="004E35BE"/>
    <w:rsid w:val="004E651D"/>
    <w:rsid w:val="004E7358"/>
    <w:rsid w:val="004E763E"/>
    <w:rsid w:val="004E7B37"/>
    <w:rsid w:val="004F048E"/>
    <w:rsid w:val="004F065E"/>
    <w:rsid w:val="004F0C65"/>
    <w:rsid w:val="004F1EB5"/>
    <w:rsid w:val="004F1F0C"/>
    <w:rsid w:val="004F376C"/>
    <w:rsid w:val="004F3923"/>
    <w:rsid w:val="004F4867"/>
    <w:rsid w:val="004F49DF"/>
    <w:rsid w:val="004F4E84"/>
    <w:rsid w:val="00500161"/>
    <w:rsid w:val="005009BD"/>
    <w:rsid w:val="00500C9C"/>
    <w:rsid w:val="0050505B"/>
    <w:rsid w:val="00505AB2"/>
    <w:rsid w:val="00505E09"/>
    <w:rsid w:val="00506B20"/>
    <w:rsid w:val="00512473"/>
    <w:rsid w:val="0051620B"/>
    <w:rsid w:val="005176B6"/>
    <w:rsid w:val="00521104"/>
    <w:rsid w:val="005211B3"/>
    <w:rsid w:val="005215C7"/>
    <w:rsid w:val="00522C33"/>
    <w:rsid w:val="00525BAF"/>
    <w:rsid w:val="005261BA"/>
    <w:rsid w:val="005262F3"/>
    <w:rsid w:val="0052635E"/>
    <w:rsid w:val="00527D95"/>
    <w:rsid w:val="0053094F"/>
    <w:rsid w:val="005314C6"/>
    <w:rsid w:val="00531EE0"/>
    <w:rsid w:val="00532B5F"/>
    <w:rsid w:val="005343C8"/>
    <w:rsid w:val="005345CE"/>
    <w:rsid w:val="00534B34"/>
    <w:rsid w:val="00535190"/>
    <w:rsid w:val="005364C8"/>
    <w:rsid w:val="00541034"/>
    <w:rsid w:val="00543CBF"/>
    <w:rsid w:val="00543E7F"/>
    <w:rsid w:val="0054682C"/>
    <w:rsid w:val="00546B2C"/>
    <w:rsid w:val="00547C8A"/>
    <w:rsid w:val="0055101B"/>
    <w:rsid w:val="00551843"/>
    <w:rsid w:val="00551D3C"/>
    <w:rsid w:val="0055241D"/>
    <w:rsid w:val="00554228"/>
    <w:rsid w:val="00554A52"/>
    <w:rsid w:val="00555909"/>
    <w:rsid w:val="00556398"/>
    <w:rsid w:val="0055645C"/>
    <w:rsid w:val="00561611"/>
    <w:rsid w:val="00563031"/>
    <w:rsid w:val="005638B0"/>
    <w:rsid w:val="005646E7"/>
    <w:rsid w:val="0056585D"/>
    <w:rsid w:val="0056590C"/>
    <w:rsid w:val="0056615C"/>
    <w:rsid w:val="00566437"/>
    <w:rsid w:val="00566F53"/>
    <w:rsid w:val="00567A75"/>
    <w:rsid w:val="00570C79"/>
    <w:rsid w:val="00571079"/>
    <w:rsid w:val="00572C43"/>
    <w:rsid w:val="00572E7B"/>
    <w:rsid w:val="00573422"/>
    <w:rsid w:val="0057354F"/>
    <w:rsid w:val="00574942"/>
    <w:rsid w:val="0057597E"/>
    <w:rsid w:val="00582BB4"/>
    <w:rsid w:val="005855B5"/>
    <w:rsid w:val="00585F8D"/>
    <w:rsid w:val="0058690F"/>
    <w:rsid w:val="005877EA"/>
    <w:rsid w:val="005914C8"/>
    <w:rsid w:val="00592272"/>
    <w:rsid w:val="005925D3"/>
    <w:rsid w:val="00593E23"/>
    <w:rsid w:val="0059528A"/>
    <w:rsid w:val="005954D4"/>
    <w:rsid w:val="00595A14"/>
    <w:rsid w:val="005A11BD"/>
    <w:rsid w:val="005A31A9"/>
    <w:rsid w:val="005A6749"/>
    <w:rsid w:val="005A6785"/>
    <w:rsid w:val="005A7609"/>
    <w:rsid w:val="005A7636"/>
    <w:rsid w:val="005A7B8A"/>
    <w:rsid w:val="005A7FD6"/>
    <w:rsid w:val="005B1FB9"/>
    <w:rsid w:val="005B42E4"/>
    <w:rsid w:val="005B4513"/>
    <w:rsid w:val="005B474F"/>
    <w:rsid w:val="005B524F"/>
    <w:rsid w:val="005B68A7"/>
    <w:rsid w:val="005B6BF5"/>
    <w:rsid w:val="005B7B60"/>
    <w:rsid w:val="005B7BE3"/>
    <w:rsid w:val="005C0A60"/>
    <w:rsid w:val="005C266B"/>
    <w:rsid w:val="005C7061"/>
    <w:rsid w:val="005C7BA5"/>
    <w:rsid w:val="005D0EB1"/>
    <w:rsid w:val="005D1203"/>
    <w:rsid w:val="005D246D"/>
    <w:rsid w:val="005D291A"/>
    <w:rsid w:val="005D69F6"/>
    <w:rsid w:val="005E2968"/>
    <w:rsid w:val="005E2F59"/>
    <w:rsid w:val="005E35D0"/>
    <w:rsid w:val="005E4670"/>
    <w:rsid w:val="005E5D0A"/>
    <w:rsid w:val="005E78FB"/>
    <w:rsid w:val="005E7CDA"/>
    <w:rsid w:val="005F1312"/>
    <w:rsid w:val="005F181A"/>
    <w:rsid w:val="005F2048"/>
    <w:rsid w:val="005F21BF"/>
    <w:rsid w:val="005F2561"/>
    <w:rsid w:val="005F36AA"/>
    <w:rsid w:val="005F4DC9"/>
    <w:rsid w:val="005F6785"/>
    <w:rsid w:val="005F793F"/>
    <w:rsid w:val="00600701"/>
    <w:rsid w:val="00601999"/>
    <w:rsid w:val="00602399"/>
    <w:rsid w:val="006026E0"/>
    <w:rsid w:val="00602B80"/>
    <w:rsid w:val="006038FA"/>
    <w:rsid w:val="00605644"/>
    <w:rsid w:val="006103FA"/>
    <w:rsid w:val="00610AA2"/>
    <w:rsid w:val="006111B7"/>
    <w:rsid w:val="00613688"/>
    <w:rsid w:val="00617190"/>
    <w:rsid w:val="00621017"/>
    <w:rsid w:val="0062156C"/>
    <w:rsid w:val="00621711"/>
    <w:rsid w:val="006228CA"/>
    <w:rsid w:val="00623F08"/>
    <w:rsid w:val="00624CB5"/>
    <w:rsid w:val="00624E91"/>
    <w:rsid w:val="006306BC"/>
    <w:rsid w:val="006308E7"/>
    <w:rsid w:val="00631A20"/>
    <w:rsid w:val="00633597"/>
    <w:rsid w:val="00635531"/>
    <w:rsid w:val="006367ED"/>
    <w:rsid w:val="006376BE"/>
    <w:rsid w:val="00637926"/>
    <w:rsid w:val="006403D9"/>
    <w:rsid w:val="006419EA"/>
    <w:rsid w:val="00641CFB"/>
    <w:rsid w:val="00642BD2"/>
    <w:rsid w:val="00643039"/>
    <w:rsid w:val="00644CA2"/>
    <w:rsid w:val="00645071"/>
    <w:rsid w:val="006450A8"/>
    <w:rsid w:val="00645FA1"/>
    <w:rsid w:val="0064623A"/>
    <w:rsid w:val="0064662A"/>
    <w:rsid w:val="00650DA9"/>
    <w:rsid w:val="00653FF6"/>
    <w:rsid w:val="006543A2"/>
    <w:rsid w:val="006552A1"/>
    <w:rsid w:val="00656DB5"/>
    <w:rsid w:val="0066131F"/>
    <w:rsid w:val="00663D7A"/>
    <w:rsid w:val="00664598"/>
    <w:rsid w:val="006647C5"/>
    <w:rsid w:val="006707BE"/>
    <w:rsid w:val="00670D2E"/>
    <w:rsid w:val="00670F92"/>
    <w:rsid w:val="00671914"/>
    <w:rsid w:val="00671E23"/>
    <w:rsid w:val="006770B5"/>
    <w:rsid w:val="006803B5"/>
    <w:rsid w:val="00680FDA"/>
    <w:rsid w:val="00681B40"/>
    <w:rsid w:val="00683806"/>
    <w:rsid w:val="0068411C"/>
    <w:rsid w:val="00684927"/>
    <w:rsid w:val="00684F8E"/>
    <w:rsid w:val="00690407"/>
    <w:rsid w:val="00693DD8"/>
    <w:rsid w:val="00693F83"/>
    <w:rsid w:val="00694351"/>
    <w:rsid w:val="00694F7D"/>
    <w:rsid w:val="006968BF"/>
    <w:rsid w:val="006A016C"/>
    <w:rsid w:val="006A109C"/>
    <w:rsid w:val="006A1A2B"/>
    <w:rsid w:val="006A1F14"/>
    <w:rsid w:val="006A2EC7"/>
    <w:rsid w:val="006A3247"/>
    <w:rsid w:val="006A386A"/>
    <w:rsid w:val="006A432B"/>
    <w:rsid w:val="006A5254"/>
    <w:rsid w:val="006A643D"/>
    <w:rsid w:val="006A64FB"/>
    <w:rsid w:val="006B0519"/>
    <w:rsid w:val="006B0C30"/>
    <w:rsid w:val="006B1EB2"/>
    <w:rsid w:val="006B6161"/>
    <w:rsid w:val="006C0C9F"/>
    <w:rsid w:val="006C2470"/>
    <w:rsid w:val="006C31D1"/>
    <w:rsid w:val="006C3966"/>
    <w:rsid w:val="006C68E6"/>
    <w:rsid w:val="006C6F24"/>
    <w:rsid w:val="006C6F42"/>
    <w:rsid w:val="006D0850"/>
    <w:rsid w:val="006D1544"/>
    <w:rsid w:val="006D21FC"/>
    <w:rsid w:val="006D24D1"/>
    <w:rsid w:val="006D4B0D"/>
    <w:rsid w:val="006D55C6"/>
    <w:rsid w:val="006D5AE8"/>
    <w:rsid w:val="006D6EB1"/>
    <w:rsid w:val="006D7BFA"/>
    <w:rsid w:val="006E1631"/>
    <w:rsid w:val="006E1D3C"/>
    <w:rsid w:val="006E2521"/>
    <w:rsid w:val="006E2DA1"/>
    <w:rsid w:val="006E327C"/>
    <w:rsid w:val="006E5526"/>
    <w:rsid w:val="006E578F"/>
    <w:rsid w:val="006E6038"/>
    <w:rsid w:val="006E7446"/>
    <w:rsid w:val="006E7857"/>
    <w:rsid w:val="006F027A"/>
    <w:rsid w:val="006F229F"/>
    <w:rsid w:val="006F44B5"/>
    <w:rsid w:val="006F44ED"/>
    <w:rsid w:val="006F4FAE"/>
    <w:rsid w:val="006F5272"/>
    <w:rsid w:val="00701385"/>
    <w:rsid w:val="0070146A"/>
    <w:rsid w:val="00703F76"/>
    <w:rsid w:val="00704B98"/>
    <w:rsid w:val="0070643A"/>
    <w:rsid w:val="00706E4C"/>
    <w:rsid w:val="0070792D"/>
    <w:rsid w:val="00711086"/>
    <w:rsid w:val="00713902"/>
    <w:rsid w:val="0071394C"/>
    <w:rsid w:val="00713CF2"/>
    <w:rsid w:val="00714B25"/>
    <w:rsid w:val="00714E35"/>
    <w:rsid w:val="00715B36"/>
    <w:rsid w:val="00717EBE"/>
    <w:rsid w:val="007206A1"/>
    <w:rsid w:val="00721155"/>
    <w:rsid w:val="007224D6"/>
    <w:rsid w:val="00722F7D"/>
    <w:rsid w:val="00725274"/>
    <w:rsid w:val="00727947"/>
    <w:rsid w:val="00737F11"/>
    <w:rsid w:val="00737FB3"/>
    <w:rsid w:val="00741039"/>
    <w:rsid w:val="007456D4"/>
    <w:rsid w:val="00745B20"/>
    <w:rsid w:val="007463C9"/>
    <w:rsid w:val="0075115F"/>
    <w:rsid w:val="00752E65"/>
    <w:rsid w:val="00753345"/>
    <w:rsid w:val="00754B94"/>
    <w:rsid w:val="00755C9B"/>
    <w:rsid w:val="00757957"/>
    <w:rsid w:val="00760F30"/>
    <w:rsid w:val="007618A9"/>
    <w:rsid w:val="00762223"/>
    <w:rsid w:val="00762230"/>
    <w:rsid w:val="007629B9"/>
    <w:rsid w:val="00762E29"/>
    <w:rsid w:val="00763018"/>
    <w:rsid w:val="007632AC"/>
    <w:rsid w:val="00772513"/>
    <w:rsid w:val="00773391"/>
    <w:rsid w:val="00773505"/>
    <w:rsid w:val="0077366E"/>
    <w:rsid w:val="0077371F"/>
    <w:rsid w:val="007740C9"/>
    <w:rsid w:val="00775501"/>
    <w:rsid w:val="007757D9"/>
    <w:rsid w:val="00775FB1"/>
    <w:rsid w:val="00777990"/>
    <w:rsid w:val="007779D1"/>
    <w:rsid w:val="00777E30"/>
    <w:rsid w:val="00780B7C"/>
    <w:rsid w:val="00781718"/>
    <w:rsid w:val="007834DA"/>
    <w:rsid w:val="007851E6"/>
    <w:rsid w:val="007855FC"/>
    <w:rsid w:val="0078637B"/>
    <w:rsid w:val="0078689E"/>
    <w:rsid w:val="00786935"/>
    <w:rsid w:val="00786D23"/>
    <w:rsid w:val="00786FFD"/>
    <w:rsid w:val="007875B2"/>
    <w:rsid w:val="00787693"/>
    <w:rsid w:val="00787DCE"/>
    <w:rsid w:val="0079085E"/>
    <w:rsid w:val="007915E9"/>
    <w:rsid w:val="00793B15"/>
    <w:rsid w:val="007944A7"/>
    <w:rsid w:val="00797C9C"/>
    <w:rsid w:val="007A1779"/>
    <w:rsid w:val="007A17FC"/>
    <w:rsid w:val="007A2426"/>
    <w:rsid w:val="007A2897"/>
    <w:rsid w:val="007A29C1"/>
    <w:rsid w:val="007A341A"/>
    <w:rsid w:val="007A3EF3"/>
    <w:rsid w:val="007A3FF9"/>
    <w:rsid w:val="007A633F"/>
    <w:rsid w:val="007A74B3"/>
    <w:rsid w:val="007A75E3"/>
    <w:rsid w:val="007A7F5A"/>
    <w:rsid w:val="007B0848"/>
    <w:rsid w:val="007B0AE5"/>
    <w:rsid w:val="007B2CC8"/>
    <w:rsid w:val="007B3A4B"/>
    <w:rsid w:val="007B3F2D"/>
    <w:rsid w:val="007B4C12"/>
    <w:rsid w:val="007B5102"/>
    <w:rsid w:val="007B582B"/>
    <w:rsid w:val="007C034E"/>
    <w:rsid w:val="007C066F"/>
    <w:rsid w:val="007C1EA5"/>
    <w:rsid w:val="007C2CB3"/>
    <w:rsid w:val="007C2D16"/>
    <w:rsid w:val="007C3E33"/>
    <w:rsid w:val="007C5DA5"/>
    <w:rsid w:val="007C6B99"/>
    <w:rsid w:val="007D1708"/>
    <w:rsid w:val="007D1A91"/>
    <w:rsid w:val="007D21D4"/>
    <w:rsid w:val="007D47EB"/>
    <w:rsid w:val="007D6448"/>
    <w:rsid w:val="007D6468"/>
    <w:rsid w:val="007E0251"/>
    <w:rsid w:val="007E06FC"/>
    <w:rsid w:val="007E087C"/>
    <w:rsid w:val="007E1C10"/>
    <w:rsid w:val="007E2AF5"/>
    <w:rsid w:val="007E2DA3"/>
    <w:rsid w:val="007E3111"/>
    <w:rsid w:val="007E6865"/>
    <w:rsid w:val="007E70CB"/>
    <w:rsid w:val="007E7363"/>
    <w:rsid w:val="007F02D8"/>
    <w:rsid w:val="007F0D25"/>
    <w:rsid w:val="007F1CE0"/>
    <w:rsid w:val="007F2357"/>
    <w:rsid w:val="007F2B82"/>
    <w:rsid w:val="007F37AD"/>
    <w:rsid w:val="007F53CC"/>
    <w:rsid w:val="007F5F22"/>
    <w:rsid w:val="007F68E7"/>
    <w:rsid w:val="007F77DA"/>
    <w:rsid w:val="00800441"/>
    <w:rsid w:val="008011D8"/>
    <w:rsid w:val="00801929"/>
    <w:rsid w:val="00802557"/>
    <w:rsid w:val="00804814"/>
    <w:rsid w:val="00804C0B"/>
    <w:rsid w:val="00804C2A"/>
    <w:rsid w:val="00806C4D"/>
    <w:rsid w:val="00807B31"/>
    <w:rsid w:val="00807E9F"/>
    <w:rsid w:val="0081094C"/>
    <w:rsid w:val="0081095C"/>
    <w:rsid w:val="00810E82"/>
    <w:rsid w:val="0081156C"/>
    <w:rsid w:val="00811B13"/>
    <w:rsid w:val="008121EF"/>
    <w:rsid w:val="008126B0"/>
    <w:rsid w:val="008140BE"/>
    <w:rsid w:val="00817652"/>
    <w:rsid w:val="00821561"/>
    <w:rsid w:val="0082180F"/>
    <w:rsid w:val="00822F7B"/>
    <w:rsid w:val="00824194"/>
    <w:rsid w:val="00825417"/>
    <w:rsid w:val="008333B9"/>
    <w:rsid w:val="00833CF4"/>
    <w:rsid w:val="00834114"/>
    <w:rsid w:val="008343C7"/>
    <w:rsid w:val="00834F8D"/>
    <w:rsid w:val="008353AB"/>
    <w:rsid w:val="008357B5"/>
    <w:rsid w:val="00837245"/>
    <w:rsid w:val="00837F30"/>
    <w:rsid w:val="00840935"/>
    <w:rsid w:val="00841AC3"/>
    <w:rsid w:val="00841D1C"/>
    <w:rsid w:val="00844D5F"/>
    <w:rsid w:val="00845336"/>
    <w:rsid w:val="008459BB"/>
    <w:rsid w:val="00845E23"/>
    <w:rsid w:val="00852D06"/>
    <w:rsid w:val="00853B25"/>
    <w:rsid w:val="008540DE"/>
    <w:rsid w:val="0085413E"/>
    <w:rsid w:val="0085499A"/>
    <w:rsid w:val="00855613"/>
    <w:rsid w:val="00855DFF"/>
    <w:rsid w:val="00857E60"/>
    <w:rsid w:val="00861CD7"/>
    <w:rsid w:val="0086232B"/>
    <w:rsid w:val="0086372C"/>
    <w:rsid w:val="008639E1"/>
    <w:rsid w:val="00864317"/>
    <w:rsid w:val="00864624"/>
    <w:rsid w:val="00867394"/>
    <w:rsid w:val="00871B20"/>
    <w:rsid w:val="008728B6"/>
    <w:rsid w:val="0087381D"/>
    <w:rsid w:val="00876080"/>
    <w:rsid w:val="00877445"/>
    <w:rsid w:val="00880181"/>
    <w:rsid w:val="008812B7"/>
    <w:rsid w:val="00881F8B"/>
    <w:rsid w:val="0088225E"/>
    <w:rsid w:val="0088286D"/>
    <w:rsid w:val="00883078"/>
    <w:rsid w:val="00883DCC"/>
    <w:rsid w:val="00885544"/>
    <w:rsid w:val="00885A84"/>
    <w:rsid w:val="00885BAA"/>
    <w:rsid w:val="0088638B"/>
    <w:rsid w:val="0088675B"/>
    <w:rsid w:val="0088713E"/>
    <w:rsid w:val="008904A0"/>
    <w:rsid w:val="008909B5"/>
    <w:rsid w:val="00891365"/>
    <w:rsid w:val="008923B3"/>
    <w:rsid w:val="0089260D"/>
    <w:rsid w:val="00893182"/>
    <w:rsid w:val="00894460"/>
    <w:rsid w:val="00895A89"/>
    <w:rsid w:val="008A0197"/>
    <w:rsid w:val="008A05C6"/>
    <w:rsid w:val="008A0A45"/>
    <w:rsid w:val="008A2A68"/>
    <w:rsid w:val="008A32E1"/>
    <w:rsid w:val="008A5BBF"/>
    <w:rsid w:val="008A78C0"/>
    <w:rsid w:val="008B00EA"/>
    <w:rsid w:val="008B0775"/>
    <w:rsid w:val="008B152C"/>
    <w:rsid w:val="008B2A61"/>
    <w:rsid w:val="008B2EAE"/>
    <w:rsid w:val="008B4928"/>
    <w:rsid w:val="008B58D9"/>
    <w:rsid w:val="008B5A31"/>
    <w:rsid w:val="008B641B"/>
    <w:rsid w:val="008B7059"/>
    <w:rsid w:val="008B7A65"/>
    <w:rsid w:val="008B7F82"/>
    <w:rsid w:val="008C0344"/>
    <w:rsid w:val="008C07A4"/>
    <w:rsid w:val="008C17E0"/>
    <w:rsid w:val="008C4032"/>
    <w:rsid w:val="008C4731"/>
    <w:rsid w:val="008C6040"/>
    <w:rsid w:val="008C6962"/>
    <w:rsid w:val="008C6B7C"/>
    <w:rsid w:val="008C7E59"/>
    <w:rsid w:val="008C7F97"/>
    <w:rsid w:val="008D0C76"/>
    <w:rsid w:val="008D266F"/>
    <w:rsid w:val="008D2891"/>
    <w:rsid w:val="008D2C45"/>
    <w:rsid w:val="008D3834"/>
    <w:rsid w:val="008D4AB1"/>
    <w:rsid w:val="008D56D3"/>
    <w:rsid w:val="008D5D54"/>
    <w:rsid w:val="008D7BCE"/>
    <w:rsid w:val="008E0639"/>
    <w:rsid w:val="008E21E5"/>
    <w:rsid w:val="008E2E57"/>
    <w:rsid w:val="008E3C07"/>
    <w:rsid w:val="008E4720"/>
    <w:rsid w:val="008E49BB"/>
    <w:rsid w:val="008E4EEA"/>
    <w:rsid w:val="008E6C8B"/>
    <w:rsid w:val="008E7896"/>
    <w:rsid w:val="008F1E6C"/>
    <w:rsid w:val="008F2CB4"/>
    <w:rsid w:val="008F3E65"/>
    <w:rsid w:val="008F660B"/>
    <w:rsid w:val="008F66D9"/>
    <w:rsid w:val="008F6DDC"/>
    <w:rsid w:val="008F74A2"/>
    <w:rsid w:val="00902D28"/>
    <w:rsid w:val="00902E05"/>
    <w:rsid w:val="009043F7"/>
    <w:rsid w:val="00906105"/>
    <w:rsid w:val="0091176A"/>
    <w:rsid w:val="00911ED2"/>
    <w:rsid w:val="009156ED"/>
    <w:rsid w:val="00915988"/>
    <w:rsid w:val="00920326"/>
    <w:rsid w:val="00920914"/>
    <w:rsid w:val="0092128A"/>
    <w:rsid w:val="00922066"/>
    <w:rsid w:val="009220AE"/>
    <w:rsid w:val="009238B5"/>
    <w:rsid w:val="00925039"/>
    <w:rsid w:val="009252C1"/>
    <w:rsid w:val="009259C5"/>
    <w:rsid w:val="00927CB5"/>
    <w:rsid w:val="009326DB"/>
    <w:rsid w:val="00933C19"/>
    <w:rsid w:val="00933C57"/>
    <w:rsid w:val="0093505C"/>
    <w:rsid w:val="00937E9E"/>
    <w:rsid w:val="00940BC3"/>
    <w:rsid w:val="00941818"/>
    <w:rsid w:val="00941BF5"/>
    <w:rsid w:val="009425E7"/>
    <w:rsid w:val="00942E42"/>
    <w:rsid w:val="00943DAD"/>
    <w:rsid w:val="00944561"/>
    <w:rsid w:val="00944801"/>
    <w:rsid w:val="0094644B"/>
    <w:rsid w:val="0094696A"/>
    <w:rsid w:val="00950054"/>
    <w:rsid w:val="00950562"/>
    <w:rsid w:val="00950571"/>
    <w:rsid w:val="00951FFC"/>
    <w:rsid w:val="00952CAB"/>
    <w:rsid w:val="00954ED7"/>
    <w:rsid w:val="00955D34"/>
    <w:rsid w:val="0096008D"/>
    <w:rsid w:val="009600A5"/>
    <w:rsid w:val="00961239"/>
    <w:rsid w:val="0096123F"/>
    <w:rsid w:val="00964174"/>
    <w:rsid w:val="00964C6A"/>
    <w:rsid w:val="00966499"/>
    <w:rsid w:val="0096656C"/>
    <w:rsid w:val="00967871"/>
    <w:rsid w:val="00971C14"/>
    <w:rsid w:val="0097298F"/>
    <w:rsid w:val="00972A00"/>
    <w:rsid w:val="00973556"/>
    <w:rsid w:val="00974020"/>
    <w:rsid w:val="00974749"/>
    <w:rsid w:val="00976886"/>
    <w:rsid w:val="00977703"/>
    <w:rsid w:val="009807DA"/>
    <w:rsid w:val="00980D1D"/>
    <w:rsid w:val="0098264C"/>
    <w:rsid w:val="00982674"/>
    <w:rsid w:val="00982999"/>
    <w:rsid w:val="00982A66"/>
    <w:rsid w:val="00986732"/>
    <w:rsid w:val="00986DBD"/>
    <w:rsid w:val="009874D8"/>
    <w:rsid w:val="00991FE0"/>
    <w:rsid w:val="009938E2"/>
    <w:rsid w:val="009940E0"/>
    <w:rsid w:val="009944ED"/>
    <w:rsid w:val="00995608"/>
    <w:rsid w:val="0099586D"/>
    <w:rsid w:val="009962DF"/>
    <w:rsid w:val="009975F2"/>
    <w:rsid w:val="00997CAB"/>
    <w:rsid w:val="009A0CB1"/>
    <w:rsid w:val="009A14B0"/>
    <w:rsid w:val="009A15B8"/>
    <w:rsid w:val="009A3F60"/>
    <w:rsid w:val="009A6065"/>
    <w:rsid w:val="009A6855"/>
    <w:rsid w:val="009B1155"/>
    <w:rsid w:val="009B240A"/>
    <w:rsid w:val="009B271B"/>
    <w:rsid w:val="009B346A"/>
    <w:rsid w:val="009B350D"/>
    <w:rsid w:val="009B477D"/>
    <w:rsid w:val="009B4B03"/>
    <w:rsid w:val="009B5F32"/>
    <w:rsid w:val="009C0601"/>
    <w:rsid w:val="009C0FDB"/>
    <w:rsid w:val="009C14F4"/>
    <w:rsid w:val="009C20C7"/>
    <w:rsid w:val="009C2670"/>
    <w:rsid w:val="009C296B"/>
    <w:rsid w:val="009C50CA"/>
    <w:rsid w:val="009C5579"/>
    <w:rsid w:val="009C6D40"/>
    <w:rsid w:val="009C7295"/>
    <w:rsid w:val="009C7478"/>
    <w:rsid w:val="009D2C18"/>
    <w:rsid w:val="009D34FB"/>
    <w:rsid w:val="009D435D"/>
    <w:rsid w:val="009D4864"/>
    <w:rsid w:val="009D4C02"/>
    <w:rsid w:val="009D4F5F"/>
    <w:rsid w:val="009D73DE"/>
    <w:rsid w:val="009D7E17"/>
    <w:rsid w:val="009E006C"/>
    <w:rsid w:val="009E146E"/>
    <w:rsid w:val="009E1870"/>
    <w:rsid w:val="009E30B0"/>
    <w:rsid w:val="009E4160"/>
    <w:rsid w:val="009E4BFA"/>
    <w:rsid w:val="009E67A8"/>
    <w:rsid w:val="009E6994"/>
    <w:rsid w:val="009E7A1C"/>
    <w:rsid w:val="009F032A"/>
    <w:rsid w:val="009F0551"/>
    <w:rsid w:val="009F27B0"/>
    <w:rsid w:val="009F3CC1"/>
    <w:rsid w:val="009F4233"/>
    <w:rsid w:val="009F42BC"/>
    <w:rsid w:val="009F5542"/>
    <w:rsid w:val="009F6782"/>
    <w:rsid w:val="009F7514"/>
    <w:rsid w:val="00A0273B"/>
    <w:rsid w:val="00A037C2"/>
    <w:rsid w:val="00A03A14"/>
    <w:rsid w:val="00A13143"/>
    <w:rsid w:val="00A135B6"/>
    <w:rsid w:val="00A15046"/>
    <w:rsid w:val="00A15B84"/>
    <w:rsid w:val="00A172BA"/>
    <w:rsid w:val="00A176AD"/>
    <w:rsid w:val="00A17DA9"/>
    <w:rsid w:val="00A207EC"/>
    <w:rsid w:val="00A22193"/>
    <w:rsid w:val="00A22424"/>
    <w:rsid w:val="00A23F75"/>
    <w:rsid w:val="00A240B3"/>
    <w:rsid w:val="00A240C5"/>
    <w:rsid w:val="00A256FA"/>
    <w:rsid w:val="00A3207D"/>
    <w:rsid w:val="00A321AA"/>
    <w:rsid w:val="00A32F7A"/>
    <w:rsid w:val="00A3361A"/>
    <w:rsid w:val="00A336F1"/>
    <w:rsid w:val="00A34A4F"/>
    <w:rsid w:val="00A35EC3"/>
    <w:rsid w:val="00A35F6E"/>
    <w:rsid w:val="00A3662C"/>
    <w:rsid w:val="00A37B31"/>
    <w:rsid w:val="00A414AF"/>
    <w:rsid w:val="00A414DA"/>
    <w:rsid w:val="00A41725"/>
    <w:rsid w:val="00A426BB"/>
    <w:rsid w:val="00A434A9"/>
    <w:rsid w:val="00A4354A"/>
    <w:rsid w:val="00A445D5"/>
    <w:rsid w:val="00A4643A"/>
    <w:rsid w:val="00A47579"/>
    <w:rsid w:val="00A478BB"/>
    <w:rsid w:val="00A4791E"/>
    <w:rsid w:val="00A5077C"/>
    <w:rsid w:val="00A566E5"/>
    <w:rsid w:val="00A56900"/>
    <w:rsid w:val="00A57568"/>
    <w:rsid w:val="00A57ACF"/>
    <w:rsid w:val="00A60BF5"/>
    <w:rsid w:val="00A610BF"/>
    <w:rsid w:val="00A665B8"/>
    <w:rsid w:val="00A675D5"/>
    <w:rsid w:val="00A67651"/>
    <w:rsid w:val="00A701F5"/>
    <w:rsid w:val="00A71ED6"/>
    <w:rsid w:val="00A73A69"/>
    <w:rsid w:val="00A748E7"/>
    <w:rsid w:val="00A74B81"/>
    <w:rsid w:val="00A75E7F"/>
    <w:rsid w:val="00A763BE"/>
    <w:rsid w:val="00A77EAF"/>
    <w:rsid w:val="00A824AC"/>
    <w:rsid w:val="00A82971"/>
    <w:rsid w:val="00A8391B"/>
    <w:rsid w:val="00A84229"/>
    <w:rsid w:val="00A8635F"/>
    <w:rsid w:val="00A86DEC"/>
    <w:rsid w:val="00A93C8D"/>
    <w:rsid w:val="00A947FF"/>
    <w:rsid w:val="00A96929"/>
    <w:rsid w:val="00A96C2F"/>
    <w:rsid w:val="00A9734F"/>
    <w:rsid w:val="00AA020B"/>
    <w:rsid w:val="00AA0E0B"/>
    <w:rsid w:val="00AA26D4"/>
    <w:rsid w:val="00AA7DD9"/>
    <w:rsid w:val="00AB021E"/>
    <w:rsid w:val="00AB23ED"/>
    <w:rsid w:val="00AB33A3"/>
    <w:rsid w:val="00AB4522"/>
    <w:rsid w:val="00AB6EB3"/>
    <w:rsid w:val="00AB70F6"/>
    <w:rsid w:val="00AB7922"/>
    <w:rsid w:val="00AB79AE"/>
    <w:rsid w:val="00AC0B1F"/>
    <w:rsid w:val="00AC1430"/>
    <w:rsid w:val="00AC16F9"/>
    <w:rsid w:val="00AC314F"/>
    <w:rsid w:val="00AC58E7"/>
    <w:rsid w:val="00AC6140"/>
    <w:rsid w:val="00AD235A"/>
    <w:rsid w:val="00AD322A"/>
    <w:rsid w:val="00AD3768"/>
    <w:rsid w:val="00AD4817"/>
    <w:rsid w:val="00AE0C79"/>
    <w:rsid w:val="00AE20BD"/>
    <w:rsid w:val="00AE2BF7"/>
    <w:rsid w:val="00AE6AFA"/>
    <w:rsid w:val="00AF06BF"/>
    <w:rsid w:val="00AF0C08"/>
    <w:rsid w:val="00AF14EC"/>
    <w:rsid w:val="00AF1BB0"/>
    <w:rsid w:val="00AF31D1"/>
    <w:rsid w:val="00AF3A52"/>
    <w:rsid w:val="00AF3C00"/>
    <w:rsid w:val="00AF7E18"/>
    <w:rsid w:val="00B01AC1"/>
    <w:rsid w:val="00B04A4F"/>
    <w:rsid w:val="00B10D5A"/>
    <w:rsid w:val="00B11D3C"/>
    <w:rsid w:val="00B11D94"/>
    <w:rsid w:val="00B125C2"/>
    <w:rsid w:val="00B12F97"/>
    <w:rsid w:val="00B1388F"/>
    <w:rsid w:val="00B14BDF"/>
    <w:rsid w:val="00B16A32"/>
    <w:rsid w:val="00B21FC1"/>
    <w:rsid w:val="00B25C43"/>
    <w:rsid w:val="00B30102"/>
    <w:rsid w:val="00B302D3"/>
    <w:rsid w:val="00B3064E"/>
    <w:rsid w:val="00B32CB2"/>
    <w:rsid w:val="00B343E6"/>
    <w:rsid w:val="00B35172"/>
    <w:rsid w:val="00B358BE"/>
    <w:rsid w:val="00B35FB5"/>
    <w:rsid w:val="00B361D5"/>
    <w:rsid w:val="00B367F2"/>
    <w:rsid w:val="00B37006"/>
    <w:rsid w:val="00B37253"/>
    <w:rsid w:val="00B375AF"/>
    <w:rsid w:val="00B400AA"/>
    <w:rsid w:val="00B40464"/>
    <w:rsid w:val="00B4129F"/>
    <w:rsid w:val="00B42EC0"/>
    <w:rsid w:val="00B43900"/>
    <w:rsid w:val="00B43980"/>
    <w:rsid w:val="00B43C74"/>
    <w:rsid w:val="00B44AD3"/>
    <w:rsid w:val="00B4771C"/>
    <w:rsid w:val="00B501CA"/>
    <w:rsid w:val="00B50E11"/>
    <w:rsid w:val="00B52079"/>
    <w:rsid w:val="00B5295A"/>
    <w:rsid w:val="00B577A2"/>
    <w:rsid w:val="00B61526"/>
    <w:rsid w:val="00B615A3"/>
    <w:rsid w:val="00B6232D"/>
    <w:rsid w:val="00B62746"/>
    <w:rsid w:val="00B636DD"/>
    <w:rsid w:val="00B64018"/>
    <w:rsid w:val="00B65422"/>
    <w:rsid w:val="00B65A5A"/>
    <w:rsid w:val="00B65B49"/>
    <w:rsid w:val="00B6704F"/>
    <w:rsid w:val="00B7001F"/>
    <w:rsid w:val="00B70D3B"/>
    <w:rsid w:val="00B724C0"/>
    <w:rsid w:val="00B72583"/>
    <w:rsid w:val="00B73404"/>
    <w:rsid w:val="00B764D0"/>
    <w:rsid w:val="00B77ADF"/>
    <w:rsid w:val="00B77AF4"/>
    <w:rsid w:val="00B816CD"/>
    <w:rsid w:val="00B82206"/>
    <w:rsid w:val="00B8307E"/>
    <w:rsid w:val="00B83C18"/>
    <w:rsid w:val="00B83FC4"/>
    <w:rsid w:val="00B8404A"/>
    <w:rsid w:val="00B852B7"/>
    <w:rsid w:val="00B87BC4"/>
    <w:rsid w:val="00B90C02"/>
    <w:rsid w:val="00B90E43"/>
    <w:rsid w:val="00B925B3"/>
    <w:rsid w:val="00B93DC6"/>
    <w:rsid w:val="00B967BE"/>
    <w:rsid w:val="00B97001"/>
    <w:rsid w:val="00B9733A"/>
    <w:rsid w:val="00BA5151"/>
    <w:rsid w:val="00BA66C7"/>
    <w:rsid w:val="00BA76A5"/>
    <w:rsid w:val="00BB021D"/>
    <w:rsid w:val="00BB1A2A"/>
    <w:rsid w:val="00BB252B"/>
    <w:rsid w:val="00BB289D"/>
    <w:rsid w:val="00BB405C"/>
    <w:rsid w:val="00BB4AA2"/>
    <w:rsid w:val="00BB527F"/>
    <w:rsid w:val="00BB60B9"/>
    <w:rsid w:val="00BB7D1D"/>
    <w:rsid w:val="00BC0001"/>
    <w:rsid w:val="00BC2275"/>
    <w:rsid w:val="00BC25D3"/>
    <w:rsid w:val="00BC3C87"/>
    <w:rsid w:val="00BC43C5"/>
    <w:rsid w:val="00BC6620"/>
    <w:rsid w:val="00BD0DCE"/>
    <w:rsid w:val="00BD2C99"/>
    <w:rsid w:val="00BD2E99"/>
    <w:rsid w:val="00BD79ED"/>
    <w:rsid w:val="00BE0CBA"/>
    <w:rsid w:val="00BE0D5C"/>
    <w:rsid w:val="00BE587B"/>
    <w:rsid w:val="00BE58E5"/>
    <w:rsid w:val="00BE6060"/>
    <w:rsid w:val="00BE6B19"/>
    <w:rsid w:val="00BF02CE"/>
    <w:rsid w:val="00BF0F88"/>
    <w:rsid w:val="00BF2310"/>
    <w:rsid w:val="00BF3D2D"/>
    <w:rsid w:val="00BF3E44"/>
    <w:rsid w:val="00BF5184"/>
    <w:rsid w:val="00BF53D3"/>
    <w:rsid w:val="00BF5EF5"/>
    <w:rsid w:val="00BF7684"/>
    <w:rsid w:val="00C0065B"/>
    <w:rsid w:val="00C00875"/>
    <w:rsid w:val="00C009EB"/>
    <w:rsid w:val="00C018B9"/>
    <w:rsid w:val="00C019B5"/>
    <w:rsid w:val="00C02C5D"/>
    <w:rsid w:val="00C03669"/>
    <w:rsid w:val="00C10E26"/>
    <w:rsid w:val="00C152CB"/>
    <w:rsid w:val="00C154D2"/>
    <w:rsid w:val="00C15762"/>
    <w:rsid w:val="00C157AB"/>
    <w:rsid w:val="00C15F59"/>
    <w:rsid w:val="00C21912"/>
    <w:rsid w:val="00C21E29"/>
    <w:rsid w:val="00C23088"/>
    <w:rsid w:val="00C2530E"/>
    <w:rsid w:val="00C25618"/>
    <w:rsid w:val="00C25893"/>
    <w:rsid w:val="00C26E41"/>
    <w:rsid w:val="00C27411"/>
    <w:rsid w:val="00C3031A"/>
    <w:rsid w:val="00C31099"/>
    <w:rsid w:val="00C3340B"/>
    <w:rsid w:val="00C3580D"/>
    <w:rsid w:val="00C36B6E"/>
    <w:rsid w:val="00C37E57"/>
    <w:rsid w:val="00C4095F"/>
    <w:rsid w:val="00C42E3B"/>
    <w:rsid w:val="00C43271"/>
    <w:rsid w:val="00C43D52"/>
    <w:rsid w:val="00C44536"/>
    <w:rsid w:val="00C451B8"/>
    <w:rsid w:val="00C45649"/>
    <w:rsid w:val="00C45C02"/>
    <w:rsid w:val="00C45C85"/>
    <w:rsid w:val="00C476DB"/>
    <w:rsid w:val="00C50294"/>
    <w:rsid w:val="00C50500"/>
    <w:rsid w:val="00C50CE6"/>
    <w:rsid w:val="00C518DF"/>
    <w:rsid w:val="00C51A91"/>
    <w:rsid w:val="00C52033"/>
    <w:rsid w:val="00C522B5"/>
    <w:rsid w:val="00C52D54"/>
    <w:rsid w:val="00C55149"/>
    <w:rsid w:val="00C5554C"/>
    <w:rsid w:val="00C57C79"/>
    <w:rsid w:val="00C605BB"/>
    <w:rsid w:val="00C60C67"/>
    <w:rsid w:val="00C622FB"/>
    <w:rsid w:val="00C625E0"/>
    <w:rsid w:val="00C640CF"/>
    <w:rsid w:val="00C64ECF"/>
    <w:rsid w:val="00C65363"/>
    <w:rsid w:val="00C66C83"/>
    <w:rsid w:val="00C714E4"/>
    <w:rsid w:val="00C73660"/>
    <w:rsid w:val="00C73AFE"/>
    <w:rsid w:val="00C73C95"/>
    <w:rsid w:val="00C7559A"/>
    <w:rsid w:val="00C768D0"/>
    <w:rsid w:val="00C777A2"/>
    <w:rsid w:val="00C80809"/>
    <w:rsid w:val="00C80966"/>
    <w:rsid w:val="00C81887"/>
    <w:rsid w:val="00C82CB0"/>
    <w:rsid w:val="00C83B7D"/>
    <w:rsid w:val="00C83F83"/>
    <w:rsid w:val="00C86E0E"/>
    <w:rsid w:val="00C86FB7"/>
    <w:rsid w:val="00C877CD"/>
    <w:rsid w:val="00C87915"/>
    <w:rsid w:val="00C87C94"/>
    <w:rsid w:val="00C90B59"/>
    <w:rsid w:val="00C90C5D"/>
    <w:rsid w:val="00C90DE0"/>
    <w:rsid w:val="00C91AA3"/>
    <w:rsid w:val="00C92329"/>
    <w:rsid w:val="00C92621"/>
    <w:rsid w:val="00C94DFE"/>
    <w:rsid w:val="00C957AE"/>
    <w:rsid w:val="00C95EB3"/>
    <w:rsid w:val="00C97F7C"/>
    <w:rsid w:val="00CA08DB"/>
    <w:rsid w:val="00CA1A1C"/>
    <w:rsid w:val="00CA2B8C"/>
    <w:rsid w:val="00CA2FF9"/>
    <w:rsid w:val="00CA31AC"/>
    <w:rsid w:val="00CA36D2"/>
    <w:rsid w:val="00CA3F81"/>
    <w:rsid w:val="00CA4CCA"/>
    <w:rsid w:val="00CA512C"/>
    <w:rsid w:val="00CB25E8"/>
    <w:rsid w:val="00CB730E"/>
    <w:rsid w:val="00CB73F4"/>
    <w:rsid w:val="00CB798D"/>
    <w:rsid w:val="00CB7CB9"/>
    <w:rsid w:val="00CC0A37"/>
    <w:rsid w:val="00CC1AC6"/>
    <w:rsid w:val="00CC3384"/>
    <w:rsid w:val="00CC34E8"/>
    <w:rsid w:val="00CC501B"/>
    <w:rsid w:val="00CC5FFD"/>
    <w:rsid w:val="00CC6968"/>
    <w:rsid w:val="00CC6D20"/>
    <w:rsid w:val="00CD06BE"/>
    <w:rsid w:val="00CD168E"/>
    <w:rsid w:val="00CD2069"/>
    <w:rsid w:val="00CD3F53"/>
    <w:rsid w:val="00CD4C88"/>
    <w:rsid w:val="00CD529A"/>
    <w:rsid w:val="00CD645E"/>
    <w:rsid w:val="00CD688E"/>
    <w:rsid w:val="00CD6AB9"/>
    <w:rsid w:val="00CD7C83"/>
    <w:rsid w:val="00CE063A"/>
    <w:rsid w:val="00CE55F7"/>
    <w:rsid w:val="00CE5CC7"/>
    <w:rsid w:val="00CE6C0C"/>
    <w:rsid w:val="00CE74AC"/>
    <w:rsid w:val="00CF100A"/>
    <w:rsid w:val="00CF12D5"/>
    <w:rsid w:val="00CF1412"/>
    <w:rsid w:val="00CF361A"/>
    <w:rsid w:val="00CF37E7"/>
    <w:rsid w:val="00CF561E"/>
    <w:rsid w:val="00CF7BA2"/>
    <w:rsid w:val="00D0298C"/>
    <w:rsid w:val="00D02AAB"/>
    <w:rsid w:val="00D02AE0"/>
    <w:rsid w:val="00D02BBA"/>
    <w:rsid w:val="00D04EA1"/>
    <w:rsid w:val="00D055C5"/>
    <w:rsid w:val="00D1034F"/>
    <w:rsid w:val="00D120F9"/>
    <w:rsid w:val="00D12200"/>
    <w:rsid w:val="00D125AB"/>
    <w:rsid w:val="00D1363A"/>
    <w:rsid w:val="00D13C52"/>
    <w:rsid w:val="00D14057"/>
    <w:rsid w:val="00D14DAE"/>
    <w:rsid w:val="00D15906"/>
    <w:rsid w:val="00D17248"/>
    <w:rsid w:val="00D17EC7"/>
    <w:rsid w:val="00D2286D"/>
    <w:rsid w:val="00D22A6E"/>
    <w:rsid w:val="00D2722F"/>
    <w:rsid w:val="00D27515"/>
    <w:rsid w:val="00D317BA"/>
    <w:rsid w:val="00D31A05"/>
    <w:rsid w:val="00D336FF"/>
    <w:rsid w:val="00D34D0C"/>
    <w:rsid w:val="00D354BD"/>
    <w:rsid w:val="00D35D47"/>
    <w:rsid w:val="00D3612E"/>
    <w:rsid w:val="00D36C6C"/>
    <w:rsid w:val="00D36E00"/>
    <w:rsid w:val="00D371C0"/>
    <w:rsid w:val="00D411BC"/>
    <w:rsid w:val="00D43B98"/>
    <w:rsid w:val="00D44274"/>
    <w:rsid w:val="00D4457C"/>
    <w:rsid w:val="00D44744"/>
    <w:rsid w:val="00D45884"/>
    <w:rsid w:val="00D46DC8"/>
    <w:rsid w:val="00D4771B"/>
    <w:rsid w:val="00D516C3"/>
    <w:rsid w:val="00D521E8"/>
    <w:rsid w:val="00D52EA1"/>
    <w:rsid w:val="00D5441A"/>
    <w:rsid w:val="00D55469"/>
    <w:rsid w:val="00D55B98"/>
    <w:rsid w:val="00D6109D"/>
    <w:rsid w:val="00D61195"/>
    <w:rsid w:val="00D61C78"/>
    <w:rsid w:val="00D62F78"/>
    <w:rsid w:val="00D6324D"/>
    <w:rsid w:val="00D63F36"/>
    <w:rsid w:val="00D64040"/>
    <w:rsid w:val="00D65840"/>
    <w:rsid w:val="00D66211"/>
    <w:rsid w:val="00D66F3B"/>
    <w:rsid w:val="00D70C33"/>
    <w:rsid w:val="00D71004"/>
    <w:rsid w:val="00D712D7"/>
    <w:rsid w:val="00D7144B"/>
    <w:rsid w:val="00D7412F"/>
    <w:rsid w:val="00D80258"/>
    <w:rsid w:val="00D81306"/>
    <w:rsid w:val="00D8205F"/>
    <w:rsid w:val="00D82164"/>
    <w:rsid w:val="00D8292D"/>
    <w:rsid w:val="00D85271"/>
    <w:rsid w:val="00D907D1"/>
    <w:rsid w:val="00D90C83"/>
    <w:rsid w:val="00D92BD7"/>
    <w:rsid w:val="00D92D20"/>
    <w:rsid w:val="00D94C2B"/>
    <w:rsid w:val="00D95207"/>
    <w:rsid w:val="00D963F0"/>
    <w:rsid w:val="00D97FA6"/>
    <w:rsid w:val="00DA1DD9"/>
    <w:rsid w:val="00DA29FB"/>
    <w:rsid w:val="00DA379F"/>
    <w:rsid w:val="00DA58EA"/>
    <w:rsid w:val="00DA6E59"/>
    <w:rsid w:val="00DA7051"/>
    <w:rsid w:val="00DA7558"/>
    <w:rsid w:val="00DA7E03"/>
    <w:rsid w:val="00DB0A76"/>
    <w:rsid w:val="00DB2A2C"/>
    <w:rsid w:val="00DB5868"/>
    <w:rsid w:val="00DB5A59"/>
    <w:rsid w:val="00DB749E"/>
    <w:rsid w:val="00DB7518"/>
    <w:rsid w:val="00DC1D6D"/>
    <w:rsid w:val="00DC2BA8"/>
    <w:rsid w:val="00DC2D95"/>
    <w:rsid w:val="00DC33DA"/>
    <w:rsid w:val="00DC422D"/>
    <w:rsid w:val="00DC42EB"/>
    <w:rsid w:val="00DC4350"/>
    <w:rsid w:val="00DC6CAE"/>
    <w:rsid w:val="00DC6F7E"/>
    <w:rsid w:val="00DC7062"/>
    <w:rsid w:val="00DD1DDC"/>
    <w:rsid w:val="00DD3C1D"/>
    <w:rsid w:val="00DD3C87"/>
    <w:rsid w:val="00DD460C"/>
    <w:rsid w:val="00DD52DA"/>
    <w:rsid w:val="00DD5F82"/>
    <w:rsid w:val="00DD673A"/>
    <w:rsid w:val="00DD6FE7"/>
    <w:rsid w:val="00DE06C7"/>
    <w:rsid w:val="00DE0865"/>
    <w:rsid w:val="00DE0D38"/>
    <w:rsid w:val="00DE0D6D"/>
    <w:rsid w:val="00DE0DCF"/>
    <w:rsid w:val="00DE17AB"/>
    <w:rsid w:val="00DE192E"/>
    <w:rsid w:val="00DE237D"/>
    <w:rsid w:val="00DE2931"/>
    <w:rsid w:val="00DE2F63"/>
    <w:rsid w:val="00DE3737"/>
    <w:rsid w:val="00DE656C"/>
    <w:rsid w:val="00DE7E40"/>
    <w:rsid w:val="00DF0609"/>
    <w:rsid w:val="00DF2DDB"/>
    <w:rsid w:val="00DF4D3C"/>
    <w:rsid w:val="00DF52D7"/>
    <w:rsid w:val="00DF756A"/>
    <w:rsid w:val="00DF75E3"/>
    <w:rsid w:val="00DF7D77"/>
    <w:rsid w:val="00E01926"/>
    <w:rsid w:val="00E02CB4"/>
    <w:rsid w:val="00E04EF6"/>
    <w:rsid w:val="00E0624C"/>
    <w:rsid w:val="00E06B04"/>
    <w:rsid w:val="00E07A23"/>
    <w:rsid w:val="00E102D7"/>
    <w:rsid w:val="00E10C0B"/>
    <w:rsid w:val="00E10E5C"/>
    <w:rsid w:val="00E11891"/>
    <w:rsid w:val="00E11AF0"/>
    <w:rsid w:val="00E12EE4"/>
    <w:rsid w:val="00E133F5"/>
    <w:rsid w:val="00E14C7C"/>
    <w:rsid w:val="00E1679C"/>
    <w:rsid w:val="00E17289"/>
    <w:rsid w:val="00E21F3B"/>
    <w:rsid w:val="00E23C59"/>
    <w:rsid w:val="00E24AE0"/>
    <w:rsid w:val="00E25696"/>
    <w:rsid w:val="00E26AAF"/>
    <w:rsid w:val="00E277F6"/>
    <w:rsid w:val="00E27AB2"/>
    <w:rsid w:val="00E27B8D"/>
    <w:rsid w:val="00E308EA"/>
    <w:rsid w:val="00E32BB0"/>
    <w:rsid w:val="00E333DF"/>
    <w:rsid w:val="00E368D1"/>
    <w:rsid w:val="00E36904"/>
    <w:rsid w:val="00E37692"/>
    <w:rsid w:val="00E401D1"/>
    <w:rsid w:val="00E410AE"/>
    <w:rsid w:val="00E4186B"/>
    <w:rsid w:val="00E451CB"/>
    <w:rsid w:val="00E4548E"/>
    <w:rsid w:val="00E46EEA"/>
    <w:rsid w:val="00E50285"/>
    <w:rsid w:val="00E50ECA"/>
    <w:rsid w:val="00E510B2"/>
    <w:rsid w:val="00E51E7C"/>
    <w:rsid w:val="00E52DF4"/>
    <w:rsid w:val="00E53541"/>
    <w:rsid w:val="00E539DE"/>
    <w:rsid w:val="00E5447D"/>
    <w:rsid w:val="00E565E6"/>
    <w:rsid w:val="00E577E8"/>
    <w:rsid w:val="00E57938"/>
    <w:rsid w:val="00E57C67"/>
    <w:rsid w:val="00E57DE3"/>
    <w:rsid w:val="00E608A0"/>
    <w:rsid w:val="00E6096B"/>
    <w:rsid w:val="00E63205"/>
    <w:rsid w:val="00E64E6C"/>
    <w:rsid w:val="00E65F7C"/>
    <w:rsid w:val="00E665D0"/>
    <w:rsid w:val="00E66EF5"/>
    <w:rsid w:val="00E676F8"/>
    <w:rsid w:val="00E67F2A"/>
    <w:rsid w:val="00E70D7D"/>
    <w:rsid w:val="00E70D8B"/>
    <w:rsid w:val="00E72E5B"/>
    <w:rsid w:val="00E74D8C"/>
    <w:rsid w:val="00E75C8C"/>
    <w:rsid w:val="00E80290"/>
    <w:rsid w:val="00E81D3F"/>
    <w:rsid w:val="00E81E01"/>
    <w:rsid w:val="00E834CB"/>
    <w:rsid w:val="00E84305"/>
    <w:rsid w:val="00E855B8"/>
    <w:rsid w:val="00E86577"/>
    <w:rsid w:val="00E86EE5"/>
    <w:rsid w:val="00E90537"/>
    <w:rsid w:val="00E91090"/>
    <w:rsid w:val="00E91ACE"/>
    <w:rsid w:val="00E94349"/>
    <w:rsid w:val="00E9471F"/>
    <w:rsid w:val="00E9631C"/>
    <w:rsid w:val="00E96735"/>
    <w:rsid w:val="00E9717A"/>
    <w:rsid w:val="00EA035A"/>
    <w:rsid w:val="00EA092C"/>
    <w:rsid w:val="00EA0E17"/>
    <w:rsid w:val="00EA1C01"/>
    <w:rsid w:val="00EA1DB7"/>
    <w:rsid w:val="00EA2940"/>
    <w:rsid w:val="00EA31E0"/>
    <w:rsid w:val="00EA363B"/>
    <w:rsid w:val="00EA42BD"/>
    <w:rsid w:val="00EA50CF"/>
    <w:rsid w:val="00EA5658"/>
    <w:rsid w:val="00EA5CC6"/>
    <w:rsid w:val="00EA6FC9"/>
    <w:rsid w:val="00EB1040"/>
    <w:rsid w:val="00EB12F2"/>
    <w:rsid w:val="00EB275A"/>
    <w:rsid w:val="00EB35F1"/>
    <w:rsid w:val="00EB38A3"/>
    <w:rsid w:val="00EB4EFE"/>
    <w:rsid w:val="00EB4FDF"/>
    <w:rsid w:val="00EC059E"/>
    <w:rsid w:val="00EC19D0"/>
    <w:rsid w:val="00EC27C0"/>
    <w:rsid w:val="00EC3C20"/>
    <w:rsid w:val="00EC5493"/>
    <w:rsid w:val="00EC5651"/>
    <w:rsid w:val="00EC63A2"/>
    <w:rsid w:val="00EC6812"/>
    <w:rsid w:val="00EC6C85"/>
    <w:rsid w:val="00ED1781"/>
    <w:rsid w:val="00ED191E"/>
    <w:rsid w:val="00ED3D6E"/>
    <w:rsid w:val="00ED4356"/>
    <w:rsid w:val="00ED48CB"/>
    <w:rsid w:val="00ED5413"/>
    <w:rsid w:val="00ED66A3"/>
    <w:rsid w:val="00ED6A43"/>
    <w:rsid w:val="00ED7DC0"/>
    <w:rsid w:val="00EE03D2"/>
    <w:rsid w:val="00EE0A32"/>
    <w:rsid w:val="00EE0F23"/>
    <w:rsid w:val="00EE30EF"/>
    <w:rsid w:val="00EE329B"/>
    <w:rsid w:val="00EE4821"/>
    <w:rsid w:val="00EE55D6"/>
    <w:rsid w:val="00EE595D"/>
    <w:rsid w:val="00EE5FE8"/>
    <w:rsid w:val="00EE659C"/>
    <w:rsid w:val="00EF09B6"/>
    <w:rsid w:val="00EF0F76"/>
    <w:rsid w:val="00EF18C6"/>
    <w:rsid w:val="00EF44D8"/>
    <w:rsid w:val="00EF53F6"/>
    <w:rsid w:val="00EF6E25"/>
    <w:rsid w:val="00EF7256"/>
    <w:rsid w:val="00EF7AD4"/>
    <w:rsid w:val="00F01614"/>
    <w:rsid w:val="00F016C2"/>
    <w:rsid w:val="00F021CE"/>
    <w:rsid w:val="00F031FA"/>
    <w:rsid w:val="00F051BD"/>
    <w:rsid w:val="00F073DA"/>
    <w:rsid w:val="00F103D9"/>
    <w:rsid w:val="00F112DA"/>
    <w:rsid w:val="00F1164E"/>
    <w:rsid w:val="00F1214C"/>
    <w:rsid w:val="00F12D0F"/>
    <w:rsid w:val="00F12DA9"/>
    <w:rsid w:val="00F131CB"/>
    <w:rsid w:val="00F138A2"/>
    <w:rsid w:val="00F139F6"/>
    <w:rsid w:val="00F14A70"/>
    <w:rsid w:val="00F14B11"/>
    <w:rsid w:val="00F157F5"/>
    <w:rsid w:val="00F17911"/>
    <w:rsid w:val="00F21178"/>
    <w:rsid w:val="00F21A9D"/>
    <w:rsid w:val="00F22A8E"/>
    <w:rsid w:val="00F23D6B"/>
    <w:rsid w:val="00F23E0A"/>
    <w:rsid w:val="00F23F39"/>
    <w:rsid w:val="00F24245"/>
    <w:rsid w:val="00F25A85"/>
    <w:rsid w:val="00F2664F"/>
    <w:rsid w:val="00F277BB"/>
    <w:rsid w:val="00F27CB9"/>
    <w:rsid w:val="00F317C8"/>
    <w:rsid w:val="00F350B9"/>
    <w:rsid w:val="00F36293"/>
    <w:rsid w:val="00F36B29"/>
    <w:rsid w:val="00F37C5B"/>
    <w:rsid w:val="00F40EDA"/>
    <w:rsid w:val="00F41504"/>
    <w:rsid w:val="00F42784"/>
    <w:rsid w:val="00F4413B"/>
    <w:rsid w:val="00F455FF"/>
    <w:rsid w:val="00F4575A"/>
    <w:rsid w:val="00F46822"/>
    <w:rsid w:val="00F4736E"/>
    <w:rsid w:val="00F523EC"/>
    <w:rsid w:val="00F565A1"/>
    <w:rsid w:val="00F56C93"/>
    <w:rsid w:val="00F60D0F"/>
    <w:rsid w:val="00F619DF"/>
    <w:rsid w:val="00F61E41"/>
    <w:rsid w:val="00F63D49"/>
    <w:rsid w:val="00F64125"/>
    <w:rsid w:val="00F64A37"/>
    <w:rsid w:val="00F6576E"/>
    <w:rsid w:val="00F71AE6"/>
    <w:rsid w:val="00F71FF2"/>
    <w:rsid w:val="00F72306"/>
    <w:rsid w:val="00F729FD"/>
    <w:rsid w:val="00F72E20"/>
    <w:rsid w:val="00F737AA"/>
    <w:rsid w:val="00F73B54"/>
    <w:rsid w:val="00F741CA"/>
    <w:rsid w:val="00F747D4"/>
    <w:rsid w:val="00F749A2"/>
    <w:rsid w:val="00F74FA1"/>
    <w:rsid w:val="00F75BBA"/>
    <w:rsid w:val="00F815DB"/>
    <w:rsid w:val="00F85232"/>
    <w:rsid w:val="00F85430"/>
    <w:rsid w:val="00F874FA"/>
    <w:rsid w:val="00F878B4"/>
    <w:rsid w:val="00F87C40"/>
    <w:rsid w:val="00F91688"/>
    <w:rsid w:val="00F9183F"/>
    <w:rsid w:val="00F9370B"/>
    <w:rsid w:val="00F94906"/>
    <w:rsid w:val="00F94EDE"/>
    <w:rsid w:val="00F96DA8"/>
    <w:rsid w:val="00F97596"/>
    <w:rsid w:val="00FA1C76"/>
    <w:rsid w:val="00FA25DE"/>
    <w:rsid w:val="00FA2D54"/>
    <w:rsid w:val="00FA2E1E"/>
    <w:rsid w:val="00FA3030"/>
    <w:rsid w:val="00FA39D8"/>
    <w:rsid w:val="00FA3A28"/>
    <w:rsid w:val="00FA4FE1"/>
    <w:rsid w:val="00FA6B82"/>
    <w:rsid w:val="00FA6EB6"/>
    <w:rsid w:val="00FA75CE"/>
    <w:rsid w:val="00FA7C78"/>
    <w:rsid w:val="00FB1230"/>
    <w:rsid w:val="00FB2B2E"/>
    <w:rsid w:val="00FB456C"/>
    <w:rsid w:val="00FB4E13"/>
    <w:rsid w:val="00FB6F47"/>
    <w:rsid w:val="00FB7E4F"/>
    <w:rsid w:val="00FC10CA"/>
    <w:rsid w:val="00FC23B2"/>
    <w:rsid w:val="00FC3A15"/>
    <w:rsid w:val="00FC3A3A"/>
    <w:rsid w:val="00FC3A7C"/>
    <w:rsid w:val="00FC56E8"/>
    <w:rsid w:val="00FC64DE"/>
    <w:rsid w:val="00FC67F7"/>
    <w:rsid w:val="00FC7019"/>
    <w:rsid w:val="00FC7FDA"/>
    <w:rsid w:val="00FD3A43"/>
    <w:rsid w:val="00FD43BC"/>
    <w:rsid w:val="00FD549F"/>
    <w:rsid w:val="00FD5F80"/>
    <w:rsid w:val="00FD7085"/>
    <w:rsid w:val="00FD710E"/>
    <w:rsid w:val="00FE124D"/>
    <w:rsid w:val="00FE2B4B"/>
    <w:rsid w:val="00FE3220"/>
    <w:rsid w:val="00FE35F5"/>
    <w:rsid w:val="00FE361E"/>
    <w:rsid w:val="00FE370F"/>
    <w:rsid w:val="00FE4420"/>
    <w:rsid w:val="00FE4B82"/>
    <w:rsid w:val="00FE531A"/>
    <w:rsid w:val="00FE740A"/>
    <w:rsid w:val="00FE7EF9"/>
    <w:rsid w:val="00FF01F8"/>
    <w:rsid w:val="00FF19C9"/>
    <w:rsid w:val="00FF3109"/>
    <w:rsid w:val="00FF5586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9F3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6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B6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7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7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link w:val="ParagraphIndentChar"/>
    <w:qFormat/>
    <w:rsid w:val="005B68A7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5B68A7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5B68A7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68A7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5B68A7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vestigators">
    <w:name w:val="Investigators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8A7"/>
    <w:rPr>
      <w:rFonts w:ascii="Times" w:eastAsia="Times New Roman" w:hAnsi="Times" w:cs="Times New Roman"/>
      <w:sz w:val="24"/>
      <w:szCs w:val="20"/>
    </w:rPr>
  </w:style>
  <w:style w:type="paragraph" w:customStyle="1" w:styleId="Paragraph25indent">
    <w:name w:val="Paragraph .25 indent"/>
    <w:basedOn w:val="Normal"/>
    <w:link w:val="Paragraph25indentChar"/>
    <w:qFormat/>
    <w:rsid w:val="00505E09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505E09"/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Text">
    <w:name w:val="BodyText"/>
    <w:basedOn w:val="Normal"/>
    <w:link w:val="BodyTextChar"/>
    <w:rsid w:val="00505E09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505E09"/>
    <w:rPr>
      <w:rFonts w:ascii="Times" w:eastAsia="Times New Roman" w:hAnsi="Times" w:cs="Times New Roman"/>
      <w:sz w:val="24"/>
      <w:szCs w:val="20"/>
    </w:rPr>
  </w:style>
  <w:style w:type="character" w:customStyle="1" w:styleId="ParagraphIndentChar">
    <w:name w:val="ParagraphIndent Char"/>
    <w:basedOn w:val="DefaultParagraphFont"/>
    <w:link w:val="ParagraphIndent"/>
    <w:locked/>
    <w:rsid w:val="00505E09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68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B68A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68A7"/>
    <w:rPr>
      <w:rFonts w:ascii="Calibri" w:eastAsia="Calibri" w:hAnsi="Calibri" w:cs="Times New Roman"/>
    </w:rPr>
  </w:style>
  <w:style w:type="paragraph" w:customStyle="1" w:styleId="ChapterHeading">
    <w:name w:val="ChapterHeading"/>
    <w:qFormat/>
    <w:rsid w:val="005B68A7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5B68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5B68A7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5B68A7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5B68A7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Level7Heading">
    <w:name w:val="Level7Heading"/>
    <w:qFormat/>
    <w:rsid w:val="005B68A7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C87C94"/>
    <w:rPr>
      <w:rFonts w:ascii="Arial" w:eastAsia="Times New Roman" w:hAnsi="Arial" w:cs="Arial"/>
      <w:b/>
      <w:bCs/>
      <w:sz w:val="20"/>
      <w:szCs w:val="18"/>
    </w:rPr>
  </w:style>
  <w:style w:type="paragraph" w:styleId="Caption">
    <w:name w:val="caption"/>
    <w:basedOn w:val="Normal"/>
    <w:next w:val="Normal"/>
    <w:link w:val="CaptionChar"/>
    <w:unhideWhenUsed/>
    <w:qFormat/>
    <w:rsid w:val="00C87C94"/>
    <w:pPr>
      <w:spacing w:before="240" w:after="60"/>
    </w:pPr>
    <w:rPr>
      <w:rFonts w:ascii="Arial" w:hAnsi="Arial" w:cs="Arial"/>
      <w:b/>
      <w:bCs/>
      <w:sz w:val="20"/>
      <w:szCs w:val="18"/>
    </w:rPr>
  </w:style>
  <w:style w:type="paragraph" w:customStyle="1" w:styleId="TableText">
    <w:name w:val="TableText"/>
    <w:qFormat/>
    <w:rsid w:val="005B68A7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Bullet1">
    <w:name w:val="Bullet1"/>
    <w:uiPriority w:val="99"/>
    <w:qFormat/>
    <w:rsid w:val="005B68A7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5B68A7"/>
    <w:pPr>
      <w:numPr>
        <w:ilvl w:val="1"/>
        <w:numId w:val="3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5B68A7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Reference">
    <w:name w:val="Reference"/>
    <w:link w:val="ReferenceChar"/>
    <w:qFormat/>
    <w:rsid w:val="005B68A7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TableSubhead">
    <w:name w:val="TableSubhead"/>
    <w:qFormat/>
    <w:rsid w:val="005B68A7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8A7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FB7E4F"/>
    <w:pPr>
      <w:jc w:val="center"/>
    </w:pPr>
    <w:rPr>
      <w:rFonts w:cs="Times"/>
      <w:noProof/>
    </w:rPr>
  </w:style>
  <w:style w:type="character" w:customStyle="1" w:styleId="ReferenceChar">
    <w:name w:val="Reference Char"/>
    <w:basedOn w:val="DefaultParagraphFont"/>
    <w:link w:val="Reference"/>
    <w:rsid w:val="00FB7E4F"/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EndNoteBibliographyTitleChar">
    <w:name w:val="EndNote Bibliography Title Char"/>
    <w:basedOn w:val="ReferenceChar"/>
    <w:link w:val="EndNoteBibliographyTitle"/>
    <w:rsid w:val="00FB7E4F"/>
    <w:rPr>
      <w:rFonts w:ascii="Times" w:eastAsia="Times New Roman" w:hAnsi="Times" w:cs="Times"/>
      <w:bCs w:val="0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B7E4F"/>
    <w:rPr>
      <w:rFonts w:cs="Times"/>
      <w:noProof/>
    </w:rPr>
  </w:style>
  <w:style w:type="character" w:customStyle="1" w:styleId="EndNoteBibliographyChar">
    <w:name w:val="EndNote Bibliography Char"/>
    <w:basedOn w:val="ReferenceChar"/>
    <w:link w:val="EndNoteBibliography"/>
    <w:rsid w:val="00FB7E4F"/>
    <w:rPr>
      <w:rFonts w:ascii="Times" w:eastAsia="Times New Roman" w:hAnsi="Times" w:cs="Times"/>
      <w:bCs w:val="0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B68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B6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68A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8A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6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8A7"/>
    <w:rPr>
      <w:rFonts w:ascii="Calibri" w:eastAsia="Calibri" w:hAnsi="Calibri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5B68A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025058"/>
    <w:pPr>
      <w:tabs>
        <w:tab w:val="right" w:leader="dot" w:pos="9350"/>
      </w:tabs>
      <w:ind w:left="1080" w:hanging="72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F3CE0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unhideWhenUsed/>
    <w:rsid w:val="003F3CE0"/>
  </w:style>
  <w:style w:type="paragraph" w:styleId="DocumentMap">
    <w:name w:val="Document Map"/>
    <w:basedOn w:val="Normal"/>
    <w:link w:val="DocumentMapChar"/>
    <w:uiPriority w:val="99"/>
    <w:semiHidden/>
    <w:unhideWhenUsed/>
    <w:rsid w:val="00403E6C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E6C"/>
    <w:rPr>
      <w:rFonts w:ascii="Lucida Grande" w:eastAsia="Times New Roman" w:hAnsi="Lucida Grande" w:cs="Lucida Grande"/>
      <w:sz w:val="24"/>
      <w:szCs w:val="24"/>
    </w:rPr>
  </w:style>
  <w:style w:type="paragraph" w:customStyle="1" w:styleId="PreparedByText">
    <w:name w:val="PreparedByTex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DF4D3C"/>
    <w:pPr>
      <w:spacing w:after="0" w:line="240" w:lineRule="auto"/>
    </w:pPr>
  </w:style>
  <w:style w:type="paragraph" w:customStyle="1" w:styleId="Level3Heading">
    <w:name w:val="Level3Heading"/>
    <w:qFormat/>
    <w:rsid w:val="005B68A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Default">
    <w:name w:val="Default"/>
    <w:rsid w:val="00AB7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indent0">
    <w:name w:val="paragraphindent"/>
    <w:basedOn w:val="Normal"/>
    <w:rsid w:val="00AB7922"/>
    <w:pPr>
      <w:ind w:firstLine="360"/>
    </w:pPr>
    <w:rPr>
      <w:rFonts w:ascii="Times New Roman" w:hAnsi="Times New Roman"/>
      <w:color w:val="000000"/>
      <w:szCs w:val="24"/>
    </w:rPr>
  </w:style>
  <w:style w:type="paragraph" w:customStyle="1" w:styleId="TableLeftText">
    <w:name w:val="TableLeftText"/>
    <w:qFormat/>
    <w:rsid w:val="005B68A7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5B68A7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6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4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47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47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B3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NormalWeb">
    <w:name w:val="Normal (Web)"/>
    <w:basedOn w:val="Normal"/>
    <w:uiPriority w:val="99"/>
    <w:rsid w:val="005B68A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5B68A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5B68A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">
    <w:name w:val="KeyQuestion"/>
    <w:rsid w:val="005B68A7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5Heading">
    <w:name w:val="Level5Heading"/>
    <w:qFormat/>
    <w:rsid w:val="005B68A7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5B68A7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B68A7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5B68A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067A04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Level8Heading">
    <w:name w:val="Level8Heading"/>
    <w:qFormat/>
    <w:rsid w:val="005B68A7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5B68A7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5B68A7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5B68A7"/>
    <w:pPr>
      <w:keepLines/>
      <w:numPr>
        <w:numId w:val="35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5B68A7"/>
    <w:pPr>
      <w:numPr>
        <w:numId w:val="34"/>
      </w:numPr>
    </w:pPr>
  </w:style>
  <w:style w:type="paragraph" w:customStyle="1" w:styleId="ReportSubtitle">
    <w:name w:val="ReportSubtitle"/>
    <w:qFormat/>
    <w:rsid w:val="005B68A7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5B68A7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3F47B3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3F47B3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3F47B3"/>
    <w:rPr>
      <w:rFonts w:asciiTheme="minorHAnsi" w:eastAsiaTheme="minorEastAsia" w:hAnsiTheme="minorHAnsi" w:cstheme="minorBidi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47B3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3F47B3"/>
    <w:rPr>
      <w:i/>
      <w:iCs/>
      <w:color w:val="7F7F7F" w:themeColor="text1" w:themeTint="80"/>
    </w:rPr>
  </w:style>
  <w:style w:type="table" w:customStyle="1" w:styleId="LightShading-Accent11">
    <w:name w:val="Light Shading - Accent 11"/>
    <w:basedOn w:val="TableNormal"/>
    <w:uiPriority w:val="60"/>
    <w:rsid w:val="003F47B3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3F47B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47B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3F47B3"/>
    <w:pPr>
      <w:spacing w:after="100"/>
      <w:ind w:left="720"/>
    </w:pPr>
  </w:style>
  <w:style w:type="paragraph" w:customStyle="1" w:styleId="NoSpacing1">
    <w:name w:val="No Spacing1"/>
    <w:uiPriority w:val="1"/>
    <w:qFormat/>
    <w:rsid w:val="003F47B3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F47B3"/>
    <w:rPr>
      <w:b/>
      <w:bCs/>
      <w:i w:val="0"/>
      <w:iCs w:val="0"/>
    </w:rPr>
  </w:style>
  <w:style w:type="paragraph" w:customStyle="1" w:styleId="Footer1">
    <w:name w:val="Footer1"/>
    <w:rsid w:val="003F47B3"/>
    <w:pPr>
      <w:tabs>
        <w:tab w:val="center" w:pos="4680"/>
        <w:tab w:val="right" w:pos="936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47B3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3F47B3"/>
  </w:style>
  <w:style w:type="paragraph" w:styleId="Revision">
    <w:name w:val="Revision"/>
    <w:hidden/>
    <w:uiPriority w:val="99"/>
    <w:semiHidden/>
    <w:rsid w:val="003F47B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F47B3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3F47B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F47B3"/>
  </w:style>
  <w:style w:type="paragraph" w:styleId="BodyText0">
    <w:name w:val="Body Text"/>
    <w:basedOn w:val="Normal"/>
    <w:link w:val="BodyTextChar0"/>
    <w:uiPriority w:val="1"/>
    <w:qFormat/>
    <w:rsid w:val="003F47B3"/>
    <w:pPr>
      <w:widowControl w:val="0"/>
      <w:ind w:left="500" w:hanging="360"/>
    </w:pPr>
    <w:rPr>
      <w:rFonts w:ascii="Arial" w:eastAsia="Arial" w:hAnsi="Arial" w:cstheme="minorBidi"/>
      <w:sz w:val="20"/>
    </w:rPr>
  </w:style>
  <w:style w:type="character" w:customStyle="1" w:styleId="BodyTextChar0">
    <w:name w:val="Body Text Char"/>
    <w:basedOn w:val="DefaultParagraphFont"/>
    <w:link w:val="BodyText0"/>
    <w:uiPriority w:val="1"/>
    <w:rsid w:val="003F47B3"/>
    <w:rPr>
      <w:rFonts w:ascii="Arial" w:eastAsia="Arial" w:hAnsi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F47B3"/>
  </w:style>
  <w:style w:type="paragraph" w:customStyle="1" w:styleId="TitlePageReportNumber">
    <w:name w:val="Title Page Report Number"/>
    <w:basedOn w:val="Normal"/>
    <w:rsid w:val="006E578F"/>
    <w:rPr>
      <w:rFonts w:ascii="Arial" w:eastAsia="Times" w:hAnsi="Arial"/>
      <w:b/>
      <w:sz w:val="28"/>
    </w:rPr>
  </w:style>
  <w:style w:type="paragraph" w:styleId="EndnoteText">
    <w:name w:val="endnote text"/>
    <w:basedOn w:val="Normal"/>
    <w:link w:val="EndnoteTextChar"/>
    <w:uiPriority w:val="99"/>
    <w:unhideWhenUsed/>
    <w:rsid w:val="00CF361A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F361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36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6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B6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7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7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link w:val="ParagraphIndentChar"/>
    <w:qFormat/>
    <w:rsid w:val="005B68A7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5B68A7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5B68A7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68A7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5B68A7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vestigators">
    <w:name w:val="Investigators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8A7"/>
    <w:rPr>
      <w:rFonts w:ascii="Times" w:eastAsia="Times New Roman" w:hAnsi="Times" w:cs="Times New Roman"/>
      <w:sz w:val="24"/>
      <w:szCs w:val="20"/>
    </w:rPr>
  </w:style>
  <w:style w:type="paragraph" w:customStyle="1" w:styleId="Paragraph25indent">
    <w:name w:val="Paragraph .25 indent"/>
    <w:basedOn w:val="Normal"/>
    <w:link w:val="Paragraph25indentChar"/>
    <w:qFormat/>
    <w:rsid w:val="00505E09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505E09"/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Text">
    <w:name w:val="BodyText"/>
    <w:basedOn w:val="Normal"/>
    <w:link w:val="BodyTextChar"/>
    <w:rsid w:val="00505E09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505E09"/>
    <w:rPr>
      <w:rFonts w:ascii="Times" w:eastAsia="Times New Roman" w:hAnsi="Times" w:cs="Times New Roman"/>
      <w:sz w:val="24"/>
      <w:szCs w:val="20"/>
    </w:rPr>
  </w:style>
  <w:style w:type="character" w:customStyle="1" w:styleId="ParagraphIndentChar">
    <w:name w:val="ParagraphIndent Char"/>
    <w:basedOn w:val="DefaultParagraphFont"/>
    <w:link w:val="ParagraphIndent"/>
    <w:locked/>
    <w:rsid w:val="00505E09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68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B68A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68A7"/>
    <w:rPr>
      <w:rFonts w:ascii="Calibri" w:eastAsia="Calibri" w:hAnsi="Calibri" w:cs="Times New Roman"/>
    </w:rPr>
  </w:style>
  <w:style w:type="paragraph" w:customStyle="1" w:styleId="ChapterHeading">
    <w:name w:val="ChapterHeading"/>
    <w:qFormat/>
    <w:rsid w:val="005B68A7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5B68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5B68A7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5B68A7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5B68A7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Level7Heading">
    <w:name w:val="Level7Heading"/>
    <w:qFormat/>
    <w:rsid w:val="005B68A7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C87C94"/>
    <w:rPr>
      <w:rFonts w:ascii="Arial" w:eastAsia="Times New Roman" w:hAnsi="Arial" w:cs="Arial"/>
      <w:b/>
      <w:bCs/>
      <w:sz w:val="20"/>
      <w:szCs w:val="18"/>
    </w:rPr>
  </w:style>
  <w:style w:type="paragraph" w:styleId="Caption">
    <w:name w:val="caption"/>
    <w:basedOn w:val="Normal"/>
    <w:next w:val="Normal"/>
    <w:link w:val="CaptionChar"/>
    <w:unhideWhenUsed/>
    <w:qFormat/>
    <w:rsid w:val="00C87C94"/>
    <w:pPr>
      <w:spacing w:before="240" w:after="60"/>
    </w:pPr>
    <w:rPr>
      <w:rFonts w:ascii="Arial" w:hAnsi="Arial" w:cs="Arial"/>
      <w:b/>
      <w:bCs/>
      <w:sz w:val="20"/>
      <w:szCs w:val="18"/>
    </w:rPr>
  </w:style>
  <w:style w:type="paragraph" w:customStyle="1" w:styleId="TableText">
    <w:name w:val="TableText"/>
    <w:qFormat/>
    <w:rsid w:val="005B68A7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Bullet1">
    <w:name w:val="Bullet1"/>
    <w:uiPriority w:val="99"/>
    <w:qFormat/>
    <w:rsid w:val="005B68A7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5B68A7"/>
    <w:pPr>
      <w:numPr>
        <w:ilvl w:val="1"/>
        <w:numId w:val="3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5B68A7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Reference">
    <w:name w:val="Reference"/>
    <w:link w:val="ReferenceChar"/>
    <w:qFormat/>
    <w:rsid w:val="005B68A7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TableSubhead">
    <w:name w:val="TableSubhead"/>
    <w:qFormat/>
    <w:rsid w:val="005B68A7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8A7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FB7E4F"/>
    <w:pPr>
      <w:jc w:val="center"/>
    </w:pPr>
    <w:rPr>
      <w:rFonts w:cs="Times"/>
      <w:noProof/>
    </w:rPr>
  </w:style>
  <w:style w:type="character" w:customStyle="1" w:styleId="ReferenceChar">
    <w:name w:val="Reference Char"/>
    <w:basedOn w:val="DefaultParagraphFont"/>
    <w:link w:val="Reference"/>
    <w:rsid w:val="00FB7E4F"/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EndNoteBibliographyTitleChar">
    <w:name w:val="EndNote Bibliography Title Char"/>
    <w:basedOn w:val="ReferenceChar"/>
    <w:link w:val="EndNoteBibliographyTitle"/>
    <w:rsid w:val="00FB7E4F"/>
    <w:rPr>
      <w:rFonts w:ascii="Times" w:eastAsia="Times New Roman" w:hAnsi="Times" w:cs="Times"/>
      <w:bCs w:val="0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B7E4F"/>
    <w:rPr>
      <w:rFonts w:cs="Times"/>
      <w:noProof/>
    </w:rPr>
  </w:style>
  <w:style w:type="character" w:customStyle="1" w:styleId="EndNoteBibliographyChar">
    <w:name w:val="EndNote Bibliography Char"/>
    <w:basedOn w:val="ReferenceChar"/>
    <w:link w:val="EndNoteBibliography"/>
    <w:rsid w:val="00FB7E4F"/>
    <w:rPr>
      <w:rFonts w:ascii="Times" w:eastAsia="Times New Roman" w:hAnsi="Times" w:cs="Times"/>
      <w:bCs w:val="0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B68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B6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68A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8A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6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8A7"/>
    <w:rPr>
      <w:rFonts w:ascii="Calibri" w:eastAsia="Calibri" w:hAnsi="Calibri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5B68A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025058"/>
    <w:pPr>
      <w:tabs>
        <w:tab w:val="right" w:leader="dot" w:pos="9350"/>
      </w:tabs>
      <w:ind w:left="1080" w:hanging="72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F3CE0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unhideWhenUsed/>
    <w:rsid w:val="003F3CE0"/>
  </w:style>
  <w:style w:type="paragraph" w:styleId="DocumentMap">
    <w:name w:val="Document Map"/>
    <w:basedOn w:val="Normal"/>
    <w:link w:val="DocumentMapChar"/>
    <w:uiPriority w:val="99"/>
    <w:semiHidden/>
    <w:unhideWhenUsed/>
    <w:rsid w:val="00403E6C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E6C"/>
    <w:rPr>
      <w:rFonts w:ascii="Lucida Grande" w:eastAsia="Times New Roman" w:hAnsi="Lucida Grande" w:cs="Lucida Grande"/>
      <w:sz w:val="24"/>
      <w:szCs w:val="24"/>
    </w:rPr>
  </w:style>
  <w:style w:type="paragraph" w:customStyle="1" w:styleId="PreparedByText">
    <w:name w:val="PreparedByText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DF4D3C"/>
    <w:pPr>
      <w:spacing w:after="0" w:line="240" w:lineRule="auto"/>
    </w:pPr>
  </w:style>
  <w:style w:type="paragraph" w:customStyle="1" w:styleId="Level3Heading">
    <w:name w:val="Level3Heading"/>
    <w:qFormat/>
    <w:rsid w:val="005B68A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Default">
    <w:name w:val="Default"/>
    <w:rsid w:val="00AB7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indent0">
    <w:name w:val="paragraphindent"/>
    <w:basedOn w:val="Normal"/>
    <w:rsid w:val="00AB7922"/>
    <w:pPr>
      <w:ind w:firstLine="360"/>
    </w:pPr>
    <w:rPr>
      <w:rFonts w:ascii="Times New Roman" w:hAnsi="Times New Roman"/>
      <w:color w:val="000000"/>
      <w:szCs w:val="24"/>
    </w:rPr>
  </w:style>
  <w:style w:type="paragraph" w:customStyle="1" w:styleId="TableLeftText">
    <w:name w:val="TableLeftText"/>
    <w:qFormat/>
    <w:rsid w:val="005B68A7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5B68A7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6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4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47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47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B3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NormalWeb">
    <w:name w:val="Normal (Web)"/>
    <w:basedOn w:val="Normal"/>
    <w:uiPriority w:val="99"/>
    <w:rsid w:val="005B68A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5B68A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5B68A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">
    <w:name w:val="KeyQuestion"/>
    <w:rsid w:val="005B68A7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5Heading">
    <w:name w:val="Level5Heading"/>
    <w:qFormat/>
    <w:rsid w:val="005B68A7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5B68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5B68A7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B68A7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5B68A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067A04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Level8Heading">
    <w:name w:val="Level8Heading"/>
    <w:qFormat/>
    <w:rsid w:val="005B68A7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5B68A7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5B68A7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5B68A7"/>
    <w:pPr>
      <w:keepLines/>
      <w:numPr>
        <w:numId w:val="35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5B68A7"/>
    <w:pPr>
      <w:numPr>
        <w:numId w:val="34"/>
      </w:numPr>
    </w:pPr>
  </w:style>
  <w:style w:type="paragraph" w:customStyle="1" w:styleId="ReportSubtitle">
    <w:name w:val="ReportSubtitle"/>
    <w:qFormat/>
    <w:rsid w:val="005B68A7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5B68A7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3F47B3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3F47B3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3F47B3"/>
    <w:rPr>
      <w:rFonts w:asciiTheme="minorHAnsi" w:eastAsiaTheme="minorEastAsia" w:hAnsiTheme="minorHAnsi" w:cstheme="minorBidi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47B3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3F47B3"/>
    <w:rPr>
      <w:i/>
      <w:iCs/>
      <w:color w:val="7F7F7F" w:themeColor="text1" w:themeTint="80"/>
    </w:rPr>
  </w:style>
  <w:style w:type="table" w:customStyle="1" w:styleId="LightShading-Accent11">
    <w:name w:val="Light Shading - Accent 11"/>
    <w:basedOn w:val="TableNormal"/>
    <w:uiPriority w:val="60"/>
    <w:rsid w:val="003F47B3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3F47B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47B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3F47B3"/>
    <w:pPr>
      <w:spacing w:after="100"/>
      <w:ind w:left="720"/>
    </w:pPr>
  </w:style>
  <w:style w:type="paragraph" w:customStyle="1" w:styleId="NoSpacing1">
    <w:name w:val="No Spacing1"/>
    <w:uiPriority w:val="1"/>
    <w:qFormat/>
    <w:rsid w:val="003F47B3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F47B3"/>
    <w:rPr>
      <w:b/>
      <w:bCs/>
      <w:i w:val="0"/>
      <w:iCs w:val="0"/>
    </w:rPr>
  </w:style>
  <w:style w:type="paragraph" w:customStyle="1" w:styleId="Footer1">
    <w:name w:val="Footer1"/>
    <w:rsid w:val="003F47B3"/>
    <w:pPr>
      <w:tabs>
        <w:tab w:val="center" w:pos="4680"/>
        <w:tab w:val="right" w:pos="936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47B3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3F47B3"/>
  </w:style>
  <w:style w:type="paragraph" w:styleId="Revision">
    <w:name w:val="Revision"/>
    <w:hidden/>
    <w:uiPriority w:val="99"/>
    <w:semiHidden/>
    <w:rsid w:val="003F47B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F47B3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3F47B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F4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F47B3"/>
  </w:style>
  <w:style w:type="paragraph" w:styleId="BodyText0">
    <w:name w:val="Body Text"/>
    <w:basedOn w:val="Normal"/>
    <w:link w:val="BodyTextChar0"/>
    <w:uiPriority w:val="1"/>
    <w:qFormat/>
    <w:rsid w:val="003F47B3"/>
    <w:pPr>
      <w:widowControl w:val="0"/>
      <w:ind w:left="500" w:hanging="360"/>
    </w:pPr>
    <w:rPr>
      <w:rFonts w:ascii="Arial" w:eastAsia="Arial" w:hAnsi="Arial" w:cstheme="minorBidi"/>
      <w:sz w:val="20"/>
    </w:rPr>
  </w:style>
  <w:style w:type="character" w:customStyle="1" w:styleId="BodyTextChar0">
    <w:name w:val="Body Text Char"/>
    <w:basedOn w:val="DefaultParagraphFont"/>
    <w:link w:val="BodyText0"/>
    <w:uiPriority w:val="1"/>
    <w:rsid w:val="003F47B3"/>
    <w:rPr>
      <w:rFonts w:ascii="Arial" w:eastAsia="Arial" w:hAnsi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F47B3"/>
  </w:style>
  <w:style w:type="paragraph" w:customStyle="1" w:styleId="TitlePageReportNumber">
    <w:name w:val="Title Page Report Number"/>
    <w:basedOn w:val="Normal"/>
    <w:rsid w:val="006E578F"/>
    <w:rPr>
      <w:rFonts w:ascii="Arial" w:eastAsia="Times" w:hAnsi="Arial"/>
      <w:b/>
      <w:sz w:val="28"/>
    </w:rPr>
  </w:style>
  <w:style w:type="paragraph" w:styleId="EndnoteText">
    <w:name w:val="endnote text"/>
    <w:basedOn w:val="Normal"/>
    <w:link w:val="EndnoteTextChar"/>
    <w:uiPriority w:val="99"/>
    <w:unhideWhenUsed/>
    <w:rsid w:val="00CF361A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F361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3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9050-C104-4D84-BF76-FE20A9B9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2016-01-23T00:13:00Z</dcterms:created>
  <dcterms:modified xsi:type="dcterms:W3CDTF">2016-02-11T14:06:00Z</dcterms:modified>
</cp:coreProperties>
</file>