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F3" w:rsidRDefault="007C60F3">
      <w:pPr>
        <w:rPr>
          <w:b/>
          <w:bCs/>
          <w:color w:val="010202"/>
          <w:sz w:val="28"/>
          <w:szCs w:val="28"/>
        </w:rPr>
      </w:pPr>
    </w:p>
    <w:p w:rsidR="00170892" w:rsidRDefault="00170892" w:rsidP="00170892">
      <w:pPr>
        <w:spacing w:after="120"/>
        <w:jc w:val="center"/>
        <w:rPr>
          <w:rFonts w:ascii="Arial" w:hAnsi="Arial" w:cs="Arial"/>
          <w:b/>
          <w:sz w:val="36"/>
          <w:szCs w:val="36"/>
        </w:rPr>
      </w:pPr>
      <w:bookmarkStart w:id="0" w:name="_GoBack"/>
      <w:bookmarkEnd w:id="0"/>
    </w:p>
    <w:p w:rsidR="00170892" w:rsidRPr="003F43C5" w:rsidRDefault="00170892" w:rsidP="00170892">
      <w:pPr>
        <w:spacing w:after="120"/>
        <w:rPr>
          <w:rFonts w:ascii="Arial" w:hAnsi="Arial" w:cs="Arial"/>
          <w:b/>
          <w:sz w:val="20"/>
          <w:szCs w:val="20"/>
        </w:rPr>
      </w:pPr>
      <w:proofErr w:type="gramStart"/>
      <w:r>
        <w:rPr>
          <w:rFonts w:ascii="Arial" w:hAnsi="Arial" w:cs="Arial"/>
          <w:b/>
          <w:sz w:val="20"/>
          <w:szCs w:val="20"/>
        </w:rPr>
        <w:t>Table C-1.</w:t>
      </w:r>
      <w:proofErr w:type="gramEnd"/>
      <w:r>
        <w:rPr>
          <w:rFonts w:ascii="Arial" w:hAnsi="Arial" w:cs="Arial"/>
          <w:b/>
          <w:sz w:val="20"/>
          <w:szCs w:val="20"/>
        </w:rPr>
        <w:t xml:space="preserve"> Studies of serology accuracy</w:t>
      </w:r>
    </w:p>
    <w:tbl>
      <w:tblPr>
        <w:tblW w:w="14708" w:type="dxa"/>
        <w:tblInd w:w="-750" w:type="dxa"/>
        <w:tblLayout w:type="fixed"/>
        <w:tblCellMar>
          <w:left w:w="0" w:type="dxa"/>
          <w:right w:w="0" w:type="dxa"/>
        </w:tblCellMar>
        <w:tblLook w:val="0000" w:firstRow="0" w:lastRow="0" w:firstColumn="0" w:lastColumn="0" w:noHBand="0" w:noVBand="0"/>
      </w:tblPr>
      <w:tblGrid>
        <w:gridCol w:w="1728"/>
        <w:gridCol w:w="3762"/>
        <w:gridCol w:w="3016"/>
        <w:gridCol w:w="2597"/>
        <w:gridCol w:w="3605"/>
      </w:tblGrid>
      <w:tr w:rsidR="00170892" w:rsidRPr="00DD6AF3" w:rsidTr="00D73D95">
        <w:trPr>
          <w:cantSplit/>
          <w:tblHeader/>
        </w:trPr>
        <w:tc>
          <w:tcPr>
            <w:tcW w:w="1728"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rsidR="00170892" w:rsidRPr="00DD6AF3" w:rsidRDefault="00170892" w:rsidP="000841DA">
            <w:pPr>
              <w:pStyle w:val="TableColumnHead"/>
            </w:pPr>
            <w:bookmarkStart w:id="1" w:name="IDX"/>
            <w:bookmarkEnd w:id="1"/>
            <w:r w:rsidRPr="00DD6AF3">
              <w:t>Author, Year</w:t>
            </w:r>
          </w:p>
        </w:tc>
        <w:tc>
          <w:tcPr>
            <w:tcW w:w="3762"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170892" w:rsidRPr="00DD6AF3" w:rsidRDefault="00170892" w:rsidP="000841DA">
            <w:pPr>
              <w:pStyle w:val="TableColumnHead"/>
            </w:pPr>
            <w:r w:rsidRPr="00DD6AF3">
              <w:t xml:space="preserve">Number of </w:t>
            </w:r>
            <w:r>
              <w:t>P</w:t>
            </w:r>
            <w:r w:rsidRPr="00DD6AF3">
              <w:t>articipants,</w:t>
            </w:r>
            <w:r w:rsidRPr="00DD6AF3">
              <w:br/>
              <w:t>Populations</w:t>
            </w:r>
          </w:p>
        </w:tc>
        <w:tc>
          <w:tcPr>
            <w:tcW w:w="3016"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170892" w:rsidRPr="00DD6AF3" w:rsidRDefault="00170892" w:rsidP="000841DA">
            <w:pPr>
              <w:pStyle w:val="TableColumnHead"/>
            </w:pPr>
            <w:r w:rsidRPr="00DD6AF3">
              <w:t xml:space="preserve">Type of </w:t>
            </w:r>
            <w:r>
              <w:t>D</w:t>
            </w:r>
            <w:r w:rsidRPr="00DD6AF3">
              <w:t xml:space="preserve">iagnostic </w:t>
            </w:r>
            <w:r>
              <w:t>T</w:t>
            </w:r>
            <w:r w:rsidRPr="00DD6AF3">
              <w:t>est,</w:t>
            </w:r>
            <w:r w:rsidRPr="00DD6AF3">
              <w:br/>
              <w:t>Cut-</w:t>
            </w:r>
            <w:r>
              <w:t>O</w:t>
            </w:r>
            <w:r w:rsidRPr="00DD6AF3">
              <w:t xml:space="preserve">ff </w:t>
            </w:r>
            <w:r>
              <w:t>V</w:t>
            </w:r>
            <w:r w:rsidRPr="00DD6AF3">
              <w:t>alue</w:t>
            </w:r>
          </w:p>
        </w:tc>
        <w:tc>
          <w:tcPr>
            <w:tcW w:w="259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170892" w:rsidRPr="00DD6AF3" w:rsidRDefault="00170892" w:rsidP="000841DA">
            <w:pPr>
              <w:pStyle w:val="TableColumnHead"/>
            </w:pPr>
            <w:r w:rsidRPr="00DD6AF3">
              <w:t>Outcomes</w:t>
            </w:r>
            <w:r w:rsidRPr="00DD6AF3">
              <w:br/>
              <w:t>Sensitivity,</w:t>
            </w:r>
            <w:r w:rsidRPr="00DD6AF3">
              <w:br/>
              <w:t>Specificity,</w:t>
            </w:r>
            <w:r w:rsidRPr="00DD6AF3">
              <w:br/>
              <w:t xml:space="preserve">Positive </w:t>
            </w:r>
            <w:r>
              <w:t>P</w:t>
            </w:r>
            <w:r w:rsidRPr="00DD6AF3">
              <w:t xml:space="preserve">redictive </w:t>
            </w:r>
            <w:r>
              <w:t>V</w:t>
            </w:r>
            <w:r w:rsidRPr="00DD6AF3">
              <w:t>alue,</w:t>
            </w:r>
            <w:r w:rsidRPr="00DD6AF3">
              <w:br/>
              <w:t xml:space="preserve">Negative </w:t>
            </w:r>
            <w:r>
              <w:t>P</w:t>
            </w:r>
            <w:r w:rsidRPr="00DD6AF3">
              <w:t xml:space="preserve">redictive </w:t>
            </w:r>
            <w:r>
              <w:t>V</w:t>
            </w:r>
            <w:r w:rsidRPr="00DD6AF3">
              <w:t>alue</w:t>
            </w:r>
          </w:p>
        </w:tc>
        <w:tc>
          <w:tcPr>
            <w:tcW w:w="3605"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rsidR="00170892" w:rsidRPr="00DD6AF3" w:rsidRDefault="00170892" w:rsidP="000841DA">
            <w:pPr>
              <w:pStyle w:val="TableColumnHead"/>
            </w:pPr>
            <w:r w:rsidRPr="00DD6AF3">
              <w:t>QUADAS</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Barada et al., 2014</w:t>
            </w:r>
            <w:hyperlink w:anchor="_ENREF_31" w:tooltip="Barada, 2014 #43" w:history="1">
              <w:r w:rsidRPr="00DD6AF3">
                <w:fldChar w:fldCharType="begin">
                  <w:fldData xml:space="preserve">PEVuZE5vdGU+PENpdGUgRXhjbHVkZUF1dGg9IjEiIEV4Y2x1ZGVZZWFyPSIxIj48QXV0aG9yPkJh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</w:fldData>
                </w:fldChar>
              </w:r>
              <w:r w:rsidRPr="00DD6AF3">
                <w:instrText xml:space="preserve"> ADDIN EN.CITE </w:instrText>
              </w:r>
              <w:r w:rsidRPr="00DD6AF3">
                <w:fldChar w:fldCharType="begin">
                  <w:fldData xml:space="preserve">PEVuZE5vdGU+PENpdGUgRXhjbHVkZUF1dGg9IjEiIEV4Y2x1ZGVZZWFyPSIxIj48QXV0aG9yPkJh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31</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999 Adults</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Comments: Marsh 2 &amp; 3 were considered celiac. In addition, authors classified 1 person with Marsh 1 and positive EMA as celiac.</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EMA IgA</w:t>
            </w:r>
            <w:r w:rsidRPr="00DD6AF3">
              <w:br/>
              <w:t>Cut-off value: NR</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Type of Diagnostic Test: tTG IgA</w:t>
            </w:r>
            <w:r w:rsidRPr="00DD6AF3">
              <w:br/>
              <w:t>Cut-off value: NR</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Type of Diagnostic Test: Combined screen tTG IgA, DGP IgA</w:t>
            </w:r>
            <w:r w:rsidRPr="00DD6AF3">
              <w:br/>
              <w:t>Cut-off value: NR</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72.2%</w:t>
            </w:r>
            <w:r w:rsidRPr="00DD6AF3">
              <w:br/>
              <w:t>Specificity: 99.7%</w:t>
            </w:r>
            <w:r w:rsidRPr="00DD6AF3">
              <w:br/>
              <w:t>Positive predictive value: 90</w:t>
            </w:r>
            <w:r w:rsidRPr="00DD6AF3">
              <w:br/>
              <w:t>Negative predictive value: 99.2</w:t>
            </w:r>
            <w:r w:rsidRPr="00DD6AF3">
              <w:br/>
            </w:r>
            <w:r w:rsidRPr="00DD6AF3">
              <w:br/>
              <w:t>Sensitivity: 72.2%</w:t>
            </w:r>
            <w:r w:rsidRPr="00DD6AF3">
              <w:br/>
              <w:t>Specificity: 98.4%</w:t>
            </w:r>
            <w:r w:rsidRPr="00DD6AF3">
              <w:br/>
              <w:t>Positive predictive value: 44.8</w:t>
            </w:r>
            <w:r w:rsidRPr="00DD6AF3">
              <w:br/>
              <w:t>Negative predictive value: 99.5</w:t>
            </w:r>
            <w:r w:rsidRPr="00DD6AF3">
              <w:br/>
            </w:r>
            <w:r w:rsidRPr="00DD6AF3">
              <w:br/>
              <w:t>Sensitivity: 72.2%</w:t>
            </w:r>
            <w:r w:rsidRPr="00DD6AF3">
              <w:br/>
              <w:t>Specificity: 97.4%</w:t>
            </w:r>
            <w:r w:rsidRPr="00DD6AF3">
              <w:br/>
              <w:t>Positive predictive value: 34.2</w:t>
            </w:r>
            <w:r w:rsidRPr="00DD6AF3">
              <w:br/>
              <w:t>Negative predictive value: 99.5</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Basso et al., 2011</w:t>
            </w:r>
            <w:hyperlink w:anchor="_ENREF_32" w:tooltip="Basso, 2011 #795" w:history="1">
              <w:r w:rsidRPr="00DD6AF3">
                <w:fldChar w:fldCharType="begin">
                  <w:fldData xml:space="preserve">PEVuZE5vdGU+PENpdGUgRXhjbHVkZUF1dGg9IjEiIEV4Y2x1ZGVZZWFyPSIxIj48QXV0aG9yPkJh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</w:fldData>
                </w:fldChar>
              </w:r>
              <w:r w:rsidRPr="00DD6AF3">
                <w:instrText xml:space="preserve"> ADDIN EN.CITE </w:instrText>
              </w:r>
              <w:r w:rsidRPr="00DD6AF3">
                <w:fldChar w:fldCharType="begin">
                  <w:fldData xml:space="preserve">PEVuZE5vdGU+PENpdGUgRXhjbHVkZUF1dGg9IjEiIEV4Y2x1ZGVZZWFyPSIxIj48QXV0aG9yPkJh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32</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703 Adults</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100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17.5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20 U</w:t>
            </w:r>
            <w:r w:rsidRPr="00DD6AF3">
              <w:br/>
            </w:r>
          </w:p>
          <w:p w:rsidR="00170892" w:rsidRPr="00DD6AF3" w:rsidRDefault="00170892" w:rsidP="000841DA">
            <w:pPr>
              <w:pStyle w:val="TableText"/>
            </w:pPr>
            <w:r w:rsidRPr="00DD6AF3">
              <w:br/>
              <w:t>Type of Diagnostic Test: tTG IgA</w:t>
            </w:r>
            <w:r w:rsidRPr="00DD6AF3">
              <w:br/>
              <w:t>Cut-off value: 24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75.6 U/mL</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909.3 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75.7%</w:t>
            </w:r>
            <w:r w:rsidRPr="00DD6AF3">
              <w:br/>
              <w:t>Specificity: 100%</w:t>
            </w:r>
            <w:r w:rsidRPr="00DD6AF3">
              <w:br/>
              <w:t>Positive predictive value: 100</w:t>
            </w:r>
            <w:r w:rsidRPr="00DD6AF3">
              <w:br/>
              <w:t>Negative predictive value: 82.4</w:t>
            </w:r>
            <w:r w:rsidRPr="00DD6AF3">
              <w:br/>
            </w:r>
            <w:r w:rsidRPr="00DD6AF3">
              <w:br/>
              <w:t>Sensitivity: 94.5%</w:t>
            </w:r>
            <w:r w:rsidRPr="00DD6AF3">
              <w:br/>
              <w:t>Specificity: 97.1%</w:t>
            </w:r>
            <w:r w:rsidRPr="00DD6AF3">
              <w:br/>
              <w:t>Positive predictive value: 96.6</w:t>
            </w:r>
            <w:r w:rsidRPr="00DD6AF3">
              <w:br/>
              <w:t>Negative predictive value: 95.3</w:t>
            </w:r>
            <w:r w:rsidRPr="00DD6AF3">
              <w:br/>
            </w:r>
            <w:r w:rsidRPr="00DD6AF3">
              <w:br/>
              <w:t>Sensitivity: 94.2%</w:t>
            </w:r>
            <w:r w:rsidRPr="00DD6AF3">
              <w:br/>
              <w:t>Specificity: 97.3%</w:t>
            </w:r>
            <w:r w:rsidRPr="00DD6AF3">
              <w:br/>
              <w:t>Positive predictive value: 96.9</w:t>
            </w:r>
            <w:r w:rsidRPr="00DD6AF3">
              <w:br/>
              <w:t>Negative predictive value: 95</w:t>
            </w:r>
            <w:r w:rsidRPr="00DD6AF3">
              <w:br/>
            </w:r>
            <w:r w:rsidRPr="00DD6AF3">
              <w:br/>
              <w:t>Sensitivity: 96.3%</w:t>
            </w:r>
            <w:r w:rsidRPr="00DD6AF3">
              <w:br/>
              <w:t>Specificity: 81.3%</w:t>
            </w:r>
            <w:r w:rsidRPr="00DD6AF3">
              <w:br/>
              <w:t>Positive predictive value: 81.9</w:t>
            </w:r>
            <w:r w:rsidRPr="00DD6AF3">
              <w:br/>
              <w:t>Negative predictive value: 96.2</w:t>
            </w:r>
            <w:r w:rsidRPr="00DD6AF3">
              <w:br/>
            </w:r>
            <w:r w:rsidRPr="00DD6AF3">
              <w:br/>
              <w:t>Sensitivity: 90.9%</w:t>
            </w:r>
            <w:r w:rsidRPr="00DD6AF3">
              <w:br/>
              <w:t>Specificity: 96.5%</w:t>
            </w:r>
            <w:r w:rsidRPr="00DD6AF3">
              <w:br/>
              <w:t>Positive predictive value: 95.8</w:t>
            </w:r>
            <w:r w:rsidRPr="00DD6AF3">
              <w:br/>
              <w:t>Negative predictive value: 92.3</w:t>
            </w:r>
            <w:r w:rsidRPr="00DD6AF3">
              <w:br/>
            </w:r>
            <w:r w:rsidRPr="00DD6AF3">
              <w:br/>
              <w:t>Sensitivity: 62.6%</w:t>
            </w:r>
            <w:r w:rsidRPr="00DD6AF3">
              <w:br/>
              <w:t>Specificity: 100%</w:t>
            </w:r>
            <w:r w:rsidRPr="00DD6AF3">
              <w:br/>
              <w:t>Positive predictive value: 100</w:t>
            </w:r>
            <w:r w:rsidRPr="00DD6AF3">
              <w:br/>
              <w:t>Negative predictive value: 75.2</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Low</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No</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Basso et al., 2011</w:t>
            </w:r>
            <w:hyperlink w:anchor="_ENREF_32" w:tooltip="Basso, 2011 #795" w:history="1">
              <w:r w:rsidRPr="00DD6AF3">
                <w:fldChar w:fldCharType="begin">
                  <w:fldData xml:space="preserve">PEVuZE5vdGU+PENpdGUgRXhjbHVkZUF1dGg9IjEiIEV4Y2x1ZGVZZWFyPSIxIj48QXV0aG9yPkJh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</w:fldData>
                </w:fldChar>
              </w:r>
              <w:r w:rsidRPr="00DD6AF3">
                <w:instrText xml:space="preserve"> ADDIN EN.CITE </w:instrText>
              </w:r>
              <w:r w:rsidRPr="00DD6AF3">
                <w:fldChar w:fldCharType="begin">
                  <w:fldData xml:space="preserve">PEVuZE5vdGU+PENpdGUgRXhjbHVkZUF1dGg9IjEiIEV4Y2x1ZGVZZWFyPSIxIj48QXV0aG9yPkJh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32</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703 Adults</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 DGP IgA</w:t>
            </w:r>
            <w:r w:rsidRPr="00DD6AF3">
              <w:br/>
              <w:t>Cut-off value: 145 U</w:t>
            </w:r>
            <w:r w:rsidRPr="00DD6AF3">
              <w:br/>
            </w:r>
          </w:p>
          <w:p w:rsidR="00170892" w:rsidRPr="00DD6AF3" w:rsidRDefault="00170892" w:rsidP="000841DA">
            <w:pPr>
              <w:pStyle w:val="TableText"/>
            </w:pPr>
            <w:r w:rsidRPr="00DD6AF3">
              <w:br/>
              <w:t>Type of Diagnostic Test: tTG IgA, DGP IgA</w:t>
            </w:r>
            <w:r w:rsidRPr="00DD6AF3">
              <w:br/>
              <w:t>Cut-off value: 20 U</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 DGP IgA</w:t>
            </w:r>
            <w:r w:rsidRPr="00DD6AF3">
              <w:br/>
              <w:t>Cut-off value: 32 U</w:t>
            </w:r>
            <w:r w:rsidRPr="00DD6AF3">
              <w:br/>
            </w:r>
          </w:p>
          <w:p w:rsidR="00170892" w:rsidRPr="00DD6AF3" w:rsidRDefault="00170892" w:rsidP="000841DA">
            <w:pPr>
              <w:pStyle w:val="TableText"/>
            </w:pPr>
            <w:r w:rsidRPr="00DD6AF3">
              <w:br/>
              <w:t>Type of Diagnostic Test: tTG IgG</w:t>
            </w:r>
            <w:r w:rsidRPr="00DD6AF3">
              <w:br/>
              <w:t>Cut-off value: 20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IgG</w:t>
            </w:r>
            <w:r w:rsidRPr="00DD6AF3">
              <w:br/>
              <w:t>Cut-off value: 47.6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IgG</w:t>
            </w:r>
            <w:r w:rsidRPr="00DD6AF3">
              <w:br/>
              <w:t>Cut-off value: 976.8 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65.3%</w:t>
            </w:r>
            <w:r w:rsidRPr="00DD6AF3">
              <w:br/>
              <w:t>Specificity: 100%</w:t>
            </w:r>
            <w:r w:rsidRPr="00DD6AF3">
              <w:br/>
              <w:t>Positive predictive value: 100</w:t>
            </w:r>
            <w:r w:rsidRPr="00DD6AF3">
              <w:br/>
              <w:t>Negative predictive value: 76.6</w:t>
            </w:r>
            <w:r w:rsidRPr="00DD6AF3">
              <w:br/>
            </w:r>
            <w:r w:rsidRPr="00DD6AF3">
              <w:br/>
              <w:t>Sensitivity: 96.7%</w:t>
            </w:r>
            <w:r w:rsidRPr="00DD6AF3">
              <w:br/>
              <w:t>Specificity: 89.8%</w:t>
            </w:r>
            <w:r w:rsidRPr="00DD6AF3">
              <w:br/>
              <w:t>Positive predictive value: 89.3</w:t>
            </w:r>
            <w:r w:rsidRPr="00DD6AF3">
              <w:br/>
              <w:t>Negative predictive value: 96.8</w:t>
            </w:r>
            <w:r w:rsidRPr="00DD6AF3">
              <w:br/>
            </w:r>
            <w:r w:rsidRPr="00DD6AF3">
              <w:br/>
              <w:t>Sensitivity: 95.4%</w:t>
            </w:r>
            <w:r w:rsidRPr="00DD6AF3">
              <w:br/>
              <w:t>Specificity: 95.7%</w:t>
            </w:r>
            <w:r w:rsidRPr="00DD6AF3">
              <w:br/>
              <w:t>Positive predictive value: 95.2</w:t>
            </w:r>
            <w:r w:rsidRPr="00DD6AF3">
              <w:br/>
              <w:t>Negative predictive value: 96</w:t>
            </w:r>
            <w:r w:rsidRPr="00DD6AF3">
              <w:br/>
            </w:r>
            <w:r w:rsidRPr="00DD6AF3">
              <w:br/>
              <w:t>Sensitivity: 96.7%</w:t>
            </w:r>
            <w:r w:rsidRPr="00DD6AF3">
              <w:br/>
              <w:t>Specificity: 83.4%</w:t>
            </w:r>
            <w:r w:rsidRPr="00DD6AF3">
              <w:br/>
              <w:t>Positive predictive value: 83.7</w:t>
            </w:r>
            <w:r w:rsidRPr="00DD6AF3">
              <w:br/>
              <w:t>Negative predictive value: 96.6</w:t>
            </w:r>
            <w:r w:rsidRPr="00DD6AF3">
              <w:br/>
            </w:r>
            <w:r w:rsidRPr="00DD6AF3">
              <w:br/>
              <w:t>Sensitivity: 93.3%</w:t>
            </w:r>
            <w:r w:rsidRPr="00DD6AF3">
              <w:br/>
              <w:t>Specificity: 94.1%</w:t>
            </w:r>
            <w:r w:rsidRPr="00DD6AF3">
              <w:br/>
              <w:t>Positive predictive value: 93.3</w:t>
            </w:r>
            <w:r w:rsidRPr="00DD6AF3">
              <w:br/>
              <w:t>Negative predictive value: 94.1</w:t>
            </w:r>
            <w:r w:rsidRPr="00DD6AF3">
              <w:br/>
            </w:r>
            <w:r w:rsidRPr="00DD6AF3">
              <w:br/>
              <w:t>Sensitivity: 59.6%</w:t>
            </w:r>
            <w:r w:rsidRPr="00DD6AF3">
              <w:br/>
              <w:t>Specificity: 100%</w:t>
            </w:r>
            <w:r w:rsidRPr="00DD6AF3">
              <w:br/>
              <w:t>Positive predictive value: 100</w:t>
            </w:r>
            <w:r w:rsidRPr="00DD6AF3">
              <w:br/>
              <w:t>Negative predictive value: 73.8</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Low</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No</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Bienvenu et al., 2014</w:t>
            </w:r>
            <w:hyperlink w:anchor="_ENREF_33" w:tooltip="Bienvenu, 2014 #16295" w:history="1">
              <w:r w:rsidRPr="00DD6AF3">
                <w:fldChar w:fldCharType="begin"/>
              </w:r>
              <w:r w:rsidRPr="00DD6AF3">
                <w:instrText xml:space="preserve"> ADDIN EN.CITE &lt;EndNote&gt;&lt;Cite ExcludeAuth="1" ExcludeYear="1"&gt;&lt;Author&gt;Bienvenu&lt;/Author&gt;&lt;Year&gt;2014&lt;/Year&gt;&lt;RecNum&gt;16295&lt;/RecNum&gt;&lt;DisplayText&gt;&lt;style face="superscript" font="Times New Roman"&gt;33&lt;/style&gt;&lt;/DisplayText&gt;&lt;record&gt;&lt;rec-number&gt;16295&lt;/rec-number&gt;&lt;foreign-keys&gt;&lt;key app="EN" db-id="xeps95vesfa5vaex9tkpffwssead5a5ws0ww"&gt;16295&lt;/key&gt;&lt;/foreign-keys&gt;&lt;ref-type name="Journal Article"&gt;17&lt;/ref-type&gt;&lt;contributors&gt;&lt;authors&gt;&lt;author&gt;Bienvenu, F.&lt;/author&gt;&lt;author&gt;Anghel, S. I.&lt;/author&gt;&lt;author&gt;Besson Duvanel, C.&lt;/author&gt;&lt;author&gt;Guillemaud, J.&lt;/author&gt;&lt;author&gt;Garnier, L.&lt;/author&gt;&lt;author&gt;Renosi, F.&lt;/author&gt;&lt;author&gt;Lachaux, A.&lt;/author&gt;&lt;author&gt;Bienvenu, J.&lt;/author&gt;&lt;/authors&gt;&lt;/contributors&gt;&lt;auth-address&gt;Augurix SA, Monthey CH-1870, Switzerland. silvia.anghel@augurix.com.&lt;/auth-address&gt;&lt;titles&gt;&lt;title&gt;Early diagnosis of celiac disease in IgA deficient children: contribution of a point-of-care test&lt;/title&gt;&lt;secondary-title&gt;BMC Gastroenterol&lt;/secondary-title&gt;&lt;alt-title&gt;BMC gastroenterology&lt;/alt-title&gt;&lt;/titles&gt;&lt;periodical&gt;&lt;full-title&gt;BMC Gastroenterol&lt;/full-title&gt;&lt;abbr-1&gt;BMC gastroenterology&lt;/abbr-1&gt;&lt;/periodical&gt;&lt;alt-periodical&gt;&lt;full-title&gt;BMC Gastroenterol&lt;/full-title&gt;&lt;abbr-1&gt;BMC gastroenterology&lt;/abbr-1&gt;&lt;/alt-periodical&gt;&lt;pages&gt;186&lt;/pages&gt;&lt;volume&gt;14&lt;/volume&gt;&lt;edition&gt;2014/11/08&lt;/edition&gt;&lt;dates&gt;&lt;year&gt;2014&lt;/year&gt;&lt;/dates&gt;&lt;isbn&gt;1471-230x&lt;/isbn&gt;&lt;accession-num&gt;25376178&lt;/accession-num&gt;&lt;urls&gt;&lt;related-urls&gt;&lt;url&gt;http://www.ncbi.nlm.nih.gov/pmc/articles/PMC4289329/pdf/12876_2014_Article_1209.pdf&lt;/url&gt;&lt;/related-urls&gt;&lt;/urls&gt;&lt;custom1&gt; PubMed. KQ1 Search 1. 2014 update.&lt;/custom1&gt;&lt;electronic-resource-num&gt;10.1186/1471-230x-14-186&lt;/electronic-resource-num&gt;&lt;remote-database-provider&gt;NLM&lt;/remote-database-provider&gt;&lt;language&gt;eng&lt;/language&gt;&lt;/record&gt;&lt;/Cite&gt;&lt;/EndNote&gt;</w:instrText>
              </w:r>
              <w:r w:rsidRPr="00DD6AF3">
                <w:fldChar w:fldCharType="separate"/>
              </w:r>
              <w:r w:rsidRPr="00DD6AF3">
                <w:rPr>
                  <w:rFonts w:ascii="Times New Roman" w:hAnsi="Times New Roman" w:cs="Times New Roman"/>
                  <w:noProof/>
                  <w:vertAlign w:val="superscript"/>
                </w:rPr>
                <w:t>33</w:t>
              </w:r>
              <w:r w:rsidRPr="00DD6AF3">
                <w:fldChar w:fldCharType="end"/>
              </w:r>
            </w:hyperlink>
            <w:r w:rsidRPr="00DD6AF3">
              <w:br/>
            </w:r>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45</w:t>
            </w:r>
            <w:r w:rsidRPr="00DD6AF3">
              <w:br/>
              <w:t xml:space="preserve">Population: Selective IgA deficient children </w:t>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CD-LFIA (detects both human IgA and IgG anti-DGP)</w:t>
            </w:r>
          </w:p>
          <w:p w:rsidR="00170892" w:rsidRPr="00DD6AF3" w:rsidRDefault="00170892" w:rsidP="000841DA">
            <w:pPr>
              <w:pStyle w:val="TableText"/>
            </w:pPr>
            <w:r w:rsidRPr="00DD6AF3">
              <w:br/>
              <w:t>Cut-off value: NA</w:t>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100.0%</w:t>
            </w:r>
            <w:r w:rsidRPr="00DD6AF3">
              <w:br/>
              <w:t>Specificity: 89.2%</w:t>
            </w:r>
          </w:p>
          <w:p w:rsidR="00170892" w:rsidRPr="00DD6AF3" w:rsidRDefault="00170892" w:rsidP="000841DA">
            <w:pPr>
              <w:pStyle w:val="TableText"/>
            </w:pPr>
            <w:r w:rsidRPr="00DD6AF3">
              <w:t>Negative predictive value: 100.0%</w:t>
            </w:r>
          </w:p>
          <w:p w:rsidR="00170892" w:rsidRPr="00DD6AF3" w:rsidRDefault="00170892" w:rsidP="000841DA">
            <w:pPr>
              <w:pStyle w:val="TableText"/>
            </w:pPr>
            <w:r w:rsidRPr="00DD6AF3">
              <w:br/>
            </w:r>
            <w:r w:rsidRPr="00DD6AF3">
              <w:br/>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Unclear</w:t>
            </w:r>
            <w:r w:rsidRPr="00DD6AF3">
              <w:br/>
              <w:t xml:space="preserve">All patients received same test: Unclear </w:t>
            </w:r>
            <w:r w:rsidRPr="00DD6AF3">
              <w:br/>
              <w:t>All patients included analysis: Yes</w:t>
            </w:r>
            <w:r w:rsidRPr="00DD6AF3">
              <w:br/>
              <w:t>Could patient flow have introduced bias: High</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Cekin et al., 2012</w:t>
            </w:r>
            <w:hyperlink w:anchor="_ENREF_34" w:tooltip="Cekin, 2012 #1637" w:history="1">
              <w:r w:rsidRPr="00DD6AF3">
                <w:fldChar w:fldCharType="begin">
                  <w:fldData xml:space="preserve">PEVuZE5vdGU+PENpdGUgRXhjbHVkZUF1dGg9IjEiIEV4Y2x1ZGVZZWFyPSIxIj48QXV0aG9yPkNl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</w:fldData>
                </w:fldChar>
              </w:r>
              <w:r w:rsidRPr="00DD6AF3">
                <w:instrText xml:space="preserve"> ADDIN EN.CITE </w:instrText>
              </w:r>
              <w:r w:rsidRPr="00DD6AF3">
                <w:fldChar w:fldCharType="begin">
                  <w:fldData xml:space="preserve">PEVuZE5vdGU+PENpdGUgRXhjbHVkZUF1dGg9IjEiIEV4Y2x1ZGVZZWFyPSIxIj48QXV0aG9yPkNl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34</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84 Adults with Iron Deficiency</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EMA IgA</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Type of Diagnostic Test: EMA IgG</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100%</w:t>
            </w:r>
            <w:r w:rsidRPr="00DD6AF3">
              <w:br/>
              <w:t>Specificity: 98.72%</w:t>
            </w:r>
            <w:r w:rsidRPr="00DD6AF3">
              <w:br/>
              <w:t>Positive predictive value: 85.71</w:t>
            </w:r>
            <w:r w:rsidRPr="00DD6AF3">
              <w:br/>
              <w:t>Negative predictive value: 100</w:t>
            </w:r>
            <w:r w:rsidRPr="00DD6AF3">
              <w:br/>
            </w:r>
            <w:r w:rsidRPr="00DD6AF3">
              <w:br/>
              <w:t>Sensitivity: 33.33%</w:t>
            </w:r>
            <w:r w:rsidRPr="00DD6AF3">
              <w:br/>
              <w:t>Specificity: 96.15%</w:t>
            </w:r>
            <w:r w:rsidRPr="00DD6AF3">
              <w:br/>
              <w:t>Positive predictive value: 40</w:t>
            </w:r>
            <w:r w:rsidRPr="00DD6AF3">
              <w:br/>
              <w:t>Negative predictive value: 94.94</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Dahlbom et al., 2010</w:t>
            </w:r>
            <w:hyperlink w:anchor="_ENREF_35" w:tooltip="Dahlbom, 2010 #1178" w:history="1">
              <w:r w:rsidRPr="00DD6AF3">
                <w:fldChar w:fldCharType="begin">
                  <w:fldData xml:space="preserve">PEVuZE5vdGU+PENpdGUgRXhjbHVkZUF1dGg9IjEiIEV4Y2x1ZGVZZWFyPSIxIj48QXV0aG9yPkRh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</w:fldData>
                </w:fldChar>
              </w:r>
              <w:r w:rsidRPr="00DD6AF3">
                <w:instrText xml:space="preserve"> ADDIN EN.CITE </w:instrText>
              </w:r>
              <w:r w:rsidRPr="00DD6AF3">
                <w:fldChar w:fldCharType="begin">
                  <w:fldData xml:space="preserve">PEVuZE5vdGU+PENpdGUgRXhjbHVkZUF1dGg9IjEiIEV4Y2x1ZGVZZWFyPSIxIj48QXV0aG9yPkRh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35</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301 Children and Adults</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&gt;3 U 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IgG</w:t>
            </w:r>
            <w:r w:rsidRPr="00DD6AF3">
              <w:br/>
              <w:t>Cut-off value: &gt;3 U 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100%</w:t>
            </w:r>
            <w:r w:rsidRPr="00DD6AF3">
              <w:br/>
              <w:t>Specificity: 99.24%</w:t>
            </w:r>
            <w:r w:rsidRPr="00DD6AF3">
              <w:br/>
              <w:t>Positive predictive value: 99.42</w:t>
            </w:r>
            <w:r w:rsidRPr="00DD6AF3">
              <w:br/>
              <w:t>Negative predictive value: 100</w:t>
            </w:r>
            <w:r w:rsidRPr="00DD6AF3">
              <w:br/>
            </w:r>
            <w:r w:rsidRPr="00DD6AF3">
              <w:br/>
              <w:t>Sensitivity: 84.12%</w:t>
            </w:r>
            <w:r w:rsidRPr="00DD6AF3">
              <w:br/>
              <w:t>Specificity: 98.47%</w:t>
            </w:r>
            <w:r w:rsidRPr="00DD6AF3">
              <w:br/>
              <w:t>Positive predictive value: 98.62</w:t>
            </w:r>
            <w:r w:rsidRPr="00DD6AF3">
              <w:br/>
              <w:t>Negative predictive value: 82.69</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Not Applicable</w:t>
            </w:r>
            <w:r w:rsidRPr="00DD6AF3">
              <w:br/>
              <w:t>Biased patient Selection: High</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Dahle et al., 2010</w:t>
            </w:r>
            <w:hyperlink w:anchor="_ENREF_36" w:tooltip="Dahle, 2010 #1069" w:history="1">
              <w:r w:rsidRPr="00DD6AF3">
                <w:fldChar w:fldCharType="begin">
                  <w:fldData xml:space="preserve">PEVuZE5vdGU+PENpdGUgRXhjbHVkZUF1dGg9IjEiIEV4Y2x1ZGVZZWFyPSIxIj48QXV0aG9yPkRh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</w:fldData>
                </w:fldChar>
              </w:r>
              <w:r w:rsidRPr="00DD6AF3">
                <w:instrText xml:space="preserve"> ADDIN EN.CITE </w:instrText>
              </w:r>
              <w:r w:rsidRPr="00DD6AF3">
                <w:fldChar w:fldCharType="begin">
                  <w:fldData xml:space="preserve">PEVuZE5vdGU+PENpdGUgRXhjbHVkZUF1dGg9IjEiIEV4Y2x1ZGVZZWFyPSIxIj48QXV0aG9yPkRh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36</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176 Adults</w:t>
            </w:r>
            <w:r w:rsidRPr="00DD6AF3">
              <w:br/>
            </w: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EMA IgA</w:t>
            </w:r>
            <w:r w:rsidRPr="00DD6AF3">
              <w:br/>
              <w:t>Cut-off value: Serum dilution 1/5</w:t>
            </w:r>
            <w:r w:rsidRPr="00DD6AF3">
              <w:br/>
            </w:r>
            <w:r w:rsidRPr="00DD6AF3">
              <w:br/>
              <w:t>Type of Diagnostic Test: tTG IgA</w:t>
            </w:r>
            <w:r w:rsidRPr="00DD6AF3">
              <w:br/>
              <w:t>Cut-off value: 5 U/mL</w:t>
            </w:r>
            <w:r w:rsidRPr="00DD6AF3">
              <w:br/>
            </w:r>
            <w:r w:rsidRPr="00DD6AF3">
              <w:br/>
              <w:t>Type of Diagnostic Test:, DGP IgA or DGP IgG</w:t>
            </w:r>
            <w:r w:rsidRPr="00DD6AF3">
              <w:br/>
              <w:t>Cut-off value: 20 Au/mL</w:t>
            </w:r>
            <w:r w:rsidRPr="00DD6AF3">
              <w:br/>
            </w:r>
            <w:r w:rsidRPr="00DD6AF3">
              <w:br/>
              <w:t>Type of Diagnostic Test: tTG IgG or IgA combined with DGP IgG or IgA</w:t>
            </w:r>
            <w:r w:rsidRPr="00DD6AF3">
              <w:br/>
              <w:t>Cut-off value: 20 Au/mL</w:t>
            </w:r>
            <w:r w:rsidRPr="00DD6AF3">
              <w:br/>
            </w:r>
            <w:r w:rsidRPr="00DD6AF3">
              <w:br/>
              <w:t>Type of Diagnostic Test: tTG IgG or IgA combined with DGP IgG or IgA</w:t>
            </w:r>
            <w:r w:rsidRPr="00DD6AF3">
              <w:br/>
              <w:t>Cut-off value: 35 AU/mL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61%</w:t>
            </w:r>
            <w:r w:rsidRPr="00DD6AF3">
              <w:br/>
              <w:t>Specificity: 100%</w:t>
            </w:r>
            <w:r w:rsidRPr="00DD6AF3">
              <w:br/>
            </w:r>
            <w:r w:rsidRPr="00DD6AF3">
              <w:br/>
              <w:t>Sensitivity: 76%</w:t>
            </w:r>
            <w:r w:rsidRPr="00DD6AF3">
              <w:br/>
              <w:t>Specificity: 95%</w:t>
            </w:r>
            <w:r w:rsidRPr="00DD6AF3">
              <w:br/>
            </w:r>
            <w:r w:rsidRPr="00DD6AF3">
              <w:br/>
              <w:t>Sensitivity: 87%</w:t>
            </w:r>
            <w:r w:rsidRPr="00DD6AF3">
              <w:br/>
              <w:t>Specificity: 96%</w:t>
            </w:r>
            <w:r w:rsidRPr="00DD6AF3">
              <w:br/>
            </w:r>
          </w:p>
          <w:p w:rsidR="00170892" w:rsidRPr="00DD6AF3" w:rsidRDefault="00170892" w:rsidP="000841DA">
            <w:pPr>
              <w:pStyle w:val="TableText"/>
            </w:pPr>
            <w:r w:rsidRPr="00DD6AF3">
              <w:br/>
              <w:t>Sensitivity: 91%</w:t>
            </w:r>
            <w:r w:rsidRPr="00DD6AF3">
              <w:br/>
              <w:t>Specificity: 80%</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Sensitivity: 85%</w:t>
            </w:r>
            <w:r w:rsidRPr="00DD6AF3">
              <w:br/>
              <w:t>Specificity: 98%</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No</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DeGaetani et al., 2013</w:t>
            </w:r>
            <w:hyperlink w:anchor="_ENREF_37" w:tooltip="DeGaetani, 2013 #2696" w:history="1">
              <w:r w:rsidRPr="00DD6AF3">
                <w:fldChar w:fldCharType="begin">
                  <w:fldData xml:space="preserve">PEVuZE5vdGU+PENpdGUgRXhjbHVkZUF1dGg9IjEiIEV4Y2x1ZGVZZWFyPSIxIj48QXV0aG9yPkRl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</w:fldData>
                </w:fldChar>
              </w:r>
              <w:r w:rsidRPr="00DD6AF3">
                <w:instrText xml:space="preserve"> ADDIN EN.CITE </w:instrText>
              </w:r>
              <w:r w:rsidRPr="00DD6AF3">
                <w:fldChar w:fldCharType="begin">
                  <w:fldData xml:space="preserve">PEVuZE5vdGU+PENpdGUgRXhjbHVkZUF1dGg9IjEiIEV4Y2x1ZGVZZWFyPSIxIj48QXV0aG9yPkRl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37</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59 Adults with prior negative serology but villious atrophy. HLA test was used to rule out celiac disease.</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HLA DQ2, HLA DQ2</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100%</w:t>
            </w:r>
            <w:r w:rsidRPr="00DD6AF3">
              <w:br/>
              <w:t>Specificity: 18.18%</w:t>
            </w:r>
            <w:r w:rsidRPr="00DD6AF3">
              <w:br/>
              <w:t>Positive predictive value: 29.41</w:t>
            </w:r>
            <w:r w:rsidRPr="00DD6AF3">
              <w:br/>
              <w:t>Negative predictive value: 100</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No</w:t>
            </w:r>
            <w:r w:rsidRPr="00DD6AF3">
              <w:br/>
              <w:t>Biased patient Selection: High</w:t>
            </w:r>
            <w:r w:rsidRPr="00DD6AF3">
              <w:br/>
            </w:r>
            <w:r w:rsidRPr="00DD6AF3">
              <w:br/>
              <w:t>QUADAS Domain 2</w:t>
            </w:r>
            <w:r w:rsidRPr="00DD6AF3">
              <w:br/>
              <w:t>Blinded interpretation of index test results: Unclear</w:t>
            </w:r>
            <w:r w:rsidRPr="00DD6AF3">
              <w:br/>
              <w:t>Prespecified test threshold: Unclear</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Dutta et al., 2010</w:t>
            </w:r>
            <w:hyperlink w:anchor="_ENREF_38" w:tooltip="Dutta, 2010 #1200" w:history="1">
              <w:r w:rsidRPr="00DD6AF3">
                <w:fldChar w:fldCharType="begin">
                  <w:fldData xml:space="preserve">PEVuZE5vdGU+PENpdGUgRXhjbHVkZUF1dGg9IjEiIEV4Y2x1ZGVZZWFyPSIxIj48QXV0aG9yPkR1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</w:fldData>
                </w:fldChar>
              </w:r>
              <w:r w:rsidRPr="00DD6AF3">
                <w:instrText xml:space="preserve"> ADDIN EN.CITE </w:instrText>
              </w:r>
              <w:r w:rsidRPr="00DD6AF3">
                <w:fldChar w:fldCharType="begin">
                  <w:fldData xml:space="preserve">PEVuZE5vdGU+PENpdGUgRXhjbHVkZUF1dGg9IjEiIEV4Y2x1ZGVZZWFyPSIxIj48QXV0aG9yPkR1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38</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92 symptomatic adults in India</w:t>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 xml:space="preserve">Comment: Unclear why tTG IgG test was used </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IgG</w:t>
            </w:r>
            <w:r w:rsidRPr="00DD6AF3">
              <w:br/>
              <w:t>Cut-off value: &gt;15 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77.8%</w:t>
            </w:r>
            <w:r w:rsidRPr="00DD6AF3">
              <w:br/>
              <w:t>Specificity: 89.1%</w:t>
            </w:r>
            <w:r w:rsidRPr="00DD6AF3">
              <w:br/>
              <w:t>Positive predictive value: 63.6</w:t>
            </w:r>
            <w:r w:rsidRPr="00DD6AF3">
              <w:br/>
              <w:t>Negative predictive value: 94.2</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Emami et al., 2012</w:t>
            </w:r>
            <w:hyperlink w:anchor="_ENREF_39" w:tooltip="Emami, 2012 #521" w:history="1">
              <w:r w:rsidRPr="00DD6AF3">
                <w:fldChar w:fldCharType="begin"/>
              </w:r>
              <w:r w:rsidRPr="00DD6AF3">
                <w:instrText xml:space="preserve"> ADDIN EN.CITE &lt;EndNote&gt;&lt;Cite ExcludeAuth="1" ExcludeYear="1"&gt;&lt;Author&gt;Emami&lt;/Author&gt;&lt;Year&gt;2012&lt;/Year&gt;&lt;RecNum&gt;521&lt;/RecNum&gt;&lt;DisplayText&gt;&lt;style face="superscript" font="Times New Roman"&gt;39&lt;/style&gt;&lt;/DisplayText&gt;&lt;record&gt;&lt;rec-number&gt;521&lt;/rec-number&gt;&lt;foreign-keys&gt;&lt;key app="EN" db-id="xeps95vesfa5vaex9tkpffwssead5a5ws0ww"&gt;521&lt;/key&gt;&lt;/foreign-keys&gt;&lt;ref-type name="Journal Article"&gt;17&lt;/ref-type&gt;&lt;contributors&gt;&lt;authors&gt;&lt;author&gt;Emami, M. H.&lt;/author&gt;&lt;author&gt;Karimi, S.&lt;/author&gt;&lt;author&gt;Kouhestani, S.&lt;/author&gt;&lt;/authors&gt;&lt;/contributors&gt;&lt;auth-address&gt;Department of Gastroenterology and Hepatology, Isfahan University of Medical Sciences, Isfahan, Iran.&lt;/auth-address&gt;&lt;titles&gt;&lt;title&gt;Is routine duodenal biopsy necessary for the detection of celiac disease in patients presenting with iron deficiency anemia?&lt;/title&gt;&lt;secondary-title&gt;Int J Prev Med&lt;/secondary-title&gt;&lt;alt-title&gt;International journal of preventive medicine&lt;/alt-title&gt;&lt;/titles&gt;&lt;periodical&gt;&lt;full-title&gt;Int J Prev Med&lt;/full-title&gt;&lt;abbr-1&gt;International journal of preventive medicine&lt;/abbr-1&gt;&lt;/periodical&gt;&lt;alt-periodical&gt;&lt;full-title&gt;Int J Prev Med&lt;/full-title&gt;&lt;abbr-1&gt;International journal of preventive medicine&lt;/abbr-1&gt;&lt;/alt-periodical&gt;&lt;pages&gt;273-7&lt;/pages&gt;&lt;volume&gt;3&lt;/volume&gt;&lt;number&gt;4&lt;/number&gt;&lt;edition&gt;2012/05/25&lt;/edition&gt;&lt;dates&gt;&lt;year&gt;2012&lt;/year&gt;&lt;pub-dates&gt;&lt;date&gt;Apr&lt;/date&gt;&lt;/pub-dates&gt;&lt;/dates&gt;&lt;isbn&gt;2008-8213 (Electronic)&amp;#xD;2008-7802 (Linking)&lt;/isbn&gt;&lt;accession-num&gt;22624084&lt;/accession-num&gt;&lt;urls&gt;&lt;/urls&gt;&lt;custom1&gt;KQ1.   PubMed. 20140403. Diagnostic accuracy.&lt;/custom1&gt;&lt;custom2&gt;PMC3354397&lt;/custom2&gt;&lt;remote-database-provider&gt;NLM&lt;/remote-database-provider&gt;&lt;language&gt;eng&lt;/language&gt;&lt;/record&gt;&lt;/Cite&gt;&lt;/EndNote&gt;</w:instrText>
              </w:r>
              <w:r w:rsidRPr="00DD6AF3">
                <w:fldChar w:fldCharType="separate"/>
              </w:r>
              <w:r w:rsidRPr="00DD6AF3">
                <w:rPr>
                  <w:rFonts w:ascii="Times New Roman" w:hAnsi="Times New Roman" w:cs="Times New Roman"/>
                  <w:noProof/>
                  <w:vertAlign w:val="superscript"/>
                </w:rPr>
                <w:t>39</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130</w:t>
            </w:r>
            <w:r w:rsidRPr="00DD6AF3">
              <w:br/>
              <w:t>Population: IgA Deficient adults in Iran</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&gt;10 AU/ml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38.46%</w:t>
            </w:r>
            <w:r w:rsidRPr="00DD6AF3">
              <w:br/>
              <w:t>Specificity: 96.58%</w:t>
            </w:r>
            <w:r w:rsidRPr="00DD6AF3">
              <w:br/>
              <w:t>Positive predictive value: 55.56</w:t>
            </w:r>
            <w:r w:rsidRPr="00DD6AF3">
              <w:br/>
              <w:t>Negative predictive value: 93.39</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Harrison et al., 2013</w:t>
            </w:r>
            <w:hyperlink w:anchor="_ENREF_40" w:tooltip="Harrison, 2013 #447" w:history="1">
              <w:r w:rsidRPr="00DD6AF3">
                <w:fldChar w:fldCharType="begin">
                  <w:fldData xml:space="preserve">PEVuZE5vdGU+PENpdGUgRXhjbHVkZUF1dGg9IjEiIEV4Y2x1ZGVZZWFyPSIxIj48QXV0aG9yPkhh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</w:fldData>
                </w:fldChar>
              </w:r>
              <w:r w:rsidRPr="00DD6AF3">
                <w:instrText xml:space="preserve"> ADDIN EN.CITE </w:instrText>
              </w:r>
              <w:r w:rsidRPr="00DD6AF3">
                <w:fldChar w:fldCharType="begin">
                  <w:fldData xml:space="preserve">PEVuZE5vdGU+PENpdGUgRXhjbHVkZUF1dGg9IjEiIEV4Y2x1ZGVZZWFyPSIxIj48QXV0aG9yPkhh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40</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12,289, age unclear. Some IgA deficient, but number not reported</w:t>
            </w:r>
            <w:r w:rsidRPr="00DD6AF3">
              <w:br/>
            </w:r>
          </w:p>
          <w:p w:rsidR="00170892" w:rsidRPr="00DD6AF3" w:rsidRDefault="00170892" w:rsidP="000841DA">
            <w:pPr>
              <w:pStyle w:val="TableText"/>
            </w:pP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 xml:space="preserve">Type of Diagnostic Test: tTG IgA, </w:t>
            </w:r>
            <w:r w:rsidRPr="00DD6AF3">
              <w:br/>
              <w:t>Cut-off value: 5 U/mL</w:t>
            </w:r>
            <w:r w:rsidRPr="00DD6AF3">
              <w:br/>
            </w:r>
          </w:p>
          <w:p w:rsidR="00170892" w:rsidRPr="00DD6AF3" w:rsidRDefault="00170892" w:rsidP="000841DA">
            <w:pPr>
              <w:pStyle w:val="TableText"/>
            </w:pPr>
            <w:r w:rsidRPr="00DD6AF3">
              <w:br/>
              <w:t>Type of Diagnostic Test: tTG IgA, tTG IgG</w:t>
            </w:r>
            <w:r w:rsidRPr="00DD6AF3">
              <w:br/>
              <w:t>Cut-off value: 5 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86.8%</w:t>
            </w:r>
            <w:r w:rsidRPr="00DD6AF3">
              <w:br/>
              <w:t>Specificity: 99.9%</w:t>
            </w:r>
            <w:r w:rsidRPr="00DD6AF3">
              <w:br/>
            </w:r>
          </w:p>
          <w:p w:rsidR="00170892" w:rsidRPr="00DD6AF3" w:rsidRDefault="00170892" w:rsidP="000841DA">
            <w:pPr>
              <w:pStyle w:val="TableText"/>
            </w:pPr>
            <w:r w:rsidRPr="00DD6AF3">
              <w:br/>
              <w:t>Sensitivity: 92.1%</w:t>
            </w:r>
            <w:r w:rsidRPr="00DD6AF3">
              <w:br/>
              <w:t>Specificity: 99.9%</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Unclear</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Unclear</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Kaukinen et al., 1999</w:t>
            </w:r>
            <w:hyperlink w:anchor="_ENREF_41" w:tooltip="Kaukinen, 1999 #13164" w:history="1">
              <w:r w:rsidRPr="00DD6AF3">
                <w:fldChar w:fldCharType="begin">
                  <w:fldData xml:space="preserve">PEVuZE5vdGU+PENpdGUgRXhjbHVkZUF1dGg9IjEiIEV4Y2x1ZGVZZWFyPSIxIj48QXV0aG9yPkth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</w:fldData>
                </w:fldChar>
              </w:r>
              <w:r w:rsidRPr="00DD6AF3">
                <w:instrText xml:space="preserve"> ADDIN EN.CITE </w:instrText>
              </w:r>
              <w:r w:rsidRPr="00DD6AF3">
                <w:fldChar w:fldCharType="begin">
                  <w:fldData xml:space="preserve">PEVuZE5vdGU+PENpdGUgRXhjbHVkZUF1dGg9IjEiIEV4Y2x1ZGVZZWFyPSIxIj48QXV0aG9yPkth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41</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26</w:t>
            </w:r>
            <w:r w:rsidRPr="00DD6AF3">
              <w:br/>
              <w:t>Population: Patients with endocrinologic disorders in Finland</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HLA DQ2, HLA DQ2</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100%</w:t>
            </w:r>
            <w:r w:rsidRPr="00DD6AF3">
              <w:br/>
              <w:t>Specificity: 33.33%</w:t>
            </w:r>
            <w:r w:rsidRPr="00DD6AF3">
              <w:br/>
              <w:t>Positive predictive value: 5.26</w:t>
            </w:r>
            <w:r w:rsidRPr="00DD6AF3">
              <w:br/>
              <w:t>Negative predictive value: 100</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No</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No</w:t>
            </w:r>
            <w:r w:rsidRPr="00DD6AF3">
              <w:br/>
              <w:t>All patients received same test: No</w:t>
            </w:r>
            <w:r w:rsidRPr="00DD6AF3">
              <w:br/>
              <w:t>All patients included analysis: No</w:t>
            </w:r>
            <w:r w:rsidRPr="00DD6AF3">
              <w:br/>
              <w:t>Could patient flow have introduced bias: High</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Mansour et al., 2011</w:t>
            </w:r>
            <w:hyperlink w:anchor="_ENREF_42" w:tooltip="Mansour, 2011 #3695" w:history="1">
              <w:r w:rsidRPr="00DD6AF3">
                <w:fldChar w:fldCharType="begin">
                  <w:fldData xml:space="preserve">PEVuZE5vdGU+PENpdGUgRXhjbHVkZUF1dGg9IjEiIEV4Y2x1ZGVZZWFyPSIxIj48QXV0aG9yPk1h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</w:fldData>
                </w:fldChar>
              </w:r>
              <w:r w:rsidRPr="00DD6AF3">
                <w:instrText xml:space="preserve"> ADDIN EN.CITE </w:instrText>
              </w:r>
              <w:r w:rsidRPr="00DD6AF3">
                <w:fldChar w:fldCharType="begin">
                  <w:fldData xml:space="preserve">PEVuZE5vdGU+PENpdGUgRXhjbHVkZUF1dGg9IjEiIEV4Y2x1ZGVZZWFyPSIxIj48QXV0aG9yPk1h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42</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62</w:t>
            </w:r>
            <w:r w:rsidRPr="00DD6AF3">
              <w:br/>
              <w:t>Population: Type 1 diabetes, Iraq</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EMA IgA</w:t>
            </w:r>
            <w:r w:rsidRPr="00DD6AF3">
              <w:br/>
              <w:t>Cut-off value: 20 U/mL</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15 U/mL</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Type of Diagnostic Test: tTG IgG</w:t>
            </w:r>
            <w:r w:rsidRPr="00DD6AF3">
              <w:br/>
              <w:t>Cut-off value: 15 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71.43%</w:t>
            </w:r>
            <w:r w:rsidRPr="00DD6AF3">
              <w:br/>
              <w:t>Specificity: 96.36%</w:t>
            </w:r>
            <w:r w:rsidRPr="00DD6AF3">
              <w:br/>
              <w:t>Positive predictive value: 71.43</w:t>
            </w:r>
            <w:r w:rsidRPr="00DD6AF3">
              <w:br/>
              <w:t>Negative predictive value: 96.36</w:t>
            </w:r>
            <w:r w:rsidRPr="00DD6AF3">
              <w:br/>
            </w:r>
            <w:r w:rsidRPr="00DD6AF3">
              <w:br/>
              <w:t>Sensitivity: 71.43%</w:t>
            </w:r>
            <w:r w:rsidRPr="00DD6AF3">
              <w:br/>
              <w:t>Specificity: 92.73%</w:t>
            </w:r>
            <w:r w:rsidRPr="00DD6AF3">
              <w:br/>
              <w:t>Positive predictive value: 55.56</w:t>
            </w:r>
            <w:r w:rsidRPr="00DD6AF3">
              <w:br/>
              <w:t>Negative predictive value: 96.23</w:t>
            </w:r>
            <w:r w:rsidRPr="00DD6AF3">
              <w:br/>
            </w:r>
            <w:r w:rsidRPr="00DD6AF3">
              <w:br/>
              <w:t>Sensitivity: 57.14%</w:t>
            </w:r>
            <w:r w:rsidRPr="00DD6AF3">
              <w:br/>
              <w:t>Specificity: 92.73%</w:t>
            </w:r>
            <w:r w:rsidRPr="00DD6AF3">
              <w:br/>
              <w:t>Positive predictive value: 50</w:t>
            </w:r>
            <w:r w:rsidRPr="00DD6AF3">
              <w:br/>
              <w:t>Negative predictive value: 94.44</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Mozo et al., 2012</w:t>
            </w:r>
            <w:hyperlink w:anchor="_ENREF_43" w:tooltip="Mozo, 2012 #644" w:history="1">
              <w:r w:rsidRPr="00DD6AF3">
                <w:fldChar w:fldCharType="begin">
                  <w:fldData xml:space="preserve">PEVuZE5vdGU+PENpdGUgRXhjbHVkZUF1dGg9IjEiIEV4Y2x1ZGVZZWFyPSIxIj48QXV0aG9yPk1v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==
</w:fldData>
                </w:fldChar>
              </w:r>
              <w:r w:rsidRPr="00DD6AF3">
                <w:instrText xml:space="preserve"> ADDIN EN.CITE </w:instrText>
              </w:r>
              <w:r w:rsidRPr="00DD6AF3">
                <w:fldChar w:fldCharType="begin">
                  <w:fldData xml:space="preserve">PEVuZE5vdGU+PENpdGUgRXhjbHVkZUF1dGg9IjEiIEV4Y2x1ZGVZZWFyPSIxIj48QXV0aG9yPk1v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==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43</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200</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DGP IgA</w:t>
            </w:r>
            <w:r w:rsidRPr="00DD6AF3">
              <w:br/>
              <w:t>Cut-off value: &gt;7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DGP IgG</w:t>
            </w:r>
            <w:r w:rsidRPr="00DD6AF3">
              <w:br/>
              <w:t>Cut-off value: &gt;7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&gt;7 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96%</w:t>
            </w:r>
            <w:r w:rsidRPr="00DD6AF3">
              <w:br/>
              <w:t>Specificity: 96%</w:t>
            </w:r>
            <w:r w:rsidRPr="00DD6AF3">
              <w:br/>
              <w:t>Positive predictive value: 96</w:t>
            </w:r>
            <w:r w:rsidRPr="00DD6AF3">
              <w:br/>
              <w:t>Negative predictive value: 96</w:t>
            </w:r>
            <w:r w:rsidRPr="00DD6AF3">
              <w:br/>
            </w:r>
            <w:r w:rsidRPr="00DD6AF3">
              <w:br/>
              <w:t>Sensitivity: 95%</w:t>
            </w:r>
            <w:r w:rsidRPr="00DD6AF3">
              <w:br/>
              <w:t>Specificity: 99%</w:t>
            </w:r>
            <w:r w:rsidRPr="00DD6AF3">
              <w:br/>
              <w:t>Positive predictive value: 98.9</w:t>
            </w:r>
            <w:r w:rsidRPr="00DD6AF3">
              <w:br/>
              <w:t>Negative predictive value: 95.2</w:t>
            </w:r>
            <w:r w:rsidRPr="00DD6AF3">
              <w:br/>
            </w:r>
            <w:r w:rsidRPr="00DD6AF3">
              <w:br/>
              <w:t>Sensitivity: 89%</w:t>
            </w:r>
            <w:r w:rsidRPr="00DD6AF3">
              <w:br/>
              <w:t>Specificity: 94%</w:t>
            </w:r>
            <w:r w:rsidRPr="00DD6AF3">
              <w:br/>
              <w:t>Positive predictive value: 93.7</w:t>
            </w:r>
            <w:r w:rsidRPr="00DD6AF3">
              <w:br/>
              <w:t>Negative predictive value: 89.5</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No</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Yes</w:t>
            </w:r>
            <w:r w:rsidRPr="00DD6AF3">
              <w:br/>
              <w:t>All patients received reference test: No</w:t>
            </w:r>
            <w:r w:rsidRPr="00DD6AF3">
              <w:br/>
              <w:t>All patients received same test: Not Applicable</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Nevoral et al., 2013</w:t>
            </w:r>
            <w:hyperlink w:anchor="_ENREF_44" w:tooltip="Nevoral, 2013 #98" w:history="1">
              <w:r w:rsidRPr="00DD6AF3">
                <w:fldChar w:fldCharType="begin"/>
              </w:r>
              <w:r w:rsidRPr="00DD6AF3">
                <w:instrText xml:space="preserve"> ADDIN EN.CITE &lt;EndNote&gt;&lt;Cite ExcludeAuth="1" ExcludeYear="1"&gt;&lt;Author&gt;Nevoral&lt;/Author&gt;&lt;Year&gt;2013&lt;/Year&gt;&lt;RecNum&gt;98&lt;/RecNum&gt;&lt;DisplayText&gt;&lt;style face="superscript" font="Times New Roman"&gt;44&lt;/style&gt;&lt;/DisplayText&gt;&lt;record&gt;&lt;rec-number&gt;98&lt;/rec-number&gt;&lt;foreign-keys&gt;&lt;key app="EN" db-id="xeps95vesfa5vaex9tkpffwssead5a5ws0ww"&gt;98&lt;/key&gt;&lt;/foreign-keys&gt;&lt;ref-type name="Journal Article"&gt;17&lt;/ref-type&gt;&lt;contributors&gt;&lt;authors&gt;&lt;author&gt;Nevoral, J.&lt;/author&gt;&lt;author&gt;Kotalova, R.&lt;/author&gt;&lt;author&gt;Hradsky, O.&lt;/author&gt;&lt;author&gt;Valtrova, V.&lt;/author&gt;&lt;author&gt;Zarubova, K.&lt;/author&gt;&lt;author&gt;Lastovicka, J.&lt;/author&gt;&lt;author&gt;Neubertova, E.&lt;/author&gt;&lt;author&gt;Trnkova, M.&lt;/author&gt;&lt;author&gt;Bronsky, J.&lt;/author&gt;&lt;/authors&gt;&lt;/contributors&gt;&lt;auth-address&gt;Department of Pediatrics, University Hospital Motol, 2nd Medical School, Charles University, V Uvalu 84, 150 06, Prague 5, Czech Republic.&lt;/auth-address&gt;&lt;titles&gt;&lt;title&gt;Symptom positivity is essential for omitting biopsy in children with suspected celiac disease according to the new ESPGHAN guidelines&lt;/title&gt;&lt;secondary-title&gt;Eur J Pediatr&lt;/secondary-title&gt;&lt;alt-title&gt;European journal of pediatrics&lt;/alt-title&gt;&lt;/titles&gt;&lt;periodical&gt;&lt;full-title&gt;Eur J Pediatr&lt;/full-title&gt;&lt;abbr-1&gt;European journal of pediatrics&lt;/abbr-1&gt;&lt;/periodical&gt;&lt;alt-periodical&gt;&lt;full-title&gt;Eur J Pediatr&lt;/full-title&gt;&lt;abbr-1&gt;European journal of pediatrics&lt;/abbr-1&gt;&lt;/alt-periodical&gt;&lt;edition&gt;2013/11/16&lt;/edition&gt;&lt;dates&gt;&lt;year&gt;2013&lt;/year&gt;&lt;pub-dates&gt;&lt;date&gt;Nov 15&lt;/date&gt;&lt;/pub-dates&gt;&lt;/dates&gt;&lt;isbn&gt;1432-1076 (Electronic)&amp;#xD;0340-6199 (Linking)&lt;/isbn&gt;&lt;accession-num&gt;24233405&lt;/accession-num&gt;&lt;urls&gt;&lt;related-urls&gt;&lt;url&gt;http://download.springer.com/static/pdf/161/art%253A10.1007%252Fs00431-013-2215-0.pdf?auth66=1401671680_e52ac1e22772a06f2bb79b619ee87cfe&amp;amp;ext=.pdf&lt;/url&gt;&lt;/related-urls&gt;&lt;/urls&gt;&lt;custom1&gt;KQ1.   PubMed. 20140403. Diagnostic accuracy.&lt;/custom1&gt;&lt;electronic-resource-num&gt;10.1007/s00431-013-2215-0&lt;/electronic-resource-num&gt;&lt;remote-database-provider&gt;NLM&lt;/remote-database-provider&gt;&lt;language&gt;Eng&lt;/language&gt;&lt;/record&gt;&lt;/Cite&gt;&lt;/EndNote&gt;</w:instrText>
              </w:r>
              <w:r w:rsidRPr="00DD6AF3">
                <w:fldChar w:fldCharType="separate"/>
              </w:r>
              <w:r w:rsidRPr="00DD6AF3">
                <w:rPr>
                  <w:rFonts w:ascii="Times New Roman" w:hAnsi="Times New Roman" w:cs="Times New Roman"/>
                  <w:noProof/>
                  <w:vertAlign w:val="superscript"/>
                </w:rPr>
                <w:t>44</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345 children and adolescents</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Number of Participants: 32 first degree relatives</w:t>
            </w:r>
            <w:r w:rsidRPr="00DD6AF3">
              <w:br/>
            </w:r>
            <w:r w:rsidRPr="00DD6AF3">
              <w:br/>
            </w:r>
          </w:p>
          <w:p w:rsidR="00170892" w:rsidRPr="00DD6AF3" w:rsidRDefault="00170892" w:rsidP="000841DA">
            <w:pPr>
              <w:pStyle w:val="TableText"/>
            </w:pPr>
          </w:p>
          <w:p w:rsidR="00170892" w:rsidRPr="00DD6AF3" w:rsidRDefault="00170892" w:rsidP="000841DA">
            <w:pPr>
              <w:pStyle w:val="TableText"/>
            </w:pPr>
            <w:r w:rsidRPr="00DD6AF3">
              <w:t>Number of Participants: 263 with Marsh 2 or 3 classification</w:t>
            </w:r>
            <w:r w:rsidRPr="00DD6AF3">
              <w:br/>
            </w:r>
            <w:r w:rsidRPr="00DD6AF3">
              <w:br/>
            </w:r>
          </w:p>
          <w:p w:rsidR="00170892" w:rsidRPr="00DD6AF3" w:rsidRDefault="00170892" w:rsidP="000841DA">
            <w:pPr>
              <w:pStyle w:val="TableText"/>
            </w:pPr>
          </w:p>
          <w:p w:rsidR="00170892" w:rsidRPr="00DD6AF3" w:rsidRDefault="00170892" w:rsidP="000841DA">
            <w:pPr>
              <w:pStyle w:val="TableText"/>
            </w:pPr>
            <w:r w:rsidRPr="00DD6AF3">
              <w:t>Number of Participants: 40 Type 1 diabetes</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 EMA IgG</w:t>
            </w:r>
            <w:r w:rsidRPr="00DD6AF3">
              <w:br/>
              <w:t>Cut-off value: 12 U/mL</w:t>
            </w:r>
            <w:r w:rsidRPr="00DD6AF3">
              <w:br/>
            </w:r>
          </w:p>
          <w:p w:rsidR="00170892" w:rsidRPr="00DD6AF3" w:rsidRDefault="00170892" w:rsidP="000841DA">
            <w:pPr>
              <w:pStyle w:val="TableText"/>
            </w:pPr>
            <w:r w:rsidRPr="00DD6AF3">
              <w:br/>
              <w:t>Type of Diagnostic Test: tTG IgA, EMA IgA</w:t>
            </w:r>
            <w:r w:rsidRPr="00DD6AF3">
              <w:br/>
              <w:t>Cut-off value: 12 U/mL</w:t>
            </w:r>
            <w:r w:rsidRPr="00DD6AF3">
              <w:br/>
            </w:r>
          </w:p>
          <w:p w:rsidR="00170892" w:rsidRPr="00DD6AF3" w:rsidRDefault="00170892" w:rsidP="000841DA">
            <w:pPr>
              <w:pStyle w:val="TableText"/>
            </w:pPr>
            <w:r w:rsidRPr="00DD6AF3">
              <w:t>Type of Diagnostic Test: tTG IgA, EMA IgA</w:t>
            </w:r>
            <w:r w:rsidRPr="00DD6AF3">
              <w:br/>
              <w:t>Cut-off value: 12 U/mL</w:t>
            </w:r>
            <w:r w:rsidRPr="00DD6AF3">
              <w:br/>
            </w:r>
            <w:r w:rsidRPr="00DD6AF3">
              <w:br/>
              <w:t>Type of Diagnostic Test: tTG IgA, EMA IgA</w:t>
            </w:r>
            <w:r w:rsidRPr="00DD6AF3">
              <w:br/>
              <w:t>Cut-off value: 12 U/mL</w:t>
            </w:r>
          </w:p>
          <w:p w:rsidR="00170892" w:rsidRPr="00DD6AF3" w:rsidRDefault="00170892" w:rsidP="000841DA">
            <w:pPr>
              <w:pStyle w:val="TableText"/>
            </w:pPr>
          </w:p>
          <w:p w:rsidR="00170892" w:rsidRPr="00DD6AF3" w:rsidRDefault="00170892" w:rsidP="000841DA">
            <w:pPr>
              <w:pStyle w:val="TableText"/>
            </w:pPr>
            <w:r w:rsidRPr="00DD6AF3">
              <w:t>Comment: New ESPGHAN algorithm used</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76%</w:t>
            </w:r>
            <w:r w:rsidRPr="00DD6AF3">
              <w:br/>
              <w:t>Specificity: 85%</w:t>
            </w:r>
            <w:r w:rsidRPr="00DD6AF3">
              <w:br/>
              <w:t>Positive predictive value: 94</w:t>
            </w:r>
            <w:r w:rsidRPr="00DD6AF3">
              <w:br/>
              <w:t>Negative predictive value: 53</w:t>
            </w:r>
            <w:r w:rsidRPr="00DD6AF3">
              <w:br/>
            </w:r>
            <w:r w:rsidRPr="00DD6AF3">
              <w:br/>
              <w:t>Sensitivity: 81%</w:t>
            </w:r>
            <w:r w:rsidRPr="00DD6AF3">
              <w:br/>
              <w:t>Specificity: 70%</w:t>
            </w:r>
            <w:r w:rsidRPr="00DD6AF3">
              <w:br/>
            </w:r>
          </w:p>
          <w:p w:rsidR="00170892" w:rsidRPr="00DD6AF3" w:rsidRDefault="00170892" w:rsidP="000841DA">
            <w:pPr>
              <w:pStyle w:val="TableText"/>
            </w:pPr>
            <w:r w:rsidRPr="00DD6AF3">
              <w:br/>
              <w:t>Sensitivity: 83%</w:t>
            </w:r>
            <w:r w:rsidRPr="00DD6AF3">
              <w:br/>
              <w:t>Specificity: 67%</w:t>
            </w:r>
            <w:r w:rsidRPr="00DD6AF3">
              <w:br/>
            </w:r>
          </w:p>
          <w:p w:rsidR="00170892" w:rsidRPr="00DD6AF3" w:rsidRDefault="00170892" w:rsidP="000841DA">
            <w:pPr>
              <w:pStyle w:val="TableText"/>
            </w:pPr>
            <w:r w:rsidRPr="00DD6AF3">
              <w:br/>
              <w:t>Sensitivity: 93%</w:t>
            </w:r>
            <w:r w:rsidRPr="00DD6AF3">
              <w:br/>
              <w:t>Specificity: 64%</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Olen et al., 2012</w:t>
            </w:r>
            <w:hyperlink w:anchor="_ENREF_45" w:tooltip="Olen, 2012 #489" w:history="1">
              <w:r w:rsidRPr="00DD6AF3">
                <w:fldChar w:fldCharType="begin">
                  <w:fldData xml:space="preserve">PEVuZE5vdGU+PENpdGUgRXhjbHVkZUF1dGg9IjEiIEV4Y2x1ZGVZZWFyPSIxIj48QXV0aG9yPk9s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==
</w:fldData>
                </w:fldChar>
              </w:r>
              <w:r w:rsidRPr="00DD6AF3">
                <w:instrText xml:space="preserve"> ADDIN EN.CITE </w:instrText>
              </w:r>
              <w:r w:rsidRPr="00DD6AF3">
                <w:fldChar w:fldCharType="begin">
                  <w:fldData xml:space="preserve">PEVuZE5vdGU+PENpdGUgRXhjbHVkZUF1dGg9IjEiIEV4Y2x1ZGVZZWFyPSIxIj48QXV0aG9yPk9s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==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45</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69</w:t>
            </w:r>
            <w:r w:rsidRPr="00DD6AF3">
              <w:br/>
              <w:t>Population: &lt;2 years old</w:t>
            </w:r>
            <w:r w:rsidRPr="00DD6AF3">
              <w:br/>
            </w:r>
          </w:p>
          <w:p w:rsidR="00170892" w:rsidRPr="00DD6AF3" w:rsidRDefault="00170892" w:rsidP="000841DA">
            <w:pPr>
              <w:pStyle w:val="TableText"/>
            </w:pPr>
            <w:r w:rsidRPr="00DD6AF3">
              <w:br/>
              <w:t>Number of Participants: 408</w:t>
            </w:r>
            <w:r w:rsidRPr="00DD6AF3">
              <w:br/>
              <w:t>Population: all patients</w:t>
            </w:r>
            <w:r w:rsidRPr="00DD6AF3">
              <w:br/>
            </w:r>
          </w:p>
          <w:p w:rsidR="00170892" w:rsidRPr="00DD6AF3" w:rsidRDefault="00170892" w:rsidP="000841DA">
            <w:pPr>
              <w:pStyle w:val="TableText"/>
            </w:pPr>
            <w:r w:rsidRPr="00DD6AF3">
              <w:br/>
              <w:t>Number of Participants: 67</w:t>
            </w:r>
            <w:r w:rsidRPr="00DD6AF3">
              <w:br/>
              <w:t>Population: &lt;2 years old</w:t>
            </w:r>
            <w:r w:rsidRPr="00DD6AF3">
              <w:br/>
            </w:r>
          </w:p>
          <w:p w:rsidR="00170892" w:rsidRPr="00DD6AF3" w:rsidRDefault="00170892" w:rsidP="000841DA">
            <w:pPr>
              <w:pStyle w:val="TableText"/>
            </w:pPr>
            <w:r w:rsidRPr="00DD6AF3">
              <w:br/>
              <w:t>Number of Participants: 530</w:t>
            </w:r>
            <w:r w:rsidRPr="00DD6AF3">
              <w:br/>
              <w:t>Population: all patients</w:t>
            </w:r>
            <w:r w:rsidRPr="00DD6AF3">
              <w:br/>
            </w:r>
          </w:p>
          <w:p w:rsidR="00170892" w:rsidRPr="00DD6AF3" w:rsidRDefault="00170892" w:rsidP="000841DA">
            <w:pPr>
              <w:pStyle w:val="TableText"/>
            </w:pPr>
          </w:p>
          <w:p w:rsidR="00170892" w:rsidRPr="00DD6AF3" w:rsidRDefault="00170892" w:rsidP="000841DA">
            <w:pPr>
              <w:pStyle w:val="TableText"/>
            </w:pPr>
            <w:r w:rsidRPr="00DD6AF3">
              <w:br/>
              <w:t>Comments: 93 individuals were excluded from study because the serology analyses had not been carried out at the participating immunology departments. Also, it isn’t clear why some patients did not undergo DGP tests.</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DGP IgA</w:t>
            </w:r>
            <w:r w:rsidRPr="00DD6AF3">
              <w:br/>
              <w:t>Cut-off value: NR</w:t>
            </w:r>
            <w:r w:rsidRPr="00DD6AF3">
              <w:br/>
            </w:r>
          </w:p>
          <w:p w:rsidR="00170892" w:rsidRPr="00DD6AF3" w:rsidRDefault="00170892" w:rsidP="000841DA">
            <w:pPr>
              <w:pStyle w:val="TableText"/>
            </w:pPr>
            <w:r w:rsidRPr="00DD6AF3">
              <w:br/>
              <w:t>Type of Diagnostic Test: DGP IgA</w:t>
            </w:r>
            <w:r w:rsidRPr="00DD6AF3">
              <w:br/>
              <w:t>Cut-off value:</w:t>
            </w:r>
            <w:r w:rsidRPr="00DD6AF3" w:rsidDel="007A0B3B">
              <w:t xml:space="preserve"> </w:t>
            </w:r>
            <w:r w:rsidRPr="00DD6AF3">
              <w:t>NR</w:t>
            </w:r>
            <w:r w:rsidRPr="00DD6AF3">
              <w:br/>
            </w:r>
          </w:p>
          <w:p w:rsidR="00170892" w:rsidRPr="00DD6AF3" w:rsidRDefault="00170892" w:rsidP="000841DA">
            <w:pPr>
              <w:pStyle w:val="TableText"/>
            </w:pPr>
            <w:r w:rsidRPr="00DD6AF3">
              <w:br/>
              <w:t>Type of Diagnostic Test: tTG IgA</w:t>
            </w:r>
            <w:r w:rsidRPr="00DD6AF3">
              <w:br/>
              <w:t>Cut-off value: NR</w:t>
            </w:r>
            <w:r w:rsidRPr="00DD6AF3">
              <w:br/>
            </w:r>
          </w:p>
          <w:p w:rsidR="00170892" w:rsidRPr="00DD6AF3" w:rsidRDefault="00170892" w:rsidP="000841DA">
            <w:pPr>
              <w:pStyle w:val="TableText"/>
            </w:pPr>
            <w:r w:rsidRPr="00DD6AF3">
              <w:br/>
              <w:t>Type of Diagnostic Test: tTG IgA</w:t>
            </w:r>
            <w:r w:rsidRPr="00DD6AF3">
              <w:br/>
              <w:t>Cut-off value:NR</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100%</w:t>
            </w:r>
            <w:r w:rsidRPr="00DD6AF3">
              <w:br/>
              <w:t>Specificity: 31%</w:t>
            </w:r>
            <w:r w:rsidRPr="00DD6AF3">
              <w:br/>
              <w:t>Positive predictive value: 44</w:t>
            </w:r>
            <w:r w:rsidRPr="00DD6AF3">
              <w:br/>
            </w:r>
            <w:r w:rsidRPr="00DD6AF3">
              <w:br/>
              <w:t>Sensitivity: 91%</w:t>
            </w:r>
            <w:r w:rsidRPr="00DD6AF3">
              <w:br/>
              <w:t>Specificity: 26%</w:t>
            </w:r>
            <w:r w:rsidRPr="00DD6AF3">
              <w:br/>
              <w:t>Positive predictive value: 51</w:t>
            </w:r>
            <w:r w:rsidRPr="00DD6AF3">
              <w:br/>
            </w:r>
            <w:r w:rsidRPr="00DD6AF3">
              <w:br/>
              <w:t>Sensitivity: 96%</w:t>
            </w:r>
            <w:r w:rsidRPr="00DD6AF3">
              <w:br/>
              <w:t>Specificity: 98%</w:t>
            </w:r>
            <w:r w:rsidRPr="00DD6AF3">
              <w:br/>
              <w:t>Positive predictive value: 96</w:t>
            </w:r>
            <w:r w:rsidRPr="00DD6AF3">
              <w:br/>
            </w:r>
            <w:r w:rsidRPr="00DD6AF3">
              <w:br/>
              <w:t>Sensitivity: 94%</w:t>
            </w:r>
            <w:r w:rsidRPr="00DD6AF3">
              <w:br/>
              <w:t>Specificity: 86%</w:t>
            </w:r>
            <w:r w:rsidRPr="00DD6AF3">
              <w:br/>
              <w:t>Positive predictive value: 88</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No</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Sakly et al., 2012</w:t>
            </w:r>
            <w:hyperlink w:anchor="_ENREF_46" w:tooltip="Sakly, 2012 #564" w:history="1">
              <w:r w:rsidRPr="00DD6AF3">
                <w:fldChar w:fldCharType="begin">
                  <w:fldData xml:space="preserve">PEVuZE5vdGU+PENpdGUgRXhjbHVkZUF1dGg9IjEiIEV4Y2x1ZGVZZWFyPSIxIj48QXV0aG9yPlNh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</w:fldData>
                </w:fldChar>
              </w:r>
              <w:r w:rsidRPr="00DD6AF3">
                <w:instrText xml:space="preserve"> ADDIN EN.CITE </w:instrText>
              </w:r>
              <w:r w:rsidRPr="00DD6AF3">
                <w:fldChar w:fldCharType="begin">
                  <w:fldData xml:space="preserve">PEVuZE5vdGU+PENpdGUgRXhjbHVkZUF1dGg9IjEiIEV4Y2x1ZGVZZWFyPSIxIj48QXV0aG9yPlNh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46</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297 adults and children</w:t>
            </w:r>
            <w:r w:rsidRPr="00DD6AF3">
              <w:br/>
            </w:r>
          </w:p>
          <w:p w:rsidR="00170892" w:rsidRPr="00DD6AF3" w:rsidRDefault="00170892" w:rsidP="000841DA">
            <w:pPr>
              <w:pStyle w:val="TableText"/>
            </w:pP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DGP IgA</w:t>
            </w:r>
            <w:r w:rsidRPr="00DD6AF3">
              <w:br/>
              <w:t>Cut-off value: 25 IU/mL</w:t>
            </w:r>
            <w:r w:rsidRPr="00DD6AF3">
              <w:br/>
            </w:r>
            <w:r w:rsidRPr="00DD6AF3">
              <w:br/>
              <w:t>Type of Diagnostic Test: DGP IgG</w:t>
            </w:r>
            <w:r w:rsidRPr="00DD6AF3">
              <w:br/>
              <w:t>Cut-off value: 25 IU/mL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97%</w:t>
            </w:r>
            <w:r w:rsidRPr="00DD6AF3">
              <w:br/>
              <w:t>Specificity: 90.7%</w:t>
            </w:r>
            <w:r w:rsidRPr="00DD6AF3">
              <w:br/>
            </w:r>
            <w:r w:rsidRPr="00DD6AF3">
              <w:br/>
              <w:t>Sensitivity: 94.2%</w:t>
            </w:r>
            <w:r w:rsidRPr="00DD6AF3">
              <w:br/>
              <w:t>Specificity: 95.4%</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High</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Srinivas et al., 2014</w:t>
            </w:r>
            <w:hyperlink w:anchor="_ENREF_47" w:tooltip="Srinivas, 2014 #16664" w:history="1">
              <w:r w:rsidRPr="00DD6AF3">
                <w:fldChar w:fldCharType="begin">
                  <w:fldData xml:space="preserve">PEVuZE5vdGU+PENpdGUgRXhjbHVkZUF1dGg9IjEiIEV4Y2x1ZGVZZWFyPSIxIj48QXV0aG9yPlNy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=
</w:fldData>
                </w:fldChar>
              </w:r>
              <w:r w:rsidRPr="00DD6AF3">
                <w:instrText xml:space="preserve"> ADDIN EN.CITE </w:instrText>
              </w:r>
              <w:r w:rsidRPr="00DD6AF3">
                <w:fldChar w:fldCharType="begin">
                  <w:fldData xml:space="preserve">PEVuZE5vdGU+PENpdGUgRXhjbHVkZUF1dGg9IjEiIEV4Y2x1ZGVZZWFyPSIxIj48QXV0aG9yPlNy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=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47</w:t>
              </w:r>
              <w:r w:rsidRPr="00DD6AF3">
                <w:fldChar w:fldCharType="end"/>
              </w:r>
            </w:hyperlink>
            <w:r w:rsidRPr="00DD6AF3">
              <w:br/>
            </w:r>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 xml:space="preserve">Number of Participants: 752 </w:t>
            </w:r>
            <w:r w:rsidRPr="00DD6AF3">
              <w:br/>
              <w:t>Population: Clinical features of celiac disease</w:t>
            </w:r>
            <w:r w:rsidRPr="00DD6AF3">
              <w:br/>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 &lt;10 IU/mL</w:t>
            </w:r>
            <w:r w:rsidRPr="00DD6AF3">
              <w:br/>
            </w:r>
            <w:r w:rsidRPr="00DD6AF3">
              <w:br/>
            </w:r>
            <w:r w:rsidRPr="00DD6AF3">
              <w:br/>
            </w:r>
            <w:r w:rsidRPr="00DD6AF3">
              <w:br/>
            </w:r>
            <w:r w:rsidRPr="00DD6AF3">
              <w:br/>
            </w:r>
            <w:r w:rsidRPr="00DD6AF3">
              <w:br/>
            </w:r>
            <w:r w:rsidRPr="00DD6AF3">
              <w:br/>
              <w:t>Type of Diagnostic Test: IgA  EMA</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0.83</w:t>
            </w:r>
            <w:r w:rsidRPr="00DD6AF3">
              <w:br/>
              <w:t>Specificity: 0.96</w:t>
            </w:r>
            <w:r w:rsidRPr="00DD6AF3">
              <w:br/>
            </w:r>
            <w:r w:rsidRPr="00DD6AF3">
              <w:br/>
            </w:r>
          </w:p>
          <w:p w:rsidR="00170892" w:rsidRPr="00DD6AF3" w:rsidRDefault="00170892" w:rsidP="000841DA">
            <w:pPr>
              <w:pStyle w:val="TableText"/>
            </w:pPr>
            <w:r w:rsidRPr="00DD6AF3">
              <w:t>Sensitivity: 0.80</w:t>
            </w:r>
            <w:r w:rsidRPr="00DD6AF3">
              <w:br/>
              <w:t>Specificity: 0.99</w:t>
            </w:r>
            <w:r w:rsidRPr="00DD6AF3">
              <w:br/>
              <w:t xml:space="preserve">Positive predictive value: </w:t>
            </w:r>
            <w:r w:rsidRPr="00DD6AF3">
              <w:br/>
              <w:t xml:space="preserve">Negative predictive value: </w:t>
            </w:r>
            <w:r w:rsidRPr="00DD6AF3">
              <w:br/>
            </w:r>
          </w:p>
          <w:p w:rsidR="00170892" w:rsidRPr="00DD6AF3" w:rsidRDefault="00170892" w:rsidP="000841DA">
            <w:pPr>
              <w:pStyle w:val="TableText"/>
            </w:pP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Yes</w:t>
            </w:r>
            <w:r w:rsidRPr="00DD6AF3">
              <w:br/>
              <w:t>Inappropriate exclusions: Yes</w:t>
            </w:r>
            <w:r w:rsidRPr="00DD6AF3">
              <w:br/>
              <w:t>Biased patient Selection: Low</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No</w:t>
            </w:r>
            <w:r w:rsidRPr="00DD6AF3">
              <w:br/>
              <w:t>All patients received reference test: Yes</w:t>
            </w:r>
            <w:r w:rsidRPr="00DD6AF3">
              <w:br/>
              <w:t>All patients received same test: Yes</w:t>
            </w:r>
            <w:r w:rsidRPr="00DD6AF3">
              <w:br/>
              <w:t>All patients included analysis: Yes</w:t>
            </w:r>
            <w:r w:rsidRPr="00DD6AF3">
              <w:br/>
              <w:t>Could patient flow have introduced bias: High</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Srinivas et al., 2013</w:t>
            </w:r>
            <w:hyperlink w:anchor="_ENREF_48" w:tooltip="Srinivas, 2013 #90" w:history="1">
              <w:r w:rsidRPr="00DD6AF3">
                <w:fldChar w:fldCharType="begin">
                  <w:fldData xml:space="preserve">PEVuZE5vdGU+PENpdGUgRXhjbHVkZUF1dGg9IjEiIEV4Y2x1ZGVZZWFyPSIxIj48QXV0aG9yPlNy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</w:fldData>
                </w:fldChar>
              </w:r>
              <w:r w:rsidRPr="00DD6AF3">
                <w:instrText xml:space="preserve"> ADDIN EN.CITE </w:instrText>
              </w:r>
              <w:r w:rsidRPr="00DD6AF3">
                <w:fldChar w:fldCharType="begin">
                  <w:fldData xml:space="preserve">PEVuZE5vdGU+PENpdGUgRXhjbHVkZUF1dGg9IjEiIEV4Y2x1ZGVZZWFyPSIxIj48QXV0aG9yPlNy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48</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75</w:t>
            </w:r>
            <w:r w:rsidRPr="00DD6AF3">
              <w:br/>
            </w:r>
          </w:p>
          <w:p w:rsidR="00170892" w:rsidRPr="00DD6AF3" w:rsidRDefault="00170892" w:rsidP="000841DA">
            <w:pPr>
              <w:pStyle w:val="TableText"/>
            </w:pPr>
          </w:p>
          <w:p w:rsidR="00170892" w:rsidRPr="00DD6AF3" w:rsidRDefault="00170892" w:rsidP="000841DA">
            <w:pPr>
              <w:pStyle w:val="TableText"/>
            </w:pPr>
            <w:r w:rsidRPr="00DD6AF3">
              <w:br/>
              <w:t>Number of Participants: 102</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Number of Participants: 71</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EMA IgG</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10 IU/mL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 EMA IgA</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83%</w:t>
            </w:r>
            <w:r w:rsidRPr="00DD6AF3">
              <w:br/>
              <w:t>Specificity: 99%</w:t>
            </w:r>
            <w:r w:rsidRPr="00DD6AF3">
              <w:br/>
              <w:t>Positive predictive value: 93</w:t>
            </w:r>
            <w:r w:rsidRPr="00DD6AF3">
              <w:br/>
              <w:t>Negative predictive value: 98</w:t>
            </w:r>
            <w:r w:rsidRPr="00DD6AF3">
              <w:br/>
            </w:r>
            <w:r w:rsidRPr="00DD6AF3">
              <w:br/>
              <w:t>Sensitivity: 84%</w:t>
            </w:r>
            <w:r w:rsidRPr="00DD6AF3">
              <w:br/>
              <w:t>Specificity: 96%</w:t>
            </w:r>
            <w:r w:rsidRPr="00DD6AF3">
              <w:br/>
              <w:t>Positive predictive value: 72</w:t>
            </w:r>
            <w:r w:rsidRPr="00DD6AF3">
              <w:br/>
              <w:t>Negative predictive value: 98</w:t>
            </w:r>
            <w:r w:rsidRPr="00DD6AF3">
              <w:br/>
            </w:r>
            <w:r w:rsidRPr="00DD6AF3">
              <w:br/>
              <w:t>Sensitivity: 83%</w:t>
            </w:r>
            <w:r w:rsidRPr="00DD6AF3">
              <w:br/>
              <w:t>Specificity: 99%</w:t>
            </w:r>
            <w:r w:rsidRPr="00DD6AF3">
              <w:br/>
              <w:t>Positive predictive value: 97</w:t>
            </w:r>
            <w:r w:rsidRPr="00DD6AF3">
              <w:br/>
              <w:t>Negative predictive value: 98</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Sugai et al., 2010</w:t>
            </w:r>
            <w:hyperlink w:anchor="_ENREF_49" w:tooltip="Sugai, 2010 #1160" w:history="1">
              <w:r w:rsidRPr="00DD6AF3">
                <w:fldChar w:fldCharType="begin">
                  <w:fldData xml:space="preserve">PEVuZE5vdGU+PENpdGUgRXhjbHVkZUF1dGg9IjEiIEV4Y2x1ZGVZZWFyPSIxIj48QXV0aG9yPlN1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</w:fldData>
                </w:fldChar>
              </w:r>
              <w:r w:rsidRPr="00DD6AF3">
                <w:instrText xml:space="preserve"> ADDIN EN.CITE </w:instrText>
              </w:r>
              <w:r w:rsidRPr="00DD6AF3">
                <w:fldChar w:fldCharType="begin">
                  <w:fldData xml:space="preserve">PEVuZE5vdGU+PENpdGUgRXhjbHVkZUF1dGg9IjEiIEV4Y2x1ZGVZZWFyPSIxIj48QXV0aG9yPlN1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49</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17 IgA tTG negative adults with villous atrophy</w:t>
            </w:r>
            <w:r w:rsidRPr="00DD6AF3">
              <w:br/>
            </w:r>
          </w:p>
          <w:p w:rsidR="00170892" w:rsidRPr="00DD6AF3" w:rsidRDefault="00170892" w:rsidP="000841DA">
            <w:pPr>
              <w:pStyle w:val="TableText"/>
            </w:pP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Comments: Original N = 22, five patients refused biopsy.</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DGP</w:t>
            </w:r>
            <w:r w:rsidRPr="00DD6AF3">
              <w:br/>
            </w:r>
          </w:p>
          <w:p w:rsidR="00170892" w:rsidRPr="00DD6AF3" w:rsidRDefault="00170892" w:rsidP="000841DA">
            <w:pPr>
              <w:pStyle w:val="TableText"/>
            </w:pPr>
            <w:r w:rsidRPr="00DD6AF3">
              <w:br/>
              <w:t>Type of Diagnostic Test: tTG IgA, DGP IgA</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35.71%</w:t>
            </w:r>
            <w:r w:rsidRPr="00DD6AF3">
              <w:br/>
              <w:t>Specificity: 100%</w:t>
            </w:r>
            <w:r w:rsidRPr="00DD6AF3">
              <w:br/>
            </w:r>
            <w:r w:rsidRPr="00DD6AF3">
              <w:br/>
              <w:t>Sensitivity: 42.86%</w:t>
            </w:r>
            <w:r w:rsidRPr="00DD6AF3">
              <w:br/>
              <w:t>Specificity: 100%</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No</w:t>
            </w:r>
            <w:r w:rsidRPr="00DD6AF3">
              <w:br/>
              <w:t>All patients received same test: Yes</w:t>
            </w:r>
            <w:r w:rsidRPr="00DD6AF3">
              <w:br/>
              <w:t>All patients included analysis: No</w:t>
            </w:r>
            <w:r w:rsidRPr="00DD6AF3">
              <w:br/>
              <w:t>Could patient flow have introduced bias: High</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Swallow et al., 2013</w:t>
            </w:r>
            <w:hyperlink w:anchor="_ENREF_50" w:tooltip="Swallow, 2013 #361" w:history="1">
              <w:r w:rsidRPr="00DD6AF3">
                <w:fldChar w:fldCharType="begin">
                  <w:fldData xml:space="preserve">PEVuZE5vdGU+PENpdGUgRXhjbHVkZUF1dGg9IjEiIEV4Y2x1ZGVZZWFyPSIxIj48QXV0aG9yPlN3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</w:fldData>
                </w:fldChar>
              </w:r>
              <w:r w:rsidRPr="00DD6AF3">
                <w:instrText xml:space="preserve"> ADDIN EN.CITE </w:instrText>
              </w:r>
              <w:r w:rsidRPr="00DD6AF3">
                <w:fldChar w:fldCharType="begin">
                  <w:fldData xml:space="preserve">PEVuZE5vdGU+PENpdGUgRXhjbHVkZUF1dGg9IjEiIEV4Y2x1ZGVZZWFyPSIxIj48QXV0aG9yPlN3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50</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733 Adults</w:t>
            </w:r>
            <w:r w:rsidRPr="00DD6AF3">
              <w:br/>
              <w:t>Results when Marsh 1-2 considered celiac</w:t>
            </w:r>
            <w:r w:rsidRPr="00DD6AF3">
              <w:br/>
            </w:r>
          </w:p>
          <w:p w:rsidR="00170892" w:rsidRPr="00DD6AF3" w:rsidRDefault="00170892" w:rsidP="000841DA">
            <w:pPr>
              <w:pStyle w:val="TableText"/>
            </w:pPr>
          </w:p>
          <w:p w:rsidR="00170892" w:rsidRPr="00DD6AF3" w:rsidRDefault="00170892" w:rsidP="000841DA">
            <w:pPr>
              <w:pStyle w:val="TableText"/>
            </w:pPr>
            <w:r w:rsidRPr="00DD6AF3">
              <w:br/>
              <w:t>Number of Participants: 756 Adults</w:t>
            </w:r>
            <w:r w:rsidRPr="00DD6AF3">
              <w:br/>
              <w:t>Results when Marsh 1-3 considered celiac</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Number of Participants: 756 Adults</w:t>
            </w:r>
            <w:r w:rsidRPr="00DD6AF3">
              <w:br/>
              <w:t>Results when Marsh 3 considered celiac</w:t>
            </w:r>
            <w:r w:rsidRPr="00DD6AF3">
              <w:br/>
            </w:r>
          </w:p>
          <w:p w:rsidR="00170892" w:rsidRPr="00DD6AF3" w:rsidRDefault="00170892" w:rsidP="000841DA">
            <w:pPr>
              <w:pStyle w:val="TableText"/>
            </w:pPr>
          </w:p>
          <w:p w:rsidR="00170892" w:rsidRPr="00DD6AF3" w:rsidRDefault="00170892" w:rsidP="000841DA">
            <w:pPr>
              <w:pStyle w:val="TableText"/>
            </w:pPr>
            <w:r w:rsidRPr="00DD6AF3">
              <w:br/>
              <w:t>Number of Participants: 733Adults</w:t>
            </w:r>
            <w:r w:rsidRPr="00DD6AF3">
              <w:br/>
              <w:t xml:space="preserve"> Results when Marsh 1-2 considered celiac</w:t>
            </w:r>
            <w:r w:rsidRPr="00DD6AF3">
              <w:br/>
            </w:r>
          </w:p>
          <w:p w:rsidR="00170892" w:rsidRPr="00DD6AF3" w:rsidRDefault="00170892" w:rsidP="000841DA">
            <w:pPr>
              <w:pStyle w:val="TableText"/>
            </w:pPr>
            <w:r w:rsidRPr="00DD6AF3">
              <w:br/>
              <w:t>Number of Participants: 756 Adults</w:t>
            </w:r>
            <w:r w:rsidRPr="00DD6AF3">
              <w:br/>
              <w:t xml:space="preserve"> Results when Marsh 1-3 considered celiac</w:t>
            </w:r>
            <w:r w:rsidRPr="00DD6AF3">
              <w:br/>
            </w:r>
          </w:p>
          <w:p w:rsidR="00170892" w:rsidRPr="00DD6AF3" w:rsidRDefault="00170892" w:rsidP="000841DA">
            <w:pPr>
              <w:pStyle w:val="TableText"/>
            </w:pPr>
          </w:p>
          <w:p w:rsidR="00170892" w:rsidRPr="00DD6AF3" w:rsidRDefault="00170892" w:rsidP="000841DA">
            <w:pPr>
              <w:pStyle w:val="TableText"/>
            </w:pPr>
            <w:r w:rsidRPr="00DD6AF3">
              <w:br/>
              <w:t>Number of Participants: 756</w:t>
            </w:r>
            <w:r w:rsidRPr="00DD6AF3">
              <w:br/>
              <w:t>Population: Marsh 3</w:t>
            </w:r>
          </w:p>
          <w:p w:rsidR="00170892" w:rsidRPr="00DD6AF3" w:rsidRDefault="00170892" w:rsidP="000841DA">
            <w:pPr>
              <w:pStyle w:val="TableText"/>
            </w:pPr>
            <w:r w:rsidRPr="00DD6AF3">
              <w:br/>
              <w:t>Comments: 473 patients were excluded because only one of the two serology tests was performed. 14 of these were diagnosed as CD via biopsy.</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EMA IgA</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Type of Diagnostic Test: EMA IgA</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Type of Diagnostic Test: EMA IgA</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 tTG IgA</w:t>
            </w:r>
            <w:r w:rsidRPr="00DD6AF3">
              <w:br/>
              <w:t>followed by EMA IgA, (NICE two step strategy)</w:t>
            </w:r>
            <w:r w:rsidRPr="00DD6AF3" w:rsidDel="005A7078">
              <w:t xml:space="preserve"> </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 tTG IgA</w:t>
            </w:r>
            <w:r w:rsidRPr="00DD6AF3">
              <w:br/>
              <w:t>followed by EMA IgA, (NICE two step strategy)</w:t>
            </w:r>
          </w:p>
          <w:p w:rsidR="00170892" w:rsidRPr="00DD6AF3" w:rsidRDefault="00170892" w:rsidP="000841DA">
            <w:pPr>
              <w:pStyle w:val="TableText"/>
            </w:pPr>
          </w:p>
          <w:p w:rsidR="00170892" w:rsidRPr="00DD6AF3" w:rsidRDefault="00170892" w:rsidP="000841DA">
            <w:pPr>
              <w:pStyle w:val="TableText"/>
            </w:pPr>
            <w:r w:rsidRPr="00DD6AF3">
              <w:br/>
              <w:t>Type of Diagnostic Test: , tTG IgA</w:t>
            </w:r>
            <w:r w:rsidRPr="00DD6AF3">
              <w:br/>
              <w:t>followed by EMA IgA, (NICE two step strategy)</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42.9%</w:t>
            </w:r>
            <w:r w:rsidRPr="00DD6AF3">
              <w:br/>
              <w:t>Specificity: 99.5%</w:t>
            </w:r>
            <w:r w:rsidRPr="00DD6AF3">
              <w:br/>
              <w:t>Positive predictive value: 42.9</w:t>
            </w:r>
            <w:r w:rsidRPr="00DD6AF3">
              <w:br/>
              <w:t>Negative predictive value: 99.5</w:t>
            </w:r>
            <w:r w:rsidRPr="00DD6AF3">
              <w:br/>
            </w:r>
            <w:r w:rsidRPr="00DD6AF3">
              <w:br/>
              <w:t>Sensitivity: 73.3%</w:t>
            </w:r>
            <w:r w:rsidRPr="00DD6AF3">
              <w:br/>
              <w:t>Specificity: 99.5%</w:t>
            </w:r>
            <w:r w:rsidRPr="00DD6AF3">
              <w:br/>
              <w:t>Positive predictive value: 84.6</w:t>
            </w:r>
            <w:r w:rsidRPr="00DD6AF3">
              <w:br/>
              <w:t>Negative predictive value: 98.9</w:t>
            </w:r>
            <w:r w:rsidRPr="00DD6AF3">
              <w:br/>
            </w:r>
            <w:r w:rsidRPr="00DD6AF3">
              <w:br/>
              <w:t>Sensitivity: 82.6%</w:t>
            </w:r>
            <w:r w:rsidRPr="00DD6AF3">
              <w:br/>
              <w:t>Specificity: 99.1%</w:t>
            </w:r>
            <w:r w:rsidRPr="00DD6AF3">
              <w:br/>
              <w:t>Positive predictive value: 73.1</w:t>
            </w:r>
            <w:r w:rsidRPr="00DD6AF3">
              <w:br/>
              <w:t>Negative predictive value: 99.5</w:t>
            </w:r>
            <w:r w:rsidRPr="00DD6AF3">
              <w:br/>
            </w:r>
            <w:r w:rsidRPr="00DD6AF3">
              <w:br/>
              <w:t>Sensitivity: 57.1%</w:t>
            </w:r>
            <w:r w:rsidRPr="00DD6AF3">
              <w:br/>
              <w:t>Specificity: 97.3%</w:t>
            </w:r>
            <w:r w:rsidRPr="00DD6AF3">
              <w:br/>
              <w:t>Positive predictive value: 16.7</w:t>
            </w:r>
            <w:r w:rsidRPr="00DD6AF3">
              <w:br/>
              <w:t>Negative predictive value: 99.6</w:t>
            </w:r>
            <w:r w:rsidRPr="00DD6AF3">
              <w:br/>
            </w:r>
            <w:r w:rsidRPr="00DD6AF3">
              <w:br/>
              <w:t>Sensitivity: 80%</w:t>
            </w:r>
            <w:r w:rsidRPr="00DD6AF3">
              <w:br/>
              <w:t>Specificity: 97.3%</w:t>
            </w:r>
            <w:r w:rsidRPr="00DD6AF3">
              <w:br/>
              <w:t>Positive predictive value: 54.6</w:t>
            </w:r>
            <w:r w:rsidRPr="00DD6AF3">
              <w:br/>
              <w:t>Negative predictive value: 99.2</w:t>
            </w:r>
            <w:r w:rsidRPr="00DD6AF3">
              <w:br/>
            </w:r>
            <w:r w:rsidRPr="00DD6AF3">
              <w:br/>
              <w:t>Sensitivity: 87%</w:t>
            </w:r>
            <w:r w:rsidRPr="00DD6AF3">
              <w:br/>
              <w:t>Specificity: 96.9%</w:t>
            </w:r>
            <w:r w:rsidRPr="00DD6AF3">
              <w:br/>
              <w:t>Positive predictive value: 46.5</w:t>
            </w:r>
            <w:r w:rsidRPr="00DD6AF3">
              <w:br/>
              <w:t>Negative predictive value: 99.6</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No</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Swallow et al., 2013</w:t>
            </w:r>
            <w:hyperlink w:anchor="_ENREF_50" w:tooltip="Swallow, 2013 #361" w:history="1">
              <w:r w:rsidRPr="00DD6AF3">
                <w:fldChar w:fldCharType="begin">
                  <w:fldData xml:space="preserve">PEVuZE5vdGU+PENpdGUgRXhjbHVkZUF1dGg9IjEiIEV4Y2x1ZGVZZWFyPSIxIj48QXV0aG9yPlN3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</w:fldData>
                </w:fldChar>
              </w:r>
              <w:r w:rsidRPr="00DD6AF3">
                <w:instrText xml:space="preserve"> ADDIN EN.CITE </w:instrText>
              </w:r>
              <w:r w:rsidRPr="00DD6AF3">
                <w:fldChar w:fldCharType="begin">
                  <w:fldData xml:space="preserve">PEVuZE5vdGU+PENpdGUgRXhjbHVkZUF1dGg9IjEiIEV4Y2x1ZGVZZWFyPSIxIj48QXV0aG9yPlN3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50</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Number of Participants: 733Adults</w:t>
            </w:r>
            <w:r w:rsidRPr="00DD6AF3">
              <w:br/>
              <w:t>Results when Marsh 1-2 considered celiac</w:t>
            </w:r>
            <w:r w:rsidRPr="00DD6AF3">
              <w:br/>
            </w:r>
          </w:p>
          <w:p w:rsidR="00170892" w:rsidRPr="00DD6AF3" w:rsidRDefault="00170892" w:rsidP="000841DA">
            <w:pPr>
              <w:pStyle w:val="TableText"/>
            </w:pPr>
          </w:p>
          <w:p w:rsidR="00170892" w:rsidRPr="00DD6AF3" w:rsidRDefault="00170892" w:rsidP="000841DA">
            <w:pPr>
              <w:pStyle w:val="TableText"/>
            </w:pPr>
            <w:r w:rsidRPr="00DD6AF3">
              <w:br/>
              <w:t>Number of Participants: 756 Adults</w:t>
            </w:r>
            <w:r w:rsidRPr="00DD6AF3">
              <w:br/>
              <w:t>Results when Marsh 1-3 considered celiac</w:t>
            </w:r>
            <w:r w:rsidRPr="00DD6AF3">
              <w:br/>
            </w:r>
          </w:p>
          <w:p w:rsidR="00170892" w:rsidRPr="00DD6AF3" w:rsidRDefault="00170892" w:rsidP="000841DA">
            <w:pPr>
              <w:pStyle w:val="TableText"/>
            </w:pPr>
            <w:r w:rsidRPr="00DD6AF3">
              <w:br/>
              <w:t>Number of Participants: 756 Adults</w:t>
            </w:r>
            <w:r w:rsidRPr="00DD6AF3">
              <w:br/>
              <w:t>Results when Marsh 3 considered celiac</w:t>
            </w:r>
            <w:r w:rsidRPr="00DD6AF3">
              <w:br/>
              <w:t>as CD via biopsy.</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42.9%</w:t>
            </w:r>
            <w:r w:rsidRPr="00DD6AF3">
              <w:br/>
              <w:t>Specificity: 99.5%</w:t>
            </w:r>
            <w:r w:rsidRPr="00DD6AF3">
              <w:br/>
              <w:t>Positive predictive value: 42.9</w:t>
            </w:r>
            <w:r w:rsidRPr="00DD6AF3">
              <w:br/>
              <w:t>Negative predictive value: 99.5</w:t>
            </w:r>
            <w:r w:rsidRPr="00DD6AF3">
              <w:br/>
            </w:r>
            <w:r w:rsidRPr="00DD6AF3">
              <w:br/>
              <w:t>Sensitivity: 73.3%</w:t>
            </w:r>
            <w:r w:rsidRPr="00DD6AF3">
              <w:br/>
              <w:t>Specificity: 99.5%</w:t>
            </w:r>
            <w:r w:rsidRPr="00DD6AF3">
              <w:br/>
              <w:t>Positive predictive value: 84.6</w:t>
            </w:r>
            <w:r w:rsidRPr="00DD6AF3">
              <w:br/>
              <w:t>Negative predictive value: 98.9</w:t>
            </w:r>
            <w:r w:rsidRPr="00DD6AF3">
              <w:br/>
            </w:r>
            <w:r w:rsidRPr="00DD6AF3">
              <w:br/>
              <w:t>Sensitivity: 82.6%</w:t>
            </w:r>
            <w:r w:rsidRPr="00DD6AF3">
              <w:br/>
              <w:t>Specificity: 99.1%</w:t>
            </w:r>
            <w:r w:rsidRPr="00DD6AF3">
              <w:br/>
              <w:t>Positive predictive value: 73.1</w:t>
            </w:r>
            <w:r w:rsidRPr="00DD6AF3">
              <w:br/>
              <w:t>Negative predictive value: 99.5</w:t>
            </w:r>
            <w:r w:rsidRPr="00DD6AF3">
              <w:br/>
            </w:r>
            <w:r w:rsidRPr="00DD6AF3">
              <w:br/>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No</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Van Meensel et al., 2004</w:t>
            </w:r>
            <w:hyperlink w:anchor="_ENREF_51" w:tooltip="Van Meensel, 2004 #13699" w:history="1">
              <w:r w:rsidRPr="00DD6AF3">
                <w:fldChar w:fldCharType="begin">
                  <w:fldData xml:space="preserve">PEVuZE5vdGU+PENpdGUgRXhjbHVkZUF1dGg9IjEiIEV4Y2x1ZGVZZWFyPSIxIj48QXV0aG9yPlZh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</w:fldData>
                </w:fldChar>
              </w:r>
              <w:r w:rsidRPr="00DD6AF3">
                <w:instrText xml:space="preserve"> ADDIN EN.CITE </w:instrText>
              </w:r>
              <w:r w:rsidRPr="00DD6AF3">
                <w:fldChar w:fldCharType="begin">
                  <w:fldData xml:space="preserve">PEVuZE5vdGU+PENpdGUgRXhjbHVkZUF1dGg9IjEiIEV4Y2x1ZGVZZWFyPSIxIj48QXV0aG9yPlZh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51</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175 Adults</w:t>
            </w:r>
            <w:r w:rsidRPr="00DD6AF3">
              <w:br/>
            </w:r>
          </w:p>
          <w:p w:rsidR="00170892" w:rsidRPr="00DD6AF3" w:rsidRDefault="00170892" w:rsidP="000841DA">
            <w:pPr>
              <w:pStyle w:val="TableText"/>
            </w:pPr>
            <w:r w:rsidRPr="00DD6AF3">
              <w:t>Comment: 5 patients were IgA deficient</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10 kilounits/L</w:t>
            </w:r>
            <w:r w:rsidRPr="00DD6AF3">
              <w:br/>
            </w:r>
            <w:r w:rsidRPr="00DD6AF3">
              <w:br/>
              <w:t>Type of Diagnostic Test: tTG IgA</w:t>
            </w:r>
            <w:r w:rsidRPr="00DD6AF3">
              <w:br/>
              <w:t>Cut-off value: 15 kilounits</w:t>
            </w:r>
            <w:r w:rsidRPr="00DD6AF3">
              <w:br/>
            </w:r>
            <w:r w:rsidRPr="00DD6AF3">
              <w:br/>
              <w:t>Type of Diagnostic Test: tTG IgA</w:t>
            </w:r>
            <w:r w:rsidRPr="00DD6AF3">
              <w:br/>
              <w:t>Cut-off value: 19.05 kilounits/L</w:t>
            </w:r>
            <w:r w:rsidRPr="00DD6AF3">
              <w:br/>
            </w:r>
            <w:r w:rsidRPr="00DD6AF3">
              <w:br/>
              <w:t>Type of Diagnostic Test: tTG IgA</w:t>
            </w:r>
            <w:r w:rsidRPr="00DD6AF3">
              <w:br/>
              <w:t>Cut-off value: 2.64 kilounits/L</w:t>
            </w:r>
            <w:r w:rsidRPr="00DD6AF3">
              <w:br/>
            </w:r>
            <w:r w:rsidRPr="00DD6AF3">
              <w:br/>
              <w:t>Type of Diagnostic Test: tTG IgA</w:t>
            </w:r>
            <w:r w:rsidRPr="00DD6AF3">
              <w:br/>
              <w:t>Cut-off value: 20 kilounits</w:t>
            </w:r>
            <w:r w:rsidRPr="00DD6AF3">
              <w:br/>
            </w:r>
            <w:r w:rsidRPr="00DD6AF3">
              <w:br/>
              <w:t>Type of Diagnostic Test: tTG IgA</w:t>
            </w:r>
            <w:r w:rsidRPr="00DD6AF3">
              <w:br/>
              <w:t>Cut-off value: 20 kilounits/L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94%</w:t>
            </w:r>
            <w:r w:rsidRPr="00DD6AF3">
              <w:br/>
              <w:t>Specificity: 100%</w:t>
            </w:r>
            <w:r w:rsidRPr="00DD6AF3">
              <w:br/>
            </w:r>
            <w:r w:rsidRPr="00DD6AF3">
              <w:br/>
              <w:t>Sensitivity: 94%</w:t>
            </w:r>
            <w:r w:rsidRPr="00DD6AF3">
              <w:br/>
              <w:t>Specificity: 100%</w:t>
            </w:r>
            <w:r w:rsidRPr="00DD6AF3">
              <w:br/>
            </w:r>
            <w:r w:rsidRPr="00DD6AF3">
              <w:br/>
              <w:t>Sensitivity: 93%</w:t>
            </w:r>
            <w:r w:rsidRPr="00DD6AF3">
              <w:br/>
              <w:t>Specificity: 100%</w:t>
            </w:r>
            <w:r w:rsidRPr="00DD6AF3">
              <w:br/>
            </w:r>
            <w:r w:rsidRPr="00DD6AF3">
              <w:br/>
              <w:t>Sensitivity: 96%</w:t>
            </w:r>
            <w:r w:rsidRPr="00DD6AF3">
              <w:br/>
              <w:t>Specificity: 99%</w:t>
            </w:r>
            <w:r w:rsidRPr="00DD6AF3">
              <w:br/>
            </w:r>
            <w:r w:rsidRPr="00DD6AF3">
              <w:br/>
              <w:t>Sensitivity: 97%</w:t>
            </w:r>
            <w:r w:rsidRPr="00DD6AF3">
              <w:br/>
              <w:t>Specificity: 96%</w:t>
            </w:r>
            <w:r w:rsidRPr="00DD6AF3">
              <w:br/>
            </w:r>
            <w:r w:rsidRPr="00DD6AF3">
              <w:br/>
              <w:t>Sensitivity: 93%</w:t>
            </w:r>
            <w:r w:rsidRPr="00DD6AF3">
              <w:br/>
              <w:t>Specificity: 100%</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Van Meensel et al., 2004</w:t>
            </w:r>
            <w:hyperlink w:anchor="_ENREF_51" w:tooltip="Van Meensel, 2004 #13699" w:history="1">
              <w:r w:rsidRPr="00DD6AF3">
                <w:fldChar w:fldCharType="begin">
                  <w:fldData xml:space="preserve">PEVuZE5vdGU+PENpdGUgRXhjbHVkZUF1dGg9IjEiIEV4Y2x1ZGVZZWFyPSIxIj48QXV0aG9yPlZh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</w:fldData>
                </w:fldChar>
              </w:r>
              <w:r w:rsidRPr="00DD6AF3">
                <w:instrText xml:space="preserve"> ADDIN EN.CITE </w:instrText>
              </w:r>
              <w:r w:rsidRPr="00DD6AF3">
                <w:fldChar w:fldCharType="begin">
                  <w:fldData xml:space="preserve">PEVuZE5vdGU+PENpdGUgRXhjbHVkZUF1dGg9IjEiIEV4Y2x1ZGVZZWFyPSIxIj48QXV0aG9yPlZh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51</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175 Adults</w:t>
            </w:r>
            <w:r w:rsidRPr="00DD6AF3">
              <w:br/>
            </w:r>
          </w:p>
          <w:p w:rsidR="00170892" w:rsidRPr="00DD6AF3" w:rsidRDefault="00170892" w:rsidP="000841DA">
            <w:pPr>
              <w:pStyle w:val="TableText"/>
            </w:pPr>
            <w:r w:rsidRPr="00DD6AF3">
              <w:t>Comment: 5 patients were IgA deficient</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20.47 kilounits</w:t>
            </w:r>
            <w:r w:rsidRPr="00DD6AF3">
              <w:br/>
            </w:r>
            <w:r w:rsidRPr="00DD6AF3">
              <w:br/>
              <w:t>Type of Diagnostic Test: tTG IgA</w:t>
            </w:r>
            <w:r w:rsidRPr="00DD6AF3">
              <w:br/>
              <w:t>Cut-off value: 3.13 kilounits/L</w:t>
            </w:r>
            <w:r w:rsidRPr="00DD6AF3">
              <w:br/>
            </w:r>
            <w:r w:rsidRPr="00DD6AF3">
              <w:br/>
              <w:t>Type of Diagnostic Test: tTG IgA</w:t>
            </w:r>
            <w:r w:rsidRPr="00DD6AF3">
              <w:br/>
              <w:t>Cut-off value: 3.69 kilounits/L</w:t>
            </w:r>
            <w:r w:rsidRPr="00DD6AF3">
              <w:br/>
            </w:r>
            <w:r w:rsidRPr="00DD6AF3">
              <w:br/>
              <w:t>Type of Diagnostic Test: tTG IgA</w:t>
            </w:r>
            <w:r w:rsidRPr="00DD6AF3">
              <w:br/>
              <w:t>Cut-off value: 4 kilounits/L</w:t>
            </w:r>
            <w:r w:rsidRPr="00DD6AF3">
              <w:br/>
            </w:r>
            <w:r w:rsidRPr="00DD6AF3">
              <w:br/>
              <w:t>Type of Diagnostic Test: tTG IgA</w:t>
            </w:r>
            <w:r w:rsidRPr="00DD6AF3">
              <w:br/>
              <w:t>Cut-off value: 4.43 kilounits/L</w:t>
            </w:r>
            <w:r w:rsidRPr="00DD6AF3">
              <w:br/>
            </w:r>
            <w:r w:rsidRPr="00DD6AF3">
              <w:br/>
              <w:t>Type of Diagnostic Test: tTG IgA</w:t>
            </w:r>
            <w:r w:rsidRPr="00DD6AF3">
              <w:br/>
              <w:t>Cut-off value: 40 kilounits/L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97%</w:t>
            </w:r>
            <w:r w:rsidRPr="00DD6AF3">
              <w:br/>
              <w:t>Specificity: 100%</w:t>
            </w:r>
            <w:r w:rsidRPr="00DD6AF3">
              <w:br/>
            </w:r>
            <w:r w:rsidRPr="00DD6AF3">
              <w:br/>
              <w:t>Sensitivity: 96%</w:t>
            </w:r>
            <w:r w:rsidRPr="00DD6AF3">
              <w:br/>
              <w:t>Specificity: 99%</w:t>
            </w:r>
            <w:r w:rsidRPr="00DD6AF3">
              <w:br/>
            </w:r>
            <w:r w:rsidRPr="00DD6AF3">
              <w:br/>
              <w:t>Sensitivity: 96%</w:t>
            </w:r>
            <w:r w:rsidRPr="00DD6AF3">
              <w:br/>
              <w:t>Specificity: 100%</w:t>
            </w:r>
            <w:r w:rsidRPr="00DD6AF3">
              <w:br/>
            </w:r>
            <w:r w:rsidRPr="00DD6AF3">
              <w:br/>
              <w:t>Sensitivity: 93%</w:t>
            </w:r>
            <w:r w:rsidRPr="00DD6AF3">
              <w:br/>
              <w:t>Specificity: 99%</w:t>
            </w:r>
            <w:r w:rsidRPr="00DD6AF3">
              <w:br/>
            </w:r>
            <w:r w:rsidRPr="00DD6AF3">
              <w:br/>
              <w:t>Sensitivity: 99%</w:t>
            </w:r>
            <w:r w:rsidRPr="00DD6AF3">
              <w:br/>
              <w:t>Specificity: 99%</w:t>
            </w:r>
            <w:r w:rsidRPr="00DD6AF3">
              <w:br/>
            </w:r>
            <w:r w:rsidRPr="00DD6AF3">
              <w:br/>
              <w:t>Sensitivity: 96%</w:t>
            </w:r>
            <w:r w:rsidRPr="00DD6AF3">
              <w:br/>
              <w:t>Specificity: 96%</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Van Meensel et al., 2004</w:t>
            </w:r>
            <w:hyperlink w:anchor="_ENREF_51" w:tooltip="Van Meensel, 2004 #13699" w:history="1">
              <w:r w:rsidRPr="00DD6AF3">
                <w:fldChar w:fldCharType="begin">
                  <w:fldData xml:space="preserve">PEVuZE5vdGU+PENpdGUgRXhjbHVkZUF1dGg9IjEiIEV4Y2x1ZGVZZWFyPSIxIj48QXV0aG9yPlZh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</w:fldData>
                </w:fldChar>
              </w:r>
              <w:r w:rsidRPr="00DD6AF3">
                <w:instrText xml:space="preserve"> ADDIN EN.CITE </w:instrText>
              </w:r>
              <w:r w:rsidRPr="00DD6AF3">
                <w:fldChar w:fldCharType="begin">
                  <w:fldData xml:space="preserve">PEVuZE5vdGU+PENpdGUgRXhjbHVkZUF1dGg9IjEiIEV4Y2x1ZGVZZWFyPSIxIj48QXV0aG9yPlZh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51</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175 Adults</w:t>
            </w:r>
            <w:r w:rsidRPr="00DD6AF3">
              <w:br/>
            </w:r>
          </w:p>
          <w:p w:rsidR="00170892" w:rsidRPr="00DD6AF3" w:rsidRDefault="00170892" w:rsidP="000841DA">
            <w:pPr>
              <w:pStyle w:val="TableText"/>
            </w:pPr>
            <w:r w:rsidRPr="00DD6AF3">
              <w:t>Comment: 5 patients were IgA deficient</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5 kilounits/L</w:t>
            </w:r>
            <w:r w:rsidRPr="00DD6AF3">
              <w:br/>
            </w:r>
            <w:r w:rsidRPr="00DD6AF3">
              <w:br/>
              <w:t>Type of Diagnostic Test: tTG IgA</w:t>
            </w:r>
            <w:r w:rsidRPr="00DD6AF3">
              <w:br/>
              <w:t>Cut-off value: 50 kilounits/L</w:t>
            </w:r>
            <w:r w:rsidRPr="00DD6AF3">
              <w:br/>
            </w:r>
            <w:r w:rsidRPr="00DD6AF3">
              <w:br/>
              <w:t>Type of Diagnostic Test: tTG IgA</w:t>
            </w:r>
            <w:r w:rsidRPr="00DD6AF3">
              <w:br/>
              <w:t>Cut-off value: 56.9 kilounits/L</w:t>
            </w:r>
            <w:r w:rsidRPr="00DD6AF3">
              <w:br/>
            </w:r>
            <w:r w:rsidRPr="00DD6AF3">
              <w:br/>
              <w:t>Type of Diagnostic Test: tTG IgA</w:t>
            </w:r>
            <w:r w:rsidRPr="00DD6AF3">
              <w:br/>
              <w:t>Cut-off value: 7 kilounits/L</w:t>
            </w:r>
            <w:r w:rsidRPr="00DD6AF3">
              <w:br/>
            </w:r>
            <w:r w:rsidRPr="00DD6AF3">
              <w:br/>
              <w:t>Type of Diagnostic Test: tTG IgA</w:t>
            </w:r>
            <w:r w:rsidRPr="00DD6AF3">
              <w:br/>
              <w:t>Cut-off value: 7 kilounits/L</w:t>
            </w:r>
            <w:r w:rsidRPr="00DD6AF3">
              <w:br/>
            </w:r>
            <w:r w:rsidRPr="00DD6AF3">
              <w:br/>
              <w:t>Type of Diagnostic Test: tTG IgA</w:t>
            </w:r>
            <w:r w:rsidRPr="00DD6AF3">
              <w:br/>
              <w:t>Cut-off value: 7.16 kilounits/L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93%</w:t>
            </w:r>
            <w:r w:rsidRPr="00DD6AF3">
              <w:br/>
              <w:t>Specificity: 99%</w:t>
            </w:r>
            <w:r w:rsidRPr="00DD6AF3">
              <w:br/>
            </w:r>
            <w:r w:rsidRPr="00DD6AF3">
              <w:br/>
              <w:t>Sensitivity: 93%</w:t>
            </w:r>
            <w:r w:rsidRPr="00DD6AF3">
              <w:br/>
              <w:t>Specificity: 93%</w:t>
            </w:r>
            <w:r w:rsidRPr="00DD6AF3">
              <w:br/>
            </w:r>
            <w:r w:rsidRPr="00DD6AF3">
              <w:br/>
              <w:t>Sensitivity: 91%</w:t>
            </w:r>
            <w:r w:rsidRPr="00DD6AF3">
              <w:br/>
              <w:t>Specificity: 99%</w:t>
            </w:r>
            <w:r w:rsidRPr="00DD6AF3">
              <w:br/>
            </w:r>
            <w:r w:rsidRPr="00DD6AF3">
              <w:br/>
              <w:t>Sensitivity: 91%</w:t>
            </w:r>
            <w:r w:rsidRPr="00DD6AF3">
              <w:br/>
              <w:t>Specificity: 100%</w:t>
            </w:r>
            <w:r w:rsidRPr="00DD6AF3">
              <w:br/>
            </w:r>
            <w:r w:rsidRPr="00DD6AF3">
              <w:br/>
              <w:t>Sensitivity: 97%</w:t>
            </w:r>
            <w:r w:rsidRPr="00DD6AF3">
              <w:br/>
              <w:t>Specificity: 100%</w:t>
            </w:r>
            <w:r w:rsidRPr="00DD6AF3">
              <w:br/>
            </w:r>
            <w:r w:rsidRPr="00DD6AF3">
              <w:br/>
              <w:t>Sensitivity: 97%</w:t>
            </w:r>
            <w:r w:rsidRPr="00DD6AF3">
              <w:br/>
              <w:t>Specificity: 100%</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Van Meensel et al., 2004</w:t>
            </w:r>
            <w:hyperlink w:anchor="_ENREF_51" w:tooltip="Van Meensel, 2004 #13699" w:history="1">
              <w:r w:rsidRPr="00DD6AF3">
                <w:fldChar w:fldCharType="begin">
                  <w:fldData xml:space="preserve">PEVuZE5vdGU+PENpdGUgRXhjbHVkZUF1dGg9IjEiIEV4Y2x1ZGVZZWFyPSIxIj48QXV0aG9yPlZh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</w:fldData>
                </w:fldChar>
              </w:r>
              <w:r w:rsidRPr="00DD6AF3">
                <w:instrText xml:space="preserve"> ADDIN EN.CITE </w:instrText>
              </w:r>
              <w:r w:rsidRPr="00DD6AF3">
                <w:fldChar w:fldCharType="begin">
                  <w:fldData xml:space="preserve">PEVuZE5vdGU+PENpdGUgRXhjbHVkZUF1dGg9IjEiIEV4Y2x1ZGVZZWFyPSIxIj48QXV0aG9yPlZh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51</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175</w:t>
            </w:r>
            <w:r w:rsidRPr="00DD6AF3">
              <w:br/>
            </w:r>
          </w:p>
          <w:p w:rsidR="00170892" w:rsidRPr="00DD6AF3" w:rsidRDefault="00170892" w:rsidP="000841DA">
            <w:pPr>
              <w:pStyle w:val="TableText"/>
            </w:pPr>
            <w:r w:rsidRPr="00DD6AF3">
              <w:t>Comment: 5 patients were IgA deficient</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7.98 kilounits</w:t>
            </w:r>
            <w:r w:rsidRPr="00DD6AF3">
              <w:br/>
            </w:r>
            <w:r w:rsidRPr="00DD6AF3">
              <w:br/>
              <w:t>Type of Diagnostic Test: tTG IgA</w:t>
            </w:r>
            <w:r w:rsidRPr="00DD6AF3">
              <w:br/>
              <w:t>Cut-off value: 9.73 kilounits/L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96%</w:t>
            </w:r>
            <w:r w:rsidRPr="00DD6AF3">
              <w:br/>
              <w:t>Specificity: 100%</w:t>
            </w:r>
            <w:r w:rsidRPr="00DD6AF3">
              <w:br/>
            </w:r>
            <w:r w:rsidRPr="00DD6AF3">
              <w:br/>
              <w:t>Sensitivity: 94%</w:t>
            </w:r>
            <w:r w:rsidRPr="00DD6AF3">
              <w:br/>
              <w:t>Specificity: 100%</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Vermeersch et al., 2010</w:t>
            </w:r>
            <w:hyperlink w:anchor="_ENREF_52" w:tooltip="Vermeersch, 2010 #1119" w:history="1">
              <w:r w:rsidRPr="00DD6AF3">
                <w:fldChar w:fldCharType="begin">
                  <w:fldData xml:space="preserve">PEVuZE5vdGU+PENpdGUgRXhjbHVkZUF1dGg9IjEiIEV4Y2x1ZGVZZWFyPSIxIj48QXV0aG9yPlZl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</w:fldData>
                </w:fldChar>
              </w:r>
              <w:r w:rsidRPr="00DD6AF3">
                <w:instrText xml:space="preserve"> ADDIN EN.CITE </w:instrText>
              </w:r>
              <w:r w:rsidRPr="00DD6AF3">
                <w:fldChar w:fldCharType="begin">
                  <w:fldData xml:space="preserve">PEVuZE5vdGU+PENpdGUgRXhjbHVkZUF1dGg9IjEiIEV4Y2x1ZGVZZWFyPSIxIj48QXV0aG9yPlZl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52</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827 (599 adults, 228 children)</w:t>
            </w:r>
          </w:p>
          <w:p w:rsidR="00170892" w:rsidRPr="00DD6AF3" w:rsidRDefault="00170892" w:rsidP="000841DA">
            <w:pPr>
              <w:pStyle w:val="TableText"/>
            </w:pPr>
            <w:r w:rsidRPr="00DD6AF3">
              <w:br/>
              <w:t>Number of Participants: 827</w:t>
            </w:r>
            <w:r w:rsidRPr="00DD6AF3">
              <w:br/>
            </w:r>
          </w:p>
          <w:p w:rsidR="00170892" w:rsidRPr="00DD6AF3" w:rsidRDefault="00170892" w:rsidP="000841DA">
            <w:pPr>
              <w:pStyle w:val="TableText"/>
            </w:pPr>
          </w:p>
          <w:p w:rsidR="00170892" w:rsidRPr="00DD6AF3" w:rsidRDefault="00170892" w:rsidP="000841DA">
            <w:pPr>
              <w:pStyle w:val="TableText"/>
            </w:pPr>
            <w:r w:rsidRPr="00DD6AF3">
              <w:t>Number of Participants: 827</w:t>
            </w:r>
            <w:r w:rsidRPr="00DD6AF3">
              <w:br/>
            </w:r>
          </w:p>
          <w:p w:rsidR="00170892" w:rsidRPr="00DD6AF3" w:rsidRDefault="00170892" w:rsidP="000841DA">
            <w:pPr>
              <w:pStyle w:val="TableText"/>
            </w:pPr>
          </w:p>
          <w:p w:rsidR="00170892" w:rsidRPr="00DD6AF3" w:rsidRDefault="00170892" w:rsidP="000841DA">
            <w:pPr>
              <w:pStyle w:val="TableText"/>
            </w:pPr>
            <w:r w:rsidRPr="00DD6AF3">
              <w:t>Number of Participants: 827</w:t>
            </w:r>
            <w:r w:rsidRPr="00DD6AF3">
              <w:br/>
            </w:r>
          </w:p>
          <w:p w:rsidR="00170892" w:rsidRPr="00DD6AF3" w:rsidRDefault="00170892" w:rsidP="000841DA">
            <w:pPr>
              <w:pStyle w:val="TableText"/>
            </w:pPr>
          </w:p>
          <w:p w:rsidR="00170892" w:rsidRPr="00DD6AF3" w:rsidRDefault="00170892" w:rsidP="000841DA">
            <w:pPr>
              <w:pStyle w:val="TableText"/>
            </w:pPr>
            <w:r w:rsidRPr="00DD6AF3">
              <w:t>Number of Participants: 827</w:t>
            </w:r>
            <w:r w:rsidRPr="00DD6AF3">
              <w:br/>
            </w:r>
            <w:r w:rsidRPr="00DD6AF3">
              <w:br/>
            </w:r>
          </w:p>
          <w:p w:rsidR="00170892" w:rsidRPr="00DD6AF3" w:rsidRDefault="00170892" w:rsidP="000841DA">
            <w:pPr>
              <w:pStyle w:val="TableText"/>
            </w:pPr>
          </w:p>
          <w:p w:rsidR="00170892" w:rsidRPr="00DD6AF3" w:rsidRDefault="00170892" w:rsidP="000841DA">
            <w:pPr>
              <w:pStyle w:val="TableText"/>
            </w:pPr>
            <w:r w:rsidRPr="00DD6AF3">
              <w:t>Number of Participants: 827</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DGP IgA</w:t>
            </w:r>
            <w:r w:rsidRPr="00DD6AF3">
              <w:br/>
              <w:t>Cut-off value: &gt;7</w:t>
            </w:r>
            <w:r w:rsidRPr="00DD6AF3">
              <w:br/>
            </w:r>
          </w:p>
          <w:p w:rsidR="00170892" w:rsidRPr="00DD6AF3" w:rsidRDefault="00170892" w:rsidP="000841DA">
            <w:pPr>
              <w:pStyle w:val="TableText"/>
            </w:pPr>
            <w:r w:rsidRPr="00DD6AF3">
              <w:br/>
              <w:t>Type of Diagnostic Test: DGP IgG</w:t>
            </w:r>
            <w:r w:rsidRPr="00DD6AF3">
              <w:br/>
              <w:t>Cut-off value: 10</w:t>
            </w:r>
            <w:r w:rsidRPr="00DD6AF3">
              <w:br/>
            </w:r>
          </w:p>
          <w:p w:rsidR="00170892" w:rsidRPr="00DD6AF3" w:rsidRDefault="00170892" w:rsidP="000841DA">
            <w:pPr>
              <w:pStyle w:val="TableText"/>
            </w:pPr>
            <w:r w:rsidRPr="00DD6AF3">
              <w:br/>
              <w:t>Type of Diagnostic Test: DGP IgG</w:t>
            </w:r>
            <w:r w:rsidRPr="00DD6AF3">
              <w:br/>
              <w:t>Cut-off value: 20</w:t>
            </w:r>
            <w:r w:rsidRPr="00DD6AF3">
              <w:br/>
            </w:r>
          </w:p>
          <w:p w:rsidR="00170892" w:rsidRPr="00DD6AF3" w:rsidRDefault="00170892" w:rsidP="000841DA">
            <w:pPr>
              <w:pStyle w:val="TableText"/>
            </w:pPr>
            <w:r w:rsidRPr="00DD6AF3">
              <w:br/>
              <w:t>Type of Diagnostic Test: DGP IgG</w:t>
            </w:r>
            <w:r w:rsidRPr="00DD6AF3">
              <w:br/>
              <w:t>Cut-off value: 25</w:t>
            </w:r>
            <w:r w:rsidRPr="00DD6AF3">
              <w:br/>
            </w:r>
          </w:p>
          <w:p w:rsidR="00170892" w:rsidRPr="00DD6AF3" w:rsidRDefault="00170892" w:rsidP="000841DA">
            <w:pPr>
              <w:pStyle w:val="TableText"/>
            </w:pPr>
            <w:r w:rsidRPr="00DD6AF3">
              <w:br/>
              <w:t>Type of Diagnostic Test: DGP IgG</w:t>
            </w:r>
            <w:r w:rsidRPr="00DD6AF3">
              <w:br/>
              <w:t>Cut-off value: &gt;7</w:t>
            </w:r>
            <w:r w:rsidRPr="00DD6AF3">
              <w:br/>
            </w:r>
          </w:p>
          <w:p w:rsidR="00170892" w:rsidRPr="00DD6AF3" w:rsidRDefault="00170892" w:rsidP="000841DA">
            <w:pPr>
              <w:pStyle w:val="TableText"/>
            </w:pPr>
            <w:r w:rsidRPr="00DD6AF3">
              <w:br/>
              <w:t>Type of Diagnostic Test: tTG IgA</w:t>
            </w:r>
            <w:r w:rsidRPr="00DD6AF3">
              <w:br/>
              <w:t>Cut-off value: 7</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65.1%</w:t>
            </w:r>
            <w:r w:rsidRPr="00DD6AF3">
              <w:br/>
              <w:t>Specificity: 99.1%</w:t>
            </w:r>
            <w:r w:rsidRPr="00DD6AF3">
              <w:br/>
            </w:r>
          </w:p>
          <w:p w:rsidR="00170892" w:rsidRPr="00DD6AF3" w:rsidRDefault="00170892" w:rsidP="000841DA">
            <w:pPr>
              <w:pStyle w:val="TableText"/>
            </w:pPr>
            <w:r w:rsidRPr="00DD6AF3">
              <w:br/>
              <w:t>Sensitivity: 79.1%</w:t>
            </w:r>
            <w:r w:rsidRPr="00DD6AF3">
              <w:br/>
              <w:t>Specificity: 97.6%</w:t>
            </w:r>
            <w:r w:rsidRPr="00DD6AF3">
              <w:br/>
            </w:r>
          </w:p>
          <w:p w:rsidR="00170892" w:rsidRPr="00DD6AF3" w:rsidRDefault="00170892" w:rsidP="000841DA">
            <w:pPr>
              <w:pStyle w:val="TableText"/>
            </w:pPr>
            <w:r w:rsidRPr="00DD6AF3">
              <w:br/>
              <w:t>Sensitivity: 83.7%</w:t>
            </w:r>
            <w:r w:rsidRPr="00DD6AF3">
              <w:br/>
              <w:t>Specificity: 99.3%</w:t>
            </w:r>
            <w:r w:rsidRPr="00DD6AF3">
              <w:br/>
            </w:r>
          </w:p>
          <w:p w:rsidR="00170892" w:rsidRPr="00DD6AF3" w:rsidRDefault="00170892" w:rsidP="000841DA">
            <w:pPr>
              <w:pStyle w:val="TableText"/>
            </w:pPr>
            <w:r w:rsidRPr="00DD6AF3">
              <w:br/>
              <w:t>Sensitivity: 76.7%</w:t>
            </w:r>
            <w:r w:rsidRPr="00DD6AF3">
              <w:br/>
              <w:t>Specificity: 99.2%</w:t>
            </w:r>
            <w:r w:rsidRPr="00DD6AF3">
              <w:br/>
            </w:r>
          </w:p>
          <w:p w:rsidR="00170892" w:rsidRPr="00DD6AF3" w:rsidRDefault="00170892" w:rsidP="000841DA">
            <w:pPr>
              <w:pStyle w:val="TableText"/>
            </w:pPr>
            <w:r w:rsidRPr="00DD6AF3">
              <w:br/>
              <w:t>Sensitivity: 86%</w:t>
            </w:r>
            <w:r w:rsidRPr="00DD6AF3">
              <w:br/>
              <w:t>Specificity: 97.3%</w:t>
            </w:r>
            <w:r w:rsidRPr="00DD6AF3">
              <w:br/>
            </w:r>
          </w:p>
          <w:p w:rsidR="00170892" w:rsidRPr="00DD6AF3" w:rsidRDefault="00170892" w:rsidP="000841DA">
            <w:pPr>
              <w:pStyle w:val="TableText"/>
            </w:pPr>
            <w:r w:rsidRPr="00DD6AF3">
              <w:br/>
              <w:t>Sensitivity: 84.9%</w:t>
            </w:r>
            <w:r w:rsidRPr="00DD6AF3">
              <w:br/>
              <w:t>Specificity: 92%</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High</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Height w:val="6115"/>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Vermeersch et al., 2010</w:t>
            </w:r>
            <w:hyperlink w:anchor="_ENREF_52" w:tooltip="Vermeersch, 2010 #1119" w:history="1">
              <w:r w:rsidRPr="00DD6AF3">
                <w:fldChar w:fldCharType="begin">
                  <w:fldData xml:space="preserve">PEVuZE5vdGU+PENpdGUgRXhjbHVkZUF1dGg9IjEiIEV4Y2x1ZGVZZWFyPSIxIj48QXV0aG9yPlZl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</w:fldData>
                </w:fldChar>
              </w:r>
              <w:r w:rsidRPr="00DD6AF3">
                <w:instrText xml:space="preserve"> ADDIN EN.CITE </w:instrText>
              </w:r>
              <w:r w:rsidRPr="00DD6AF3">
                <w:fldChar w:fldCharType="begin">
                  <w:fldData xml:space="preserve">PEVuZE5vdGU+PENpdGUgRXhjbHVkZUF1dGg9IjEiIEV4Y2x1ZGVZZWFyPSIxIj48QXV0aG9yPlZl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52</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827</w:t>
            </w:r>
            <w:r w:rsidRPr="00DD6AF3">
              <w:br/>
            </w:r>
          </w:p>
          <w:p w:rsidR="00170892" w:rsidRPr="00DD6AF3" w:rsidRDefault="00170892" w:rsidP="000841DA">
            <w:pPr>
              <w:pStyle w:val="TableText"/>
            </w:pPr>
          </w:p>
          <w:p w:rsidR="00170892" w:rsidRPr="00DD6AF3" w:rsidRDefault="00170892" w:rsidP="000841DA">
            <w:pPr>
              <w:pStyle w:val="TableText"/>
            </w:pPr>
            <w:r w:rsidRPr="00DD6AF3">
              <w:br/>
              <w:t>Number of Participants: 827</w:t>
            </w:r>
            <w:r w:rsidRPr="00DD6AF3">
              <w:br/>
            </w:r>
          </w:p>
          <w:p w:rsidR="00170892" w:rsidRPr="00DD6AF3" w:rsidRDefault="00170892" w:rsidP="000841DA">
            <w:pPr>
              <w:pStyle w:val="TableText"/>
            </w:pPr>
          </w:p>
          <w:p w:rsidR="00170892" w:rsidRPr="00DD6AF3" w:rsidRDefault="00170892" w:rsidP="000841DA">
            <w:pPr>
              <w:pStyle w:val="TableText"/>
            </w:pPr>
            <w:r w:rsidRPr="00DD6AF3">
              <w:br/>
              <w:t>Number of Participants: 827</w:t>
            </w:r>
            <w:r w:rsidRPr="00DD6AF3">
              <w:br/>
            </w:r>
          </w:p>
          <w:p w:rsidR="00170892" w:rsidRPr="00DD6AF3" w:rsidRDefault="00170892" w:rsidP="000841DA">
            <w:pPr>
              <w:pStyle w:val="TableText"/>
            </w:pPr>
            <w:r w:rsidRPr="00DD6AF3">
              <w:br/>
              <w:t>Number of Participants: 827</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&gt;15</w:t>
            </w:r>
            <w:r w:rsidRPr="00DD6AF3">
              <w:br/>
            </w:r>
          </w:p>
          <w:p w:rsidR="00170892" w:rsidRPr="00DD6AF3" w:rsidRDefault="00170892" w:rsidP="000841DA">
            <w:pPr>
              <w:pStyle w:val="TableText"/>
            </w:pPr>
            <w:r w:rsidRPr="00DD6AF3">
              <w:br/>
              <w:t>Type of Diagnostic Test: tTG IgA</w:t>
            </w:r>
            <w:r w:rsidRPr="00DD6AF3">
              <w:br/>
              <w:t>Cut-off value: &gt;7</w:t>
            </w:r>
            <w:r w:rsidRPr="00DD6AF3">
              <w:br/>
            </w:r>
          </w:p>
          <w:p w:rsidR="00170892" w:rsidRPr="00DD6AF3" w:rsidRDefault="00170892" w:rsidP="000841DA">
            <w:pPr>
              <w:pStyle w:val="TableText"/>
            </w:pPr>
            <w:r w:rsidRPr="00DD6AF3">
              <w:br/>
              <w:t>Type of Diagnostic Test: tTG IgG</w:t>
            </w:r>
            <w:r w:rsidRPr="00DD6AF3">
              <w:br/>
              <w:t>Cut-off value: &gt;15</w:t>
            </w:r>
            <w:r w:rsidRPr="00DD6AF3">
              <w:br/>
            </w:r>
          </w:p>
          <w:p w:rsidR="00170892" w:rsidRPr="00DD6AF3" w:rsidRDefault="00170892" w:rsidP="000841DA">
            <w:pPr>
              <w:pStyle w:val="TableText"/>
            </w:pPr>
            <w:r w:rsidRPr="00DD6AF3">
              <w:br/>
              <w:t>Type of Diagnostic Test: tTG IgG</w:t>
            </w:r>
            <w:r w:rsidRPr="00DD6AF3">
              <w:br/>
              <w:t>Cut-off value: &gt;7</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88.4%</w:t>
            </w:r>
            <w:r w:rsidRPr="00DD6AF3">
              <w:br/>
              <w:t>Specificity: 94.9%</w:t>
            </w:r>
            <w:r w:rsidRPr="00DD6AF3">
              <w:br/>
            </w:r>
          </w:p>
          <w:p w:rsidR="00170892" w:rsidRPr="00DD6AF3" w:rsidRDefault="00170892" w:rsidP="000841DA">
            <w:pPr>
              <w:pStyle w:val="TableText"/>
            </w:pPr>
            <w:r w:rsidRPr="00DD6AF3">
              <w:br/>
              <w:t>Sensitivity: 83.7%</w:t>
            </w:r>
            <w:r w:rsidRPr="00DD6AF3">
              <w:br/>
              <w:t>Specificity: 98.4%</w:t>
            </w:r>
            <w:r w:rsidRPr="00DD6AF3">
              <w:br/>
            </w:r>
          </w:p>
          <w:p w:rsidR="00170892" w:rsidRPr="00DD6AF3" w:rsidRDefault="00170892" w:rsidP="000841DA">
            <w:pPr>
              <w:pStyle w:val="TableText"/>
            </w:pPr>
            <w:r w:rsidRPr="00DD6AF3">
              <w:br/>
              <w:t>Sensitivity: 60.5%</w:t>
            </w:r>
            <w:r w:rsidRPr="00DD6AF3">
              <w:br/>
              <w:t>Specificity: 98.1%</w:t>
            </w:r>
            <w:r w:rsidRPr="00DD6AF3">
              <w:br/>
            </w:r>
          </w:p>
          <w:p w:rsidR="00170892" w:rsidRPr="00DD6AF3" w:rsidRDefault="00170892" w:rsidP="000841DA">
            <w:pPr>
              <w:pStyle w:val="TableText"/>
            </w:pPr>
            <w:r w:rsidRPr="00DD6AF3">
              <w:br/>
              <w:t>Sensitivity: 38.4%</w:t>
            </w:r>
            <w:r w:rsidRPr="00DD6AF3">
              <w:br/>
              <w:t>Specificity: 98.5%</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High</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Vermeersch et al., 2010</w:t>
            </w:r>
            <w:hyperlink w:anchor="_ENREF_53" w:tooltip="Vermeersch, 2010 #1182" w:history="1">
              <w:r w:rsidRPr="00DD6AF3">
                <w:fldChar w:fldCharType="begin">
                  <w:fldData xml:space="preserve">PEVuZE5vdGU+PENpdGUgRXhjbHVkZUF1dGg9IjEiIEV4Y2x1ZGVZZWFyPSIxIj48QXV0aG9yPlZl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==
</w:fldData>
                </w:fldChar>
              </w:r>
              <w:r w:rsidRPr="00DD6AF3">
                <w:instrText xml:space="preserve"> ADDIN EN.CITE </w:instrText>
              </w:r>
              <w:r w:rsidRPr="00DD6AF3">
                <w:fldChar w:fldCharType="begin">
                  <w:fldData xml:space="preserve">PEVuZE5vdGU+PENpdGUgRXhjbHVkZUF1dGg9IjEiIEV4Y2x1ZGVZZWFyPSIxIj48QXV0aG9yPlZl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==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53</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588 Adults</w:t>
            </w:r>
            <w:r w:rsidRPr="00DD6AF3">
              <w:br/>
            </w:r>
          </w:p>
          <w:p w:rsidR="00170892" w:rsidRPr="00DD6AF3" w:rsidRDefault="00170892" w:rsidP="000841DA">
            <w:pPr>
              <w:pStyle w:val="TableText"/>
            </w:pPr>
          </w:p>
          <w:p w:rsidR="00170892" w:rsidRPr="00DD6AF3" w:rsidRDefault="00170892" w:rsidP="000841DA">
            <w:pPr>
              <w:pStyle w:val="TableText"/>
            </w:pPr>
            <w:r w:rsidRPr="00DD6AF3">
              <w:br/>
              <w:t>Number of Participants: 588 Adults</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&gt;15 U/mL</w:t>
            </w:r>
            <w:r w:rsidRPr="00DD6AF3">
              <w:br/>
            </w:r>
          </w:p>
          <w:p w:rsidR="00170892" w:rsidRPr="00DD6AF3" w:rsidRDefault="00170892" w:rsidP="000841DA">
            <w:pPr>
              <w:pStyle w:val="TableText"/>
            </w:pPr>
            <w:r w:rsidRPr="00DD6AF3">
              <w:br/>
              <w:t>Type of Diagnostic Test: tTG IgA</w:t>
            </w:r>
            <w:r w:rsidRPr="00DD6AF3">
              <w:br/>
              <w:t>Cut-off value: &gt;=7 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86%</w:t>
            </w:r>
            <w:r w:rsidRPr="00DD6AF3">
              <w:br/>
              <w:t>Specificity: 95%</w:t>
            </w:r>
            <w:r w:rsidRPr="00DD6AF3">
              <w:br/>
            </w:r>
            <w:r w:rsidRPr="00DD6AF3">
              <w:br/>
              <w:t>Sensitivity: 95.3%</w:t>
            </w:r>
            <w:r w:rsidRPr="00DD6AF3">
              <w:br/>
              <w:t>Specificity: 92.7%</w:t>
            </w:r>
            <w:r w:rsidRPr="00DD6AF3">
              <w:br/>
              <w:t>Positive predictive value: 50.6</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No</w:t>
            </w:r>
            <w:r w:rsidRPr="00DD6AF3">
              <w:br/>
              <w:t>Biased patient Selection: High</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Vermeersch et al., 2012</w:t>
            </w:r>
            <w:hyperlink w:anchor="_ENREF_54" w:tooltip="Vermeersch, 2012 #478" w:history="1">
              <w:r w:rsidRPr="00DD6AF3">
                <w:fldChar w:fldCharType="begin">
                  <w:fldData xml:space="preserve">PEVuZE5vdGU+PENpdGUgRXhjbHVkZUF1dGg9IjEiIEV4Y2x1ZGVZZWFyPSIxIj48QXV0aG9yPlZl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</w:fldData>
                </w:fldChar>
              </w:r>
              <w:r w:rsidRPr="00DD6AF3">
                <w:instrText xml:space="preserve"> ADDIN EN.CITE </w:instrText>
              </w:r>
              <w:r w:rsidRPr="00DD6AF3">
                <w:fldChar w:fldCharType="begin">
                  <w:fldData xml:space="preserve">PEVuZE5vdGU+PENpdGUgRXhjbHVkZUF1dGg9IjEiIEV4Y2x1ZGVZZWFyPSIxIj48QXV0aG9yPlZl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54</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649 Adults and Children</w:t>
            </w:r>
            <w:r w:rsidRPr="00DD6AF3">
              <w:br/>
            </w:r>
            <w:r w:rsidRPr="00DD6AF3">
              <w:br/>
              <w:t>Comments: Retrospective study; the controls spanned years 2004 to 2006, while cases spanned years 2001 to 2009.</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DGP IgA + tTG IgG*</w:t>
            </w:r>
            <w:r w:rsidRPr="00DD6AF3">
              <w:br/>
              <w:t>Cut-off value: 20 U/mL</w:t>
            </w:r>
            <w:r w:rsidRPr="00DD6AF3">
              <w:br/>
            </w:r>
          </w:p>
          <w:p w:rsidR="00170892" w:rsidRPr="00DD6AF3" w:rsidRDefault="00170892" w:rsidP="000841DA">
            <w:pPr>
              <w:pStyle w:val="TableText"/>
            </w:pPr>
            <w:r w:rsidRPr="00DD6AF3">
              <w:br/>
              <w:t>Type of Diagnostic Test: DGP IgA + tTG IgG*</w:t>
            </w:r>
            <w:r w:rsidRPr="00DD6AF3">
              <w:br/>
              <w:t>Cut-off value: 7 U/mL</w:t>
            </w:r>
            <w:r w:rsidRPr="00DD6AF3">
              <w:br/>
            </w:r>
            <w:r w:rsidRPr="00DD6AF3">
              <w:br/>
              <w:t>Type of Diagnostic Test: DGP IgG</w:t>
            </w:r>
            <w:r w:rsidRPr="00DD6AF3">
              <w:br/>
              <w:t>Cut-off value: 20 U/mL</w:t>
            </w:r>
            <w:r w:rsidRPr="00DD6AF3">
              <w:br/>
            </w:r>
          </w:p>
          <w:p w:rsidR="00170892" w:rsidRPr="00DD6AF3" w:rsidRDefault="00170892" w:rsidP="000841DA">
            <w:pPr>
              <w:pStyle w:val="TableText"/>
            </w:pPr>
            <w:r w:rsidRPr="00DD6AF3">
              <w:br/>
              <w:t>Type of Diagnostic Test: DGP IgG</w:t>
            </w:r>
            <w:r w:rsidRPr="00DD6AF3">
              <w:br/>
              <w:t>Cut-off value: 7 U/mL</w:t>
            </w:r>
            <w:r w:rsidRPr="00DD6AF3">
              <w:br/>
            </w:r>
          </w:p>
          <w:p w:rsidR="00170892" w:rsidRPr="00DD6AF3" w:rsidRDefault="00170892" w:rsidP="000841DA">
            <w:pPr>
              <w:pStyle w:val="TableText"/>
            </w:pPr>
            <w:r w:rsidRPr="00DD6AF3">
              <w:br/>
              <w:t>Type of Diagnostic Test: tTG IgA</w:t>
            </w:r>
            <w:r w:rsidRPr="00DD6AF3">
              <w:br/>
              <w:t>Cut-off value: 20 U/mL</w:t>
            </w:r>
            <w:r w:rsidRPr="00DD6AF3">
              <w:br/>
            </w:r>
          </w:p>
          <w:p w:rsidR="00170892" w:rsidRPr="00DD6AF3" w:rsidRDefault="00170892" w:rsidP="000841DA">
            <w:pPr>
              <w:pStyle w:val="TableText"/>
            </w:pPr>
            <w:r w:rsidRPr="00DD6AF3">
              <w:br/>
              <w:t>Type of Diagnostic Test: tTG IgA</w:t>
            </w:r>
            <w:r w:rsidRPr="00DD6AF3">
              <w:br/>
              <w:t>Cut-off value: 7 U/mL</w:t>
            </w:r>
          </w:p>
          <w:p w:rsidR="00170892" w:rsidRPr="00DD6AF3" w:rsidRDefault="00170892" w:rsidP="000841DA">
            <w:pPr>
              <w:pStyle w:val="TableText"/>
            </w:pPr>
            <w:r w:rsidRPr="00DD6AF3">
              <w:t>*Combined test determines whether patient has low IgA and will need IgG tests instead of IgA tests</w:t>
            </w:r>
            <w:r w:rsidRPr="00DD6AF3">
              <w:br/>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89.7%</w:t>
            </w:r>
            <w:r w:rsidRPr="00DD6AF3">
              <w:br/>
              <w:t>Specificity: 93.3%</w:t>
            </w:r>
            <w:r w:rsidRPr="00DD6AF3">
              <w:br/>
            </w:r>
          </w:p>
          <w:p w:rsidR="00170892" w:rsidRPr="00DD6AF3" w:rsidRDefault="00170892" w:rsidP="000841DA">
            <w:pPr>
              <w:pStyle w:val="TableText"/>
            </w:pPr>
            <w:r w:rsidRPr="00DD6AF3">
              <w:br/>
              <w:t>Sensitivity: 88.8%</w:t>
            </w:r>
            <w:r w:rsidRPr="00DD6AF3">
              <w:br/>
              <w:t>Specificity: 95.6%</w:t>
            </w:r>
            <w:r w:rsidRPr="00DD6AF3">
              <w:br/>
            </w:r>
          </w:p>
          <w:p w:rsidR="00170892" w:rsidRPr="00DD6AF3" w:rsidRDefault="00170892" w:rsidP="000841DA">
            <w:pPr>
              <w:pStyle w:val="TableText"/>
            </w:pPr>
            <w:r w:rsidRPr="00DD6AF3">
              <w:br/>
              <w:t>Sensitivity: 85%</w:t>
            </w:r>
            <w:r w:rsidRPr="00DD6AF3">
              <w:br/>
              <w:t>Specificity: 99.3%</w:t>
            </w:r>
            <w:r w:rsidRPr="00DD6AF3">
              <w:br/>
            </w:r>
          </w:p>
          <w:p w:rsidR="00170892" w:rsidRPr="00DD6AF3" w:rsidRDefault="00170892" w:rsidP="000841DA">
            <w:pPr>
              <w:pStyle w:val="TableText"/>
            </w:pPr>
            <w:r w:rsidRPr="00DD6AF3">
              <w:br/>
              <w:t>Sensitivity: 86.9%</w:t>
            </w:r>
            <w:r w:rsidRPr="00DD6AF3">
              <w:br/>
              <w:t>Specificity: 96.7%</w:t>
            </w:r>
            <w:r w:rsidRPr="00DD6AF3">
              <w:br/>
            </w:r>
          </w:p>
          <w:p w:rsidR="00170892" w:rsidRPr="00DD6AF3" w:rsidRDefault="00170892" w:rsidP="000841DA">
            <w:pPr>
              <w:pStyle w:val="TableText"/>
            </w:pPr>
            <w:r w:rsidRPr="00DD6AF3">
              <w:br/>
              <w:t>Sensitivity: 84.1%</w:t>
            </w:r>
            <w:r w:rsidRPr="00DD6AF3">
              <w:br/>
              <w:t>Specificity: 95.9%</w:t>
            </w:r>
            <w:r w:rsidRPr="00DD6AF3">
              <w:br/>
            </w:r>
          </w:p>
          <w:p w:rsidR="00170892" w:rsidRPr="00DD6AF3" w:rsidRDefault="00170892" w:rsidP="000841DA">
            <w:pPr>
              <w:pStyle w:val="TableText"/>
            </w:pPr>
            <w:r w:rsidRPr="00DD6AF3">
              <w:br/>
              <w:t>Sensitivity: 81.3%</w:t>
            </w:r>
            <w:r w:rsidRPr="00DD6AF3">
              <w:br/>
              <w:t>Specificity: 98.5%</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No</w:t>
            </w:r>
            <w:r w:rsidRPr="00DD6AF3">
              <w:br/>
              <w:t>Inappropriate exclusions: Yes</w:t>
            </w:r>
            <w:r w:rsidRPr="00DD6AF3">
              <w:br/>
              <w:t>Biased patient Selection: High</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Unclear</w:t>
            </w:r>
            <w:r w:rsidRPr="00DD6AF3">
              <w:br/>
              <w:t>All patients received reference test: Yes</w:t>
            </w:r>
            <w:r w:rsidRPr="00DD6AF3">
              <w:br/>
              <w:t>All patients received same test: Yes</w:t>
            </w:r>
            <w:r w:rsidRPr="00DD6AF3">
              <w:br/>
              <w:t>All patients included analysis: Yes</w:t>
            </w:r>
            <w:r w:rsidRPr="00DD6AF3">
              <w:br/>
              <w:t>Could patient flow have introduced bias: Unclear</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Wakim-Fleming et al., 2014</w:t>
            </w:r>
            <w:hyperlink w:anchor="_ENREF_55" w:tooltip="Wakim-Fleming, 2014 #16733" w:history="1">
              <w:r w:rsidRPr="00DD6AF3">
                <w:fldChar w:fldCharType="begin">
                  <w:fldData xml:space="preserve">PEVuZE5vdGU+PENpdGUgRXhjbHVkZUF1dGg9IjEiIEV4Y2x1ZGVZZWFyPSIxIj48QXV0aG9yPldh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</w:fldData>
                </w:fldChar>
              </w:r>
              <w:r w:rsidRPr="00DD6AF3">
                <w:instrText xml:space="preserve"> ADDIN EN.CITE </w:instrText>
              </w:r>
              <w:r w:rsidRPr="00DD6AF3">
                <w:fldChar w:fldCharType="begin">
                  <w:fldData xml:space="preserve">PEVuZE5vdGU+PENpdGUgRXhjbHVkZUF1dGg9IjEiIEV4Y2x1ZGVZZWFyPSIxIj48QXV0aG9yPldh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55</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204</w:t>
            </w:r>
            <w:r w:rsidRPr="00DD6AF3">
              <w:br/>
              <w:t>Population: Consecutive patients with biopsy proven cirrhosis</w:t>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EMA</w:t>
            </w:r>
          </w:p>
          <w:p w:rsidR="00170892" w:rsidRPr="00DD6AF3" w:rsidRDefault="00170892" w:rsidP="000841DA">
            <w:pPr>
              <w:pStyle w:val="TableText"/>
            </w:pPr>
            <w:r w:rsidRPr="00DD6AF3">
              <w:t>Serum dilution &gt;= 1/10</w:t>
            </w:r>
            <w:r w:rsidRPr="00DD6AF3">
              <w:br/>
            </w:r>
            <w:r w:rsidRPr="00DD6AF3">
              <w:br/>
            </w:r>
          </w:p>
          <w:p w:rsidR="00170892" w:rsidRPr="00DD6AF3" w:rsidRDefault="00170892" w:rsidP="000841DA">
            <w:pPr>
              <w:pStyle w:val="TableText"/>
            </w:pPr>
            <w:r w:rsidRPr="00DD6AF3">
              <w:t>Type of Diagnostic Test: TTG</w:t>
            </w:r>
            <w:r w:rsidRPr="00DD6AF3">
              <w:br/>
              <w:t>Cut-off value: above 20 U</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1.00</w:t>
            </w:r>
            <w:r w:rsidRPr="00DD6AF3">
              <w:br/>
              <w:t>Specificity: 1.00</w:t>
            </w:r>
            <w:r w:rsidRPr="00DD6AF3">
              <w:br/>
              <w:t xml:space="preserve">Positive predictive value: </w:t>
            </w:r>
            <w:r w:rsidRPr="00DD6AF3">
              <w:br/>
              <w:t>Negative predictive value:</w:t>
            </w:r>
            <w:r w:rsidRPr="00DD6AF3">
              <w:br/>
            </w:r>
          </w:p>
          <w:p w:rsidR="00170892" w:rsidRPr="00DD6AF3" w:rsidRDefault="00170892" w:rsidP="000841DA">
            <w:pPr>
              <w:pStyle w:val="TableText"/>
            </w:pPr>
            <w:r w:rsidRPr="00DD6AF3">
              <w:t>Sensitivity: 1.00</w:t>
            </w:r>
            <w:r w:rsidRPr="00DD6AF3">
              <w:br/>
              <w:t>Specificity: 0.96</w:t>
            </w:r>
            <w:r w:rsidRPr="00DD6AF3">
              <w:br/>
              <w:t xml:space="preserve">Positive predictive value: </w:t>
            </w:r>
            <w:r w:rsidRPr="00DD6AF3">
              <w:br/>
              <w:t>Negative predictive value:</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Yes</w:t>
            </w:r>
            <w:r w:rsidRPr="00DD6AF3">
              <w:br/>
              <w:t>Inappropriate exclusions: Yes</w:t>
            </w:r>
            <w:r w:rsidRPr="00DD6AF3">
              <w:br/>
              <w:t>Biased patient Selection: Low</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Low</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Wolf et al., 2014</w:t>
            </w:r>
            <w:hyperlink w:anchor="_ENREF_57" w:tooltip="Wolf, 2014 #16739" w:history="1">
              <w:r w:rsidRPr="00DD6AF3">
                <w:fldChar w:fldCharType="begin">
                  <w:fldData xml:space="preserve">PEVuZE5vdGU+PENpdGUgRXhjbHVkZUF1dGg9IjEiIEV4Y2x1ZGVZZWFyPSIxIj48QXV0aG9yPldv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YWdlcz5lOTc4NTM8L3BhZ2VzPjx2b2x1bWU+OTwvdm9sdW1lPjxudW1iZXI+NTwvbnVtYmVyPjxl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</w:fldData>
                </w:fldChar>
              </w:r>
              <w:r w:rsidRPr="00DD6AF3">
                <w:instrText xml:space="preserve"> ADDIN EN.CITE </w:instrText>
              </w:r>
              <w:r w:rsidRPr="00DD6AF3">
                <w:fldChar w:fldCharType="begin">
                  <w:fldData xml:space="preserve">PEVuZE5vdGU+PENpdGUgRXhjbHVkZUF1dGg9IjEiIEV4Y2x1ZGVZZWFyPSIxIj48QXV0aG9yPldv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YWdlcz5lOTc4NTM8L3BhZ2VzPjx2b2x1bWU+OTwvdm9sdW1lPjxudW1iZXI+NTwvbnVtYmVyPjxl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57</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1071 children</w:t>
            </w:r>
            <w:r w:rsidRPr="00DD6AF3">
              <w:br/>
              <w:t>Population: Selective IgA deficiency (sIgAD) was found in 27 patients</w:t>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&gt;10 U/mL</w:t>
            </w:r>
            <w:r w:rsidRPr="00DD6AF3">
              <w:br/>
            </w:r>
          </w:p>
          <w:p w:rsidR="00170892" w:rsidRPr="00DD6AF3" w:rsidRDefault="00170892" w:rsidP="000841DA">
            <w:pPr>
              <w:pStyle w:val="TableText"/>
            </w:pPr>
            <w:r w:rsidRPr="00DD6AF3">
              <w:t>Type of Diagnostic Test: DGP IgG</w:t>
            </w:r>
            <w:r w:rsidRPr="00DD6AF3">
              <w:br/>
              <w:t>Cut-off value: &gt;10 U/mL</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0.88</w:t>
            </w:r>
            <w:r w:rsidRPr="00DD6AF3">
              <w:br/>
              <w:t xml:space="preserve">Specificity: 0.97 </w:t>
            </w:r>
            <w:r w:rsidRPr="00DD6AF3">
              <w:br/>
            </w:r>
          </w:p>
          <w:p w:rsidR="00170892" w:rsidRPr="00DD6AF3" w:rsidRDefault="00170892" w:rsidP="000841DA">
            <w:pPr>
              <w:pStyle w:val="TableText"/>
            </w:pPr>
            <w:r w:rsidRPr="00DD6AF3">
              <w:t>Sensitivity: 0.89</w:t>
            </w:r>
            <w:r w:rsidRPr="00DD6AF3">
              <w:br/>
              <w:t xml:space="preserve">Specificity: 0.95 </w:t>
            </w:r>
          </w:p>
          <w:p w:rsidR="00170892" w:rsidRPr="00DD6AF3" w:rsidRDefault="00170892" w:rsidP="000841DA">
            <w:pPr>
              <w:pStyle w:val="TableText"/>
            </w:pPr>
            <w:r w:rsidRPr="00DD6AF3">
              <w:t>when added to tTG in children without IgA deficiency</w:t>
            </w:r>
          </w:p>
          <w:p w:rsidR="00170892" w:rsidRPr="00DD6AF3" w:rsidRDefault="00170892" w:rsidP="000841DA">
            <w:pPr>
              <w:pStyle w:val="TableText"/>
            </w:pPr>
          </w:p>
          <w:p w:rsidR="00170892" w:rsidRPr="00DD6AF3" w:rsidRDefault="00170892" w:rsidP="000841DA">
            <w:pPr>
              <w:pStyle w:val="TableText"/>
            </w:pPr>
            <w:r w:rsidRPr="00DD6AF3">
              <w:t>Sensitivity: 0.29</w:t>
            </w:r>
            <w:r w:rsidRPr="00DD6AF3">
              <w:br/>
              <w:t>Specificity: 1.00</w:t>
            </w:r>
          </w:p>
          <w:p w:rsidR="00170892" w:rsidRPr="00DD6AF3" w:rsidRDefault="00170892" w:rsidP="000841DA">
            <w:pPr>
              <w:pStyle w:val="TableText"/>
            </w:pPr>
            <w:r w:rsidRPr="00DD6AF3">
              <w:t xml:space="preserve">when added to tTG in children WITH IgA deficiency </w:t>
            </w:r>
          </w:p>
          <w:p w:rsidR="00170892" w:rsidRPr="00DD6AF3" w:rsidRDefault="00170892" w:rsidP="000841DA">
            <w:pPr>
              <w:pStyle w:val="TableText"/>
            </w:pP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No</w:t>
            </w:r>
            <w:r w:rsidRPr="00DD6AF3">
              <w:br/>
              <w:t>Inappropriate exclusions: Yes</w:t>
            </w:r>
            <w:r w:rsidRPr="00DD6AF3">
              <w:br/>
              <w:t>Biased patient Selection: High</w:t>
            </w:r>
            <w:r w:rsidRPr="00DD6AF3">
              <w:br/>
            </w:r>
            <w:r w:rsidRPr="00DD6AF3">
              <w:br/>
              <w:t>QUADAS Domain 2</w:t>
            </w:r>
            <w:r w:rsidRPr="00DD6AF3">
              <w:br/>
              <w:t>Blinded interpretation of index test results: Yes</w:t>
            </w:r>
            <w:r w:rsidRPr="00DD6AF3">
              <w:br/>
              <w:t>Prespecified test threshold: Yes</w:t>
            </w:r>
            <w:r w:rsidRPr="00DD6AF3">
              <w:br/>
              <w:t>Bias due to testing: Low</w:t>
            </w:r>
            <w:r w:rsidRPr="00DD6AF3">
              <w:br/>
            </w:r>
            <w:r w:rsidRPr="00DD6AF3">
              <w:br/>
              <w:t>QUADAS Domain 3</w:t>
            </w:r>
            <w:r w:rsidRPr="00DD6AF3">
              <w:br/>
              <w:t>Valid reference standard: Yes</w:t>
            </w:r>
            <w:r w:rsidRPr="00DD6AF3">
              <w:br/>
              <w:t>Blinded analysis of reference test: Yes</w:t>
            </w:r>
            <w:r w:rsidRPr="00DD6AF3">
              <w:br/>
              <w:t>Bias due to reference test: Low</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Low</w:t>
            </w:r>
          </w:p>
        </w:tc>
      </w:tr>
      <w:tr w:rsidR="00170892" w:rsidRPr="00DD6AF3" w:rsidTr="00D73D95">
        <w:trPr>
          <w:cantSplit/>
        </w:trPr>
        <w:tc>
          <w:tcPr>
            <w:tcW w:w="1728" w:type="dxa"/>
            <w:tcBorders>
              <w:top w:val="nil"/>
              <w:left w:val="single" w:sz="6"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Zanini et al., 2012</w:t>
            </w:r>
            <w:hyperlink w:anchor="_ENREF_58" w:tooltip="Zanini, 2012 #665" w:history="1">
              <w:r w:rsidRPr="00DD6AF3">
                <w:fldChar w:fldCharType="begin">
                  <w:fldData xml:space="preserve">PEVuZE5vdGU+PENpdGUgRXhjbHVkZUF1dGg9IjEiIEV4Y2x1ZGVZZWFyPSIxIj48QXV0aG9yPlph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=
</w:fldData>
                </w:fldChar>
              </w:r>
              <w:r w:rsidRPr="00DD6AF3">
                <w:instrText xml:space="preserve"> ADDIN EN.CITE </w:instrText>
              </w:r>
              <w:r w:rsidRPr="00DD6AF3">
                <w:fldChar w:fldCharType="begin">
                  <w:fldData xml:space="preserve">PEVuZE5vdGU+PENpdGUgRXhjbHVkZUF1dGg9IjEiIEV4Y2x1ZGVZZWFyPSIxIj48QXV0aG9yPlph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=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58</w:t>
              </w:r>
              <w:r w:rsidRPr="00DD6AF3">
                <w:fldChar w:fldCharType="end"/>
              </w:r>
            </w:hyperlink>
          </w:p>
        </w:tc>
        <w:tc>
          <w:tcPr>
            <w:tcW w:w="3762"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263 Adults, (Brand B used)</w:t>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br/>
              <w:t>Number of Participants: 393 Adults, (Brand A used)</w:t>
            </w:r>
          </w:p>
          <w:p w:rsidR="00170892" w:rsidRPr="00DD6AF3" w:rsidRDefault="00170892" w:rsidP="000841DA">
            <w:pPr>
              <w:pStyle w:val="TableText"/>
            </w:pPr>
            <w:r w:rsidRPr="00DD6AF3">
              <w:t>Number of Participants: 289Adults, (Brand C used)</w:t>
            </w:r>
            <w:r w:rsidRPr="00DD6AF3">
              <w:br/>
            </w:r>
            <w:r w:rsidRPr="00DD6AF3">
              <w:br/>
            </w:r>
          </w:p>
          <w:p w:rsidR="00170892" w:rsidRPr="00DD6AF3" w:rsidRDefault="00170892" w:rsidP="000841DA">
            <w:pPr>
              <w:pStyle w:val="TableText"/>
            </w:pPr>
          </w:p>
          <w:p w:rsidR="00170892" w:rsidRPr="00DD6AF3" w:rsidRDefault="00170892" w:rsidP="000841DA">
            <w:pPr>
              <w:pStyle w:val="TableText"/>
            </w:pPr>
            <w:r w:rsidRPr="00DD6AF3">
              <w:t>Number of Participants: 393</w:t>
            </w:r>
            <w:r w:rsidRPr="00DD6AF3">
              <w:br/>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Number of Participants: 289</w:t>
            </w:r>
            <w:r w:rsidRPr="00DD6AF3">
              <w:br/>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Number of Participants: 263</w:t>
            </w:r>
          </w:p>
        </w:tc>
        <w:tc>
          <w:tcPr>
            <w:tcW w:w="3016"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16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21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24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35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40 U/mL</w:t>
            </w:r>
            <w:r w:rsidRPr="00DD6AF3">
              <w:br/>
            </w:r>
          </w:p>
          <w:p w:rsidR="00170892" w:rsidRPr="00DD6AF3" w:rsidRDefault="00170892" w:rsidP="000841DA">
            <w:pPr>
              <w:pStyle w:val="TableText"/>
            </w:pPr>
          </w:p>
          <w:p w:rsidR="00170892" w:rsidRPr="00DD6AF3" w:rsidRDefault="00170892" w:rsidP="000841DA">
            <w:pPr>
              <w:pStyle w:val="TableText"/>
            </w:pPr>
            <w:r w:rsidRPr="00DD6AF3">
              <w:br/>
              <w:t>Type of Diagnostic Test: tTG IgA</w:t>
            </w:r>
            <w:r w:rsidRPr="00DD6AF3">
              <w:br/>
              <w:t>Cut-off value: 48 U/mL</w:t>
            </w:r>
          </w:p>
        </w:tc>
        <w:tc>
          <w:tcPr>
            <w:tcW w:w="2597" w:type="dxa"/>
            <w:tcBorders>
              <w:top w:val="nil"/>
              <w:left w:val="single" w:sz="2" w:space="0" w:color="000000"/>
              <w:bottom w:val="single" w:sz="2"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89.4%</w:t>
            </w:r>
            <w:r w:rsidRPr="00DD6AF3">
              <w:br/>
              <w:t>Specificity: 88.1%</w:t>
            </w:r>
            <w:r w:rsidRPr="00DD6AF3">
              <w:br/>
              <w:t>Positive predictive value: 90.3</w:t>
            </w:r>
            <w:r w:rsidRPr="00DD6AF3">
              <w:br/>
              <w:t>Negative predictive value: 77.4</w:t>
            </w:r>
            <w:r w:rsidRPr="00DD6AF3">
              <w:br/>
            </w:r>
            <w:r w:rsidRPr="00DD6AF3">
              <w:br/>
              <w:t>Sensitivity: 38.2%</w:t>
            </w:r>
            <w:r w:rsidRPr="00DD6AF3">
              <w:br/>
              <w:t>Specificity: 97.4%</w:t>
            </w:r>
            <w:r w:rsidRPr="00DD6AF3">
              <w:br/>
              <w:t>Positive predictive value: 95.8</w:t>
            </w:r>
            <w:r w:rsidRPr="00DD6AF3">
              <w:br/>
              <w:t>Negative predictive value: 50.7</w:t>
            </w:r>
            <w:r w:rsidRPr="00DD6AF3">
              <w:br/>
            </w:r>
            <w:r w:rsidRPr="00DD6AF3">
              <w:br/>
              <w:t>Sensitivity: 58.8%</w:t>
            </w:r>
            <w:r w:rsidRPr="00DD6AF3">
              <w:br/>
              <w:t>Specificity: 99%</w:t>
            </w:r>
            <w:r w:rsidRPr="00DD6AF3">
              <w:br/>
              <w:t>Positive predictive value: 99</w:t>
            </w:r>
            <w:r w:rsidRPr="00DD6AF3">
              <w:br/>
              <w:t>Negative predictive value: 60.7</w:t>
            </w:r>
            <w:r w:rsidRPr="00DD6AF3">
              <w:br/>
            </w:r>
            <w:r w:rsidRPr="00DD6AF3">
              <w:br/>
              <w:t>Sensitivity: 10.1%</w:t>
            </w:r>
            <w:r w:rsidRPr="00DD6AF3">
              <w:br/>
              <w:t>Specificity: 100%</w:t>
            </w:r>
            <w:r w:rsidRPr="00DD6AF3">
              <w:br/>
              <w:t>Positive predictive value: 100</w:t>
            </w:r>
            <w:r w:rsidRPr="00DD6AF3">
              <w:br/>
              <w:t>Negative predictive value: 42</w:t>
            </w:r>
            <w:r w:rsidRPr="00DD6AF3">
              <w:br/>
            </w:r>
            <w:r w:rsidRPr="00DD6AF3">
              <w:br/>
              <w:t>Sensitivity: 43.1%</w:t>
            </w:r>
            <w:r w:rsidRPr="00DD6AF3">
              <w:br/>
              <w:t>Specificity: 100%</w:t>
            </w:r>
            <w:r w:rsidRPr="00DD6AF3">
              <w:br/>
              <w:t>Positive predictive value: 100</w:t>
            </w:r>
            <w:r w:rsidRPr="00DD6AF3">
              <w:br/>
              <w:t>Negative predictive value: 53.1</w:t>
            </w:r>
            <w:r w:rsidRPr="00DD6AF3">
              <w:br/>
            </w:r>
            <w:r w:rsidRPr="00DD6AF3">
              <w:br/>
              <w:t>Sensitivity: 69.7%</w:t>
            </w:r>
            <w:r w:rsidRPr="00DD6AF3">
              <w:br/>
              <w:t>Specificity: 58.8%</w:t>
            </w:r>
            <w:r w:rsidRPr="00DD6AF3">
              <w:br/>
              <w:t>Positive predictive value: 100</w:t>
            </w:r>
            <w:r w:rsidRPr="00DD6AF3">
              <w:br/>
              <w:t>Negative predictive value: 60.3</w:t>
            </w:r>
          </w:p>
        </w:tc>
        <w:tc>
          <w:tcPr>
            <w:tcW w:w="3605"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No</w:t>
            </w:r>
            <w:r w:rsidRPr="00DD6AF3">
              <w:br/>
              <w:t>Biased patient Selection: High</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r w:rsidR="00170892" w:rsidRPr="00DD6AF3" w:rsidTr="00D73D95">
        <w:trPr>
          <w:cantSplit/>
          <w:trHeight w:val="6385"/>
        </w:trPr>
        <w:tc>
          <w:tcPr>
            <w:tcW w:w="1728" w:type="dxa"/>
            <w:tcBorders>
              <w:top w:val="nil"/>
              <w:left w:val="single" w:sz="6" w:space="0" w:color="000000"/>
              <w:bottom w:val="single" w:sz="6" w:space="0" w:color="000000"/>
              <w:right w:val="nil"/>
            </w:tcBorders>
            <w:shd w:val="clear" w:color="auto" w:fill="FFFFFF"/>
            <w:tcMar>
              <w:left w:w="60" w:type="dxa"/>
              <w:right w:w="60" w:type="dxa"/>
            </w:tcMar>
          </w:tcPr>
          <w:p w:rsidR="00170892" w:rsidRPr="00DD6AF3" w:rsidRDefault="00170892" w:rsidP="000841DA">
            <w:pPr>
              <w:pStyle w:val="TableText"/>
            </w:pPr>
            <w:r w:rsidRPr="00DD6AF3">
              <w:lastRenderedPageBreak/>
              <w:t>Zanini et al., 2012</w:t>
            </w:r>
            <w:hyperlink w:anchor="_ENREF_58" w:tooltip="Zanini, 2012 #665" w:history="1">
              <w:r w:rsidRPr="00DD6AF3">
                <w:fldChar w:fldCharType="begin">
                  <w:fldData xml:space="preserve">PEVuZE5vdGU+PENpdGUgRXhjbHVkZUF1dGg9IjEiIEV4Y2x1ZGVZZWFyPSIxIj48QXV0aG9yPlph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=
</w:fldData>
                </w:fldChar>
              </w:r>
              <w:r w:rsidRPr="00DD6AF3">
                <w:instrText xml:space="preserve"> ADDIN EN.CITE </w:instrText>
              </w:r>
              <w:r w:rsidRPr="00DD6AF3">
                <w:fldChar w:fldCharType="begin">
                  <w:fldData xml:space="preserve">PEVuZE5vdGU+PENpdGUgRXhjbHVkZUF1dGg9IjEiIEV4Y2x1ZGVZZWFyPSIxIj48QXV0aG9yPlph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=
</w:fldData>
                </w:fldChar>
              </w:r>
              <w:r w:rsidRPr="00DD6AF3">
                <w:instrText xml:space="preserve"> ADDIN EN.CITE.DATA </w:instrText>
              </w:r>
              <w:r w:rsidRPr="00DD6AF3">
                <w:fldChar w:fldCharType="end"/>
              </w:r>
              <w:r w:rsidRPr="00DD6AF3">
                <w:fldChar w:fldCharType="separate"/>
              </w:r>
              <w:r w:rsidRPr="00DD6AF3">
                <w:rPr>
                  <w:rFonts w:ascii="Times New Roman" w:hAnsi="Times New Roman" w:cs="Times New Roman"/>
                  <w:noProof/>
                  <w:vertAlign w:val="superscript"/>
                </w:rPr>
                <w:t>58</w:t>
              </w:r>
              <w:r w:rsidRPr="00DD6AF3">
                <w:fldChar w:fldCharType="end"/>
              </w:r>
            </w:hyperlink>
          </w:p>
        </w:tc>
        <w:tc>
          <w:tcPr>
            <w:tcW w:w="3762" w:type="dxa"/>
            <w:tcBorders>
              <w:top w:val="nil"/>
              <w:left w:val="single" w:sz="2" w:space="0" w:color="000000"/>
              <w:bottom w:val="single" w:sz="6" w:space="0" w:color="000000"/>
              <w:right w:val="nil"/>
            </w:tcBorders>
            <w:shd w:val="clear" w:color="auto" w:fill="FFFFFF"/>
            <w:tcMar>
              <w:left w:w="60" w:type="dxa"/>
              <w:right w:w="60" w:type="dxa"/>
            </w:tcMar>
          </w:tcPr>
          <w:p w:rsidR="00170892" w:rsidRPr="00DD6AF3" w:rsidRDefault="00170892" w:rsidP="000841DA">
            <w:pPr>
              <w:pStyle w:val="TableText"/>
            </w:pPr>
            <w:r w:rsidRPr="00DD6AF3">
              <w:t>Number of Participants: 393</w:t>
            </w:r>
            <w:r w:rsidRPr="00DD6AF3">
              <w:br/>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Number of Participants: 289</w:t>
            </w:r>
            <w:r w:rsidRPr="00DD6AF3">
              <w:br/>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Number of Participants: 263</w:t>
            </w:r>
          </w:p>
        </w:tc>
        <w:tc>
          <w:tcPr>
            <w:tcW w:w="3016" w:type="dxa"/>
            <w:tcBorders>
              <w:top w:val="nil"/>
              <w:left w:val="single" w:sz="2" w:space="0" w:color="000000"/>
              <w:bottom w:val="single" w:sz="6" w:space="0" w:color="000000"/>
              <w:right w:val="nil"/>
            </w:tcBorders>
            <w:shd w:val="clear" w:color="auto" w:fill="FFFFFF"/>
            <w:tcMar>
              <w:left w:w="60" w:type="dxa"/>
              <w:right w:w="60" w:type="dxa"/>
            </w:tcMar>
          </w:tcPr>
          <w:p w:rsidR="00170892" w:rsidRPr="00DD6AF3" w:rsidRDefault="00170892" w:rsidP="000841DA">
            <w:pPr>
              <w:pStyle w:val="TableText"/>
            </w:pPr>
            <w:r w:rsidRPr="00DD6AF3">
              <w:t>Type of Diagnostic Test: tTG IgA</w:t>
            </w:r>
            <w:r w:rsidRPr="00DD6AF3">
              <w:br/>
              <w:t>Cut-off value: 7 U/mL</w:t>
            </w:r>
            <w:r w:rsidRPr="00DD6AF3">
              <w:br/>
            </w:r>
            <w:r w:rsidRPr="00DD6AF3">
              <w:br/>
            </w:r>
          </w:p>
          <w:p w:rsidR="00170892" w:rsidRPr="00DD6AF3" w:rsidRDefault="00170892" w:rsidP="000841DA">
            <w:pPr>
              <w:pStyle w:val="TableText"/>
            </w:pPr>
          </w:p>
          <w:p w:rsidR="00170892" w:rsidRPr="00DD6AF3" w:rsidRDefault="00170892" w:rsidP="000841DA">
            <w:pPr>
              <w:pStyle w:val="TableText"/>
            </w:pPr>
          </w:p>
          <w:p w:rsidR="00170892" w:rsidRPr="00DD6AF3" w:rsidRDefault="00170892" w:rsidP="000841DA">
            <w:pPr>
              <w:pStyle w:val="TableText"/>
            </w:pPr>
            <w:r w:rsidRPr="00DD6AF3">
              <w:t>Type of Diagnostic Test: tTG IgA</w:t>
            </w:r>
            <w:r w:rsidRPr="00DD6AF3">
              <w:br/>
              <w:t>Cut-off value: 8 U/mL</w:t>
            </w:r>
            <w:r w:rsidRPr="00DD6AF3">
              <w:br/>
            </w:r>
            <w:r w:rsidRPr="00DD6AF3">
              <w:br/>
            </w:r>
          </w:p>
          <w:p w:rsidR="00170892" w:rsidRPr="00DD6AF3" w:rsidRDefault="00170892" w:rsidP="000841DA">
            <w:pPr>
              <w:pStyle w:val="TableText"/>
            </w:pPr>
          </w:p>
          <w:p w:rsidR="00170892" w:rsidRPr="00DD6AF3" w:rsidRDefault="00170892" w:rsidP="000841DA">
            <w:pPr>
              <w:pStyle w:val="TableText"/>
            </w:pPr>
            <w:r w:rsidRPr="00DD6AF3">
              <w:t>Type of Diagnostic Test: tTG IgA</w:t>
            </w:r>
            <w:r w:rsidRPr="00DD6AF3">
              <w:br/>
              <w:t>Cut-off value: 80 U/mL</w:t>
            </w:r>
          </w:p>
        </w:tc>
        <w:tc>
          <w:tcPr>
            <w:tcW w:w="2597" w:type="dxa"/>
            <w:tcBorders>
              <w:top w:val="nil"/>
              <w:left w:val="single" w:sz="2" w:space="0" w:color="000000"/>
              <w:bottom w:val="single" w:sz="6" w:space="0" w:color="000000"/>
              <w:right w:val="nil"/>
            </w:tcBorders>
            <w:shd w:val="clear" w:color="auto" w:fill="FFFFFF"/>
            <w:tcMar>
              <w:left w:w="60" w:type="dxa"/>
              <w:right w:w="60" w:type="dxa"/>
            </w:tcMar>
          </w:tcPr>
          <w:p w:rsidR="00170892" w:rsidRPr="00DD6AF3" w:rsidRDefault="00170892" w:rsidP="000841DA">
            <w:pPr>
              <w:pStyle w:val="TableText"/>
            </w:pPr>
            <w:r w:rsidRPr="00DD6AF3">
              <w:t>Sensitivity: 94.5%</w:t>
            </w:r>
            <w:r w:rsidRPr="00DD6AF3">
              <w:br/>
              <w:t>Specificity: 76.1%</w:t>
            </w:r>
            <w:r w:rsidRPr="00DD6AF3">
              <w:br/>
              <w:t>Positive predictive value: 85.9</w:t>
            </w:r>
            <w:r w:rsidRPr="00DD6AF3">
              <w:br/>
              <w:t>Negative predictive value: 90.1</w:t>
            </w:r>
            <w:r w:rsidRPr="00DD6AF3">
              <w:br/>
            </w:r>
            <w:r w:rsidRPr="00DD6AF3">
              <w:br/>
              <w:t>Sensitivity: 88.1%</w:t>
            </w:r>
            <w:r w:rsidRPr="00DD6AF3">
              <w:br/>
              <w:t>Specificity: 92.2%</w:t>
            </w:r>
            <w:r w:rsidRPr="00DD6AF3">
              <w:br/>
              <w:t>Positive predictive value: 94.6</w:t>
            </w:r>
            <w:r w:rsidRPr="00DD6AF3">
              <w:br/>
              <w:t>Negative predictive value: 83.3</w:t>
            </w:r>
            <w:r w:rsidRPr="00DD6AF3">
              <w:br/>
            </w:r>
            <w:r w:rsidRPr="00DD6AF3">
              <w:br/>
              <w:t>Sensitivity: 59.1%</w:t>
            </w:r>
            <w:r w:rsidRPr="00DD6AF3">
              <w:br/>
              <w:t>Specificity: 43.1%</w:t>
            </w:r>
            <w:r w:rsidRPr="00DD6AF3">
              <w:br/>
              <w:t>Positive predictive value: 100</w:t>
            </w:r>
            <w:r w:rsidRPr="00DD6AF3">
              <w:br/>
              <w:t>Negative predictive value: 52.9</w:t>
            </w:r>
          </w:p>
        </w:tc>
        <w:tc>
          <w:tcPr>
            <w:tcW w:w="3605"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170892" w:rsidRPr="00DD6AF3" w:rsidRDefault="00170892" w:rsidP="000841DA">
            <w:pPr>
              <w:pStyle w:val="TableText"/>
            </w:pPr>
            <w:r w:rsidRPr="00DD6AF3">
              <w:t>QUADAS Domain 1</w:t>
            </w:r>
            <w:r w:rsidRPr="00DD6AF3">
              <w:br/>
              <w:t>Consecutive or random sample: Yes</w:t>
            </w:r>
            <w:r w:rsidRPr="00DD6AF3">
              <w:br/>
              <w:t>Case control design avoided: Yes</w:t>
            </w:r>
            <w:r w:rsidRPr="00DD6AF3">
              <w:br/>
              <w:t>Inappropriate exclusions: No</w:t>
            </w:r>
            <w:r w:rsidRPr="00DD6AF3">
              <w:br/>
              <w:t>Biased patient Selection: High</w:t>
            </w:r>
            <w:r w:rsidRPr="00DD6AF3">
              <w:br/>
            </w:r>
            <w:r w:rsidRPr="00DD6AF3">
              <w:br/>
              <w:t>QUADAS Domain 2</w:t>
            </w:r>
            <w:r w:rsidRPr="00DD6AF3">
              <w:br/>
              <w:t>Blinded interpretation of index test results: Unclear</w:t>
            </w:r>
            <w:r w:rsidRPr="00DD6AF3">
              <w:br/>
              <w:t>Prespecified test threshold: Yes</w:t>
            </w:r>
            <w:r w:rsidRPr="00DD6AF3">
              <w:br/>
              <w:t>Bias due to testing: Unclear</w:t>
            </w:r>
            <w:r w:rsidRPr="00DD6AF3">
              <w:br/>
            </w:r>
            <w:r w:rsidRPr="00DD6AF3">
              <w:br/>
              <w:t>QUADAS Domain 3</w:t>
            </w:r>
            <w:r w:rsidRPr="00DD6AF3">
              <w:br/>
              <w:t>Valid reference standard: Yes</w:t>
            </w:r>
            <w:r w:rsidRPr="00DD6AF3">
              <w:br/>
              <w:t>Blinded analysis of reference test: Unclear</w:t>
            </w:r>
            <w:r w:rsidRPr="00DD6AF3">
              <w:br/>
              <w:t>Bias due to reference test: Unclear</w:t>
            </w:r>
            <w:r w:rsidRPr="00DD6AF3">
              <w:br/>
            </w:r>
            <w:r w:rsidRPr="00DD6AF3">
              <w:br/>
              <w:t>QUADAS Domain 4</w:t>
            </w:r>
            <w:r w:rsidRPr="00DD6AF3">
              <w:br/>
              <w:t>Appropriate interval between reference and index test: Yes</w:t>
            </w:r>
            <w:r w:rsidRPr="00DD6AF3">
              <w:br/>
              <w:t>All patients received reference test: Yes</w:t>
            </w:r>
            <w:r w:rsidRPr="00DD6AF3">
              <w:br/>
              <w:t>All patients received same test: Yes</w:t>
            </w:r>
            <w:r w:rsidRPr="00DD6AF3">
              <w:br/>
              <w:t>All patients included analysis: Yes</w:t>
            </w:r>
            <w:r w:rsidRPr="00DD6AF3">
              <w:br/>
              <w:t>Could patient flow have introduced bias: Not Applicable</w:t>
            </w:r>
          </w:p>
        </w:tc>
      </w:tr>
    </w:tbl>
    <w:p w:rsidR="00170892" w:rsidRPr="00DD6AF3" w:rsidRDefault="00170892" w:rsidP="00D73D95">
      <w:pPr>
        <w:shd w:val="clear" w:color="auto" w:fill="FFFFFF"/>
        <w:ind w:left="-810"/>
        <w:rPr>
          <w:rFonts w:ascii="Times New Roman" w:hAnsi="Times New Roman" w:cs="Times New Roman"/>
          <w:color w:val="000000"/>
          <w:sz w:val="18"/>
          <w:szCs w:val="18"/>
        </w:rPr>
      </w:pPr>
      <w:r w:rsidRPr="00DD6AF3">
        <w:rPr>
          <w:rFonts w:ascii="Times New Roman" w:hAnsi="Times New Roman" w:cs="Times New Roman"/>
          <w:color w:val="000000"/>
          <w:sz w:val="18"/>
          <w:szCs w:val="18"/>
        </w:rPr>
        <w:t xml:space="preserve">Table Notes: Au/ml – Absorbance Units per Milliliter; DGP – Deamidated Gliadin Peptide (DGP); DM = Diabetes; EMA – Endomysial Antibodies; HLA Human Leukocyte Antigen; IgA - </w:t>
      </w:r>
      <w:r w:rsidRPr="00DD6AF3">
        <w:rPr>
          <w:rFonts w:ascii="Times New Roman" w:hAnsi="Times New Roman" w:cs="Times New Roman"/>
          <w:color w:val="000000"/>
          <w:sz w:val="18"/>
          <w:szCs w:val="18"/>
          <w:shd w:val="clear" w:color="auto" w:fill="FFFFFF"/>
        </w:rPr>
        <w:t xml:space="preserve">Immunoglobulin A; </w:t>
      </w:r>
      <w:r w:rsidRPr="00DD6AF3">
        <w:rPr>
          <w:rFonts w:ascii="Times New Roman" w:hAnsi="Times New Roman" w:cs="Times New Roman"/>
          <w:color w:val="000000"/>
          <w:sz w:val="18"/>
          <w:szCs w:val="18"/>
        </w:rPr>
        <w:t xml:space="preserve">IgG - </w:t>
      </w:r>
      <w:r w:rsidRPr="00DD6AF3">
        <w:rPr>
          <w:rFonts w:ascii="Times New Roman" w:hAnsi="Times New Roman" w:cs="Times New Roman"/>
          <w:color w:val="000000"/>
          <w:sz w:val="18"/>
          <w:szCs w:val="18"/>
          <w:shd w:val="clear" w:color="auto" w:fill="FFFFFF"/>
        </w:rPr>
        <w:t xml:space="preserve">Immunoglobulin G; </w:t>
      </w:r>
      <w:r w:rsidRPr="00DD6AF3">
        <w:rPr>
          <w:rFonts w:ascii="Times New Roman" w:hAnsi="Times New Roman" w:cs="Times New Roman"/>
          <w:color w:val="000000"/>
          <w:sz w:val="18"/>
          <w:szCs w:val="18"/>
        </w:rPr>
        <w:t>L – Liter; NR – Not Reported; QUADAS – Quality Assessment of Diagnostic Studies; tTG - Anti-tissue Transglutaminase; U – Units; U/mL – Units per milliliter</w:t>
      </w:r>
    </w:p>
    <w:p w:rsidR="00170892" w:rsidRDefault="00170892" w:rsidP="00170892"/>
    <w:sectPr w:rsidR="00170892" w:rsidSect="00CC0D39">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19" w:rsidRDefault="00807C19">
      <w:r>
        <w:separator/>
      </w:r>
    </w:p>
  </w:endnote>
  <w:endnote w:type="continuationSeparator" w:id="0">
    <w:p w:rsidR="00807C19" w:rsidRDefault="00807C19">
      <w:r>
        <w:continuationSeparator/>
      </w:r>
    </w:p>
  </w:endnote>
  <w:endnote w:type="continuationNotice" w:id="1">
    <w:p w:rsidR="00807C19" w:rsidRDefault="00807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7" w:rsidRDefault="00D36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1914"/>
      <w:docPartObj>
        <w:docPartGallery w:val="Page Numbers (Bottom of Page)"/>
        <w:docPartUnique/>
      </w:docPartObj>
    </w:sdtPr>
    <w:sdtEndPr>
      <w:rPr>
        <w:noProof/>
      </w:rPr>
    </w:sdtEndPr>
    <w:sdtContent>
      <w:p w:rsidR="006A2BCF" w:rsidRPr="001E1796" w:rsidRDefault="001E1796" w:rsidP="001E1796">
        <w:pPr>
          <w:pStyle w:val="Footer"/>
          <w:jc w:val="center"/>
        </w:pPr>
        <w:r>
          <w:t>C-</w:t>
        </w:r>
        <w:r>
          <w:fldChar w:fldCharType="begin"/>
        </w:r>
        <w:r>
          <w:instrText xml:space="preserve"> PAGE   \* MERGEFORMAT </w:instrText>
        </w:r>
        <w:r>
          <w:fldChar w:fldCharType="separate"/>
        </w:r>
        <w:r w:rsidR="001348E3">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7" w:rsidRDefault="00D3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19" w:rsidRDefault="00807C19">
      <w:r>
        <w:separator/>
      </w:r>
    </w:p>
  </w:footnote>
  <w:footnote w:type="continuationSeparator" w:id="0">
    <w:p w:rsidR="00807C19" w:rsidRDefault="00807C19">
      <w:r>
        <w:continuationSeparator/>
      </w:r>
    </w:p>
  </w:footnote>
  <w:footnote w:type="continuationNotice" w:id="1">
    <w:p w:rsidR="00807C19" w:rsidRDefault="00807C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7" w:rsidRDefault="00D36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7" w:rsidRDefault="00D362C7" w:rsidP="00D362C7">
    <w:pPr>
      <w:framePr w:wrap="auto" w:hAnchor="margin" w:xAlign="right" w:y="1"/>
      <w:adjustRightInd w:val="0"/>
      <w:jc w:val="right"/>
      <w:rPr>
        <w:b/>
        <w:bCs/>
        <w:color w:val="000000"/>
        <w:sz w:val="16"/>
        <w:szCs w:val="16"/>
      </w:rPr>
    </w:pPr>
  </w:p>
  <w:p w:rsidR="00D362C7" w:rsidRPr="00D362C7" w:rsidRDefault="00D362C7">
    <w:pPr>
      <w:pStyle w:val="Header"/>
      <w:rPr>
        <w:rFonts w:ascii="Times" w:hAnsi="Times"/>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7" w:rsidRDefault="00D36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C7A"/>
    <w:multiLevelType w:val="hybridMultilevel"/>
    <w:tmpl w:val="69BA5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C60C3"/>
    <w:multiLevelType w:val="hybridMultilevel"/>
    <w:tmpl w:val="DB8AF0EC"/>
    <w:lvl w:ilvl="0" w:tplc="E376D4C4">
      <w:start w:val="1"/>
      <w:numFmt w:val="bullet"/>
      <w:pStyle w:val="Bullet3"/>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0832DF"/>
    <w:multiLevelType w:val="hybridMultilevel"/>
    <w:tmpl w:val="8FB8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421AA7"/>
    <w:multiLevelType w:val="hybridMultilevel"/>
    <w:tmpl w:val="5CCA0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481FE9"/>
    <w:multiLevelType w:val="hybridMultilevel"/>
    <w:tmpl w:val="CB2A86B0"/>
    <w:lvl w:ilvl="0" w:tplc="04090001">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16E3A9B"/>
    <w:multiLevelType w:val="hybridMultilevel"/>
    <w:tmpl w:val="0A5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92EB2"/>
    <w:multiLevelType w:val="hybridMultilevel"/>
    <w:tmpl w:val="3AF2E202"/>
    <w:lvl w:ilvl="0" w:tplc="0BB688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36F560">
      <w:start w:val="1"/>
      <w:numFmt w:val="bullet"/>
      <w:lvlText w:val=""/>
      <w:lvlJc w:val="left"/>
      <w:pPr>
        <w:ind w:left="2160" w:hanging="360"/>
      </w:pPr>
      <w:rPr>
        <w:rFonts w:ascii="Wingdings" w:hAnsi="Wingdings" w:hint="default"/>
      </w:rPr>
    </w:lvl>
    <w:lvl w:ilvl="3" w:tplc="1EDADDB2">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593372"/>
    <w:multiLevelType w:val="hybridMultilevel"/>
    <w:tmpl w:val="BC382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A3EC7"/>
    <w:multiLevelType w:val="hybridMultilevel"/>
    <w:tmpl w:val="28CA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8FB399C"/>
    <w:multiLevelType w:val="hybridMultilevel"/>
    <w:tmpl w:val="B9EABFA2"/>
    <w:lvl w:ilvl="0" w:tplc="04090001">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F3E7E24"/>
    <w:multiLevelType w:val="multilevel"/>
    <w:tmpl w:val="C2A028A8"/>
    <w:lvl w:ilvl="0">
      <w:start w:val="1"/>
      <w:numFmt w:val="lowerLetter"/>
      <w:pStyle w:val="kqstem-sub1"/>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449A04C9"/>
    <w:multiLevelType w:val="hybridMultilevel"/>
    <w:tmpl w:val="DE8AD01E"/>
    <w:lvl w:ilvl="0" w:tplc="C882D61C">
      <w:start w:val="1"/>
      <w:numFmt w:val="lowerLetter"/>
      <w:pStyle w:val="Bullet1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4EBC43E7"/>
    <w:multiLevelType w:val="hybridMultilevel"/>
    <w:tmpl w:val="5038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F6083"/>
    <w:multiLevelType w:val="hybridMultilevel"/>
    <w:tmpl w:val="F6BC50BC"/>
    <w:lvl w:ilvl="0" w:tplc="1B46A83E">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6CD2C2A"/>
    <w:multiLevelType w:val="hybridMultilevel"/>
    <w:tmpl w:val="E2D2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13FD2"/>
    <w:multiLevelType w:val="hybridMultilevel"/>
    <w:tmpl w:val="7658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2F5E4E"/>
    <w:multiLevelType w:val="hybridMultilevel"/>
    <w:tmpl w:val="9FC24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23A82"/>
    <w:multiLevelType w:val="hybridMultilevel"/>
    <w:tmpl w:val="B4FA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61171"/>
    <w:multiLevelType w:val="hybridMultilevel"/>
    <w:tmpl w:val="7A069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E2C41D7"/>
    <w:multiLevelType w:val="hybridMultilevel"/>
    <w:tmpl w:val="42A2A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6"/>
  </w:num>
  <w:num w:numId="4">
    <w:abstractNumId w:val="15"/>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10"/>
  </w:num>
  <w:num w:numId="10">
    <w:abstractNumId w:val="18"/>
  </w:num>
  <w:num w:numId="11">
    <w:abstractNumId w:val="7"/>
  </w:num>
  <w:num w:numId="12">
    <w:abstractNumId w:val="21"/>
  </w:num>
  <w:num w:numId="13">
    <w:abstractNumId w:val="2"/>
  </w:num>
  <w:num w:numId="14">
    <w:abstractNumId w:val="13"/>
  </w:num>
  <w:num w:numId="15">
    <w:abstractNumId w:val="19"/>
  </w:num>
  <w:num w:numId="16">
    <w:abstractNumId w:val="4"/>
  </w:num>
  <w:num w:numId="17">
    <w:abstractNumId w:val="14"/>
  </w:num>
  <w:num w:numId="18">
    <w:abstractNumId w:val="22"/>
  </w:num>
  <w:num w:numId="19">
    <w:abstractNumId w:val="5"/>
  </w:num>
  <w:num w:numId="20">
    <w:abstractNumId w:val="12"/>
  </w:num>
  <w:num w:numId="21">
    <w:abstractNumId w:val="9"/>
  </w:num>
  <w:num w:numId="22">
    <w:abstractNumId w:val="14"/>
    <w:lvlOverride w:ilvl="0">
      <w:startOverride w:val="1"/>
    </w:lvlOverride>
  </w:num>
  <w:num w:numId="23">
    <w:abstractNumId w:val="0"/>
  </w:num>
  <w:num w:numId="24">
    <w:abstractNumId w:val="24"/>
  </w:num>
  <w:num w:numId="25">
    <w:abstractNumId w:val="20"/>
  </w:num>
  <w:num w:numId="26">
    <w:abstractNumId w:val="1"/>
  </w:num>
  <w:num w:numId="27">
    <w:abstractNumId w:val="14"/>
    <w:lvlOverride w:ilvl="0">
      <w:startOverride w:val="2"/>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modified_Vancouver) Copy&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eps95vesfa5vaex9tkpffwssead5a5ws0ww&quot;&gt;Master_Celiac Disease_10-7-14&lt;record-ids&gt;&lt;item&gt;43&lt;/item&gt;&lt;item&gt;84&lt;/item&gt;&lt;item&gt;88&lt;/item&gt;&lt;item&gt;90&lt;/item&gt;&lt;item&gt;98&lt;/item&gt;&lt;item&gt;153&lt;/item&gt;&lt;item&gt;257&lt;/item&gt;&lt;item&gt;277&lt;/item&gt;&lt;item&gt;295&lt;/item&gt;&lt;item&gt;326&lt;/item&gt;&lt;item&gt;361&lt;/item&gt;&lt;item&gt;447&lt;/item&gt;&lt;item&gt;453&lt;/item&gt;&lt;item&gt;478&lt;/item&gt;&lt;item&gt;489&lt;/item&gt;&lt;item&gt;521&lt;/item&gt;&lt;item&gt;523&lt;/item&gt;&lt;item&gt;564&lt;/item&gt;&lt;item&gt;611&lt;/item&gt;&lt;item&gt;612&lt;/item&gt;&lt;item&gt;644&lt;/item&gt;&lt;item&gt;645&lt;/item&gt;&lt;item&gt;665&lt;/item&gt;&lt;item&gt;677&lt;/item&gt;&lt;item&gt;715&lt;/item&gt;&lt;item&gt;788&lt;/item&gt;&lt;item&gt;795&lt;/item&gt;&lt;item&gt;804&lt;/item&gt;&lt;item&gt;900&lt;/item&gt;&lt;item&gt;1025&lt;/item&gt;&lt;item&gt;1069&lt;/item&gt;&lt;item&gt;1075&lt;/item&gt;&lt;item&gt;1089&lt;/item&gt;&lt;item&gt;1119&lt;/item&gt;&lt;item&gt;1160&lt;/item&gt;&lt;item&gt;1178&lt;/item&gt;&lt;item&gt;1182&lt;/item&gt;&lt;item&gt;1191&lt;/item&gt;&lt;item&gt;1200&lt;/item&gt;&lt;item&gt;1234&lt;/item&gt;&lt;item&gt;1332&lt;/item&gt;&lt;item&gt;1637&lt;/item&gt;&lt;item&gt;1774&lt;/item&gt;&lt;item&gt;1868&lt;/item&gt;&lt;item&gt;2696&lt;/item&gt;&lt;item&gt;3695&lt;/item&gt;&lt;item&gt;3736&lt;/item&gt;&lt;item&gt;4342&lt;/item&gt;&lt;item&gt;4430&lt;/item&gt;&lt;item&gt;6930&lt;/item&gt;&lt;item&gt;12382&lt;/item&gt;&lt;item&gt;12395&lt;/item&gt;&lt;item&gt;12404&lt;/item&gt;&lt;item&gt;12446&lt;/item&gt;&lt;item&gt;12726&lt;/item&gt;&lt;item&gt;12892&lt;/item&gt;&lt;item&gt;13156&lt;/item&gt;&lt;item&gt;13164&lt;/item&gt;&lt;item&gt;13507&lt;/item&gt;&lt;item&gt;13510&lt;/item&gt;&lt;item&gt;13699&lt;/item&gt;&lt;item&gt;13703&lt;/item&gt;&lt;item&gt;13772&lt;/item&gt;&lt;item&gt;14039&lt;/item&gt;&lt;item&gt;14046&lt;/item&gt;&lt;item&gt;14060&lt;/item&gt;&lt;item&gt;14065&lt;/item&gt;&lt;item&gt;14137&lt;/item&gt;&lt;item&gt;14707&lt;/item&gt;&lt;item&gt;14708&lt;/item&gt;&lt;item&gt;14746&lt;/item&gt;&lt;item&gt;15048&lt;/item&gt;&lt;item&gt;15220&lt;/item&gt;&lt;item&gt;15296&lt;/item&gt;&lt;item&gt;15434&lt;/item&gt;&lt;item&gt;15441&lt;/item&gt;&lt;item&gt;15550&lt;/item&gt;&lt;item&gt;15568&lt;/item&gt;&lt;item&gt;15739&lt;/item&gt;&lt;item&gt;16221&lt;/item&gt;&lt;item&gt;16223&lt;/item&gt;&lt;item&gt;16225&lt;/item&gt;&lt;item&gt;16229&lt;/item&gt;&lt;item&gt;16230&lt;/item&gt;&lt;item&gt;16231&lt;/item&gt;&lt;item&gt;16232&lt;/item&gt;&lt;item&gt;16233&lt;/item&gt;&lt;item&gt;16234&lt;/item&gt;&lt;item&gt;16238&lt;/item&gt;&lt;item&gt;16239&lt;/item&gt;&lt;item&gt;16240&lt;/item&gt;&lt;item&gt;16241&lt;/item&gt;&lt;item&gt;16242&lt;/item&gt;&lt;item&gt;16243&lt;/item&gt;&lt;item&gt;16244&lt;/item&gt;&lt;item&gt;16245&lt;/item&gt;&lt;item&gt;16295&lt;/item&gt;&lt;item&gt;16664&lt;/item&gt;&lt;item&gt;16733&lt;/item&gt;&lt;item&gt;16739&lt;/item&gt;&lt;item&gt;16757&lt;/item&gt;&lt;item&gt;16759&lt;/item&gt;&lt;/record-ids&gt;&lt;/item&gt;&lt;/Libraries&gt;"/>
  </w:docVars>
  <w:rsids>
    <w:rsidRoot w:val="006F5130"/>
    <w:rsid w:val="000001BB"/>
    <w:rsid w:val="000008B0"/>
    <w:rsid w:val="00000EDC"/>
    <w:rsid w:val="00001E98"/>
    <w:rsid w:val="00001F03"/>
    <w:rsid w:val="00003B0D"/>
    <w:rsid w:val="00003CDD"/>
    <w:rsid w:val="00003DDB"/>
    <w:rsid w:val="00004151"/>
    <w:rsid w:val="0000488D"/>
    <w:rsid w:val="000048F0"/>
    <w:rsid w:val="000057E8"/>
    <w:rsid w:val="00005B48"/>
    <w:rsid w:val="00005C9F"/>
    <w:rsid w:val="00005F1B"/>
    <w:rsid w:val="00006764"/>
    <w:rsid w:val="000067F7"/>
    <w:rsid w:val="00007658"/>
    <w:rsid w:val="000101C6"/>
    <w:rsid w:val="00010871"/>
    <w:rsid w:val="00010CE8"/>
    <w:rsid w:val="00010D6D"/>
    <w:rsid w:val="000112DE"/>
    <w:rsid w:val="00011825"/>
    <w:rsid w:val="0001191F"/>
    <w:rsid w:val="00011CC8"/>
    <w:rsid w:val="00012566"/>
    <w:rsid w:val="000129CC"/>
    <w:rsid w:val="000129FD"/>
    <w:rsid w:val="00012BFC"/>
    <w:rsid w:val="00012C54"/>
    <w:rsid w:val="00013A94"/>
    <w:rsid w:val="000142D2"/>
    <w:rsid w:val="00014652"/>
    <w:rsid w:val="00014A5B"/>
    <w:rsid w:val="00015286"/>
    <w:rsid w:val="00015397"/>
    <w:rsid w:val="000157F9"/>
    <w:rsid w:val="00015A8F"/>
    <w:rsid w:val="000165F4"/>
    <w:rsid w:val="00016678"/>
    <w:rsid w:val="000175B7"/>
    <w:rsid w:val="000177F5"/>
    <w:rsid w:val="000179A3"/>
    <w:rsid w:val="0002017E"/>
    <w:rsid w:val="00020431"/>
    <w:rsid w:val="000204EE"/>
    <w:rsid w:val="00020B24"/>
    <w:rsid w:val="00020E7B"/>
    <w:rsid w:val="000218D9"/>
    <w:rsid w:val="00022689"/>
    <w:rsid w:val="0002283C"/>
    <w:rsid w:val="00022898"/>
    <w:rsid w:val="00022E1B"/>
    <w:rsid w:val="0002428C"/>
    <w:rsid w:val="00024456"/>
    <w:rsid w:val="000253ED"/>
    <w:rsid w:val="00025548"/>
    <w:rsid w:val="00025BAE"/>
    <w:rsid w:val="00025C7C"/>
    <w:rsid w:val="0002628E"/>
    <w:rsid w:val="00026B42"/>
    <w:rsid w:val="00026E58"/>
    <w:rsid w:val="00026E5A"/>
    <w:rsid w:val="00027860"/>
    <w:rsid w:val="00027880"/>
    <w:rsid w:val="00027AAE"/>
    <w:rsid w:val="00027EF6"/>
    <w:rsid w:val="00030D08"/>
    <w:rsid w:val="00030E97"/>
    <w:rsid w:val="000312DF"/>
    <w:rsid w:val="00031787"/>
    <w:rsid w:val="00031886"/>
    <w:rsid w:val="000325A1"/>
    <w:rsid w:val="00032908"/>
    <w:rsid w:val="0003322E"/>
    <w:rsid w:val="00033555"/>
    <w:rsid w:val="000336A2"/>
    <w:rsid w:val="000338A0"/>
    <w:rsid w:val="00033DE1"/>
    <w:rsid w:val="00033F27"/>
    <w:rsid w:val="00034329"/>
    <w:rsid w:val="0003477B"/>
    <w:rsid w:val="00034B93"/>
    <w:rsid w:val="00034CD9"/>
    <w:rsid w:val="00035B6C"/>
    <w:rsid w:val="00035B74"/>
    <w:rsid w:val="00035D52"/>
    <w:rsid w:val="00035EB1"/>
    <w:rsid w:val="00036118"/>
    <w:rsid w:val="000362C0"/>
    <w:rsid w:val="0003688E"/>
    <w:rsid w:val="00036CC7"/>
    <w:rsid w:val="00037149"/>
    <w:rsid w:val="0003733F"/>
    <w:rsid w:val="000374CC"/>
    <w:rsid w:val="00037647"/>
    <w:rsid w:val="00037ED9"/>
    <w:rsid w:val="0004091D"/>
    <w:rsid w:val="00040E0D"/>
    <w:rsid w:val="00041082"/>
    <w:rsid w:val="00041104"/>
    <w:rsid w:val="000412E9"/>
    <w:rsid w:val="000416F1"/>
    <w:rsid w:val="000417F0"/>
    <w:rsid w:val="00042406"/>
    <w:rsid w:val="00042643"/>
    <w:rsid w:val="000427D1"/>
    <w:rsid w:val="00042FD2"/>
    <w:rsid w:val="00043621"/>
    <w:rsid w:val="00043CB4"/>
    <w:rsid w:val="00043DBC"/>
    <w:rsid w:val="000443D7"/>
    <w:rsid w:val="00044DD0"/>
    <w:rsid w:val="00045225"/>
    <w:rsid w:val="00045A5C"/>
    <w:rsid w:val="00045BFC"/>
    <w:rsid w:val="00045FF9"/>
    <w:rsid w:val="000465AD"/>
    <w:rsid w:val="00046C20"/>
    <w:rsid w:val="000473E8"/>
    <w:rsid w:val="00047E18"/>
    <w:rsid w:val="000506F7"/>
    <w:rsid w:val="00050A68"/>
    <w:rsid w:val="00050B56"/>
    <w:rsid w:val="00050C0A"/>
    <w:rsid w:val="00050D92"/>
    <w:rsid w:val="0005115B"/>
    <w:rsid w:val="00051D79"/>
    <w:rsid w:val="000522C3"/>
    <w:rsid w:val="00052734"/>
    <w:rsid w:val="00053B22"/>
    <w:rsid w:val="00053BB3"/>
    <w:rsid w:val="000543B4"/>
    <w:rsid w:val="000557CF"/>
    <w:rsid w:val="00055997"/>
    <w:rsid w:val="00056118"/>
    <w:rsid w:val="00057E92"/>
    <w:rsid w:val="0006017D"/>
    <w:rsid w:val="00060394"/>
    <w:rsid w:val="00060961"/>
    <w:rsid w:val="00060B83"/>
    <w:rsid w:val="00060D4B"/>
    <w:rsid w:val="00061724"/>
    <w:rsid w:val="0006189F"/>
    <w:rsid w:val="00061C33"/>
    <w:rsid w:val="00061ECA"/>
    <w:rsid w:val="00061F0F"/>
    <w:rsid w:val="00062291"/>
    <w:rsid w:val="00062668"/>
    <w:rsid w:val="00062C53"/>
    <w:rsid w:val="000640A8"/>
    <w:rsid w:val="00064659"/>
    <w:rsid w:val="00065490"/>
    <w:rsid w:val="000654DD"/>
    <w:rsid w:val="000666FE"/>
    <w:rsid w:val="00067B7C"/>
    <w:rsid w:val="00067D87"/>
    <w:rsid w:val="00067ED7"/>
    <w:rsid w:val="00070407"/>
    <w:rsid w:val="00070BC5"/>
    <w:rsid w:val="00071324"/>
    <w:rsid w:val="0007165D"/>
    <w:rsid w:val="00072D88"/>
    <w:rsid w:val="00073BB0"/>
    <w:rsid w:val="00074681"/>
    <w:rsid w:val="00074E05"/>
    <w:rsid w:val="000756D4"/>
    <w:rsid w:val="00075B0D"/>
    <w:rsid w:val="00075F59"/>
    <w:rsid w:val="00076DD8"/>
    <w:rsid w:val="000779D8"/>
    <w:rsid w:val="00077CBE"/>
    <w:rsid w:val="0008056D"/>
    <w:rsid w:val="000809BD"/>
    <w:rsid w:val="00080BBA"/>
    <w:rsid w:val="00080D51"/>
    <w:rsid w:val="00081504"/>
    <w:rsid w:val="00081631"/>
    <w:rsid w:val="00081848"/>
    <w:rsid w:val="00081A78"/>
    <w:rsid w:val="00081B81"/>
    <w:rsid w:val="00081CC2"/>
    <w:rsid w:val="00082005"/>
    <w:rsid w:val="000822DC"/>
    <w:rsid w:val="00082669"/>
    <w:rsid w:val="00082A76"/>
    <w:rsid w:val="00082CAD"/>
    <w:rsid w:val="00082D90"/>
    <w:rsid w:val="00082F32"/>
    <w:rsid w:val="0008329D"/>
    <w:rsid w:val="000834B8"/>
    <w:rsid w:val="00083831"/>
    <w:rsid w:val="00083BE3"/>
    <w:rsid w:val="00083D63"/>
    <w:rsid w:val="000841DA"/>
    <w:rsid w:val="00084263"/>
    <w:rsid w:val="000844D9"/>
    <w:rsid w:val="00084561"/>
    <w:rsid w:val="00084EF8"/>
    <w:rsid w:val="00084FB7"/>
    <w:rsid w:val="000850F6"/>
    <w:rsid w:val="00085467"/>
    <w:rsid w:val="000856E7"/>
    <w:rsid w:val="000867F9"/>
    <w:rsid w:val="00086EA7"/>
    <w:rsid w:val="00086EE6"/>
    <w:rsid w:val="00087433"/>
    <w:rsid w:val="00087B4F"/>
    <w:rsid w:val="00087C74"/>
    <w:rsid w:val="00087E5B"/>
    <w:rsid w:val="0009005A"/>
    <w:rsid w:val="00091362"/>
    <w:rsid w:val="000913C2"/>
    <w:rsid w:val="00091973"/>
    <w:rsid w:val="0009218D"/>
    <w:rsid w:val="00092190"/>
    <w:rsid w:val="000926D8"/>
    <w:rsid w:val="0009299D"/>
    <w:rsid w:val="00092BBE"/>
    <w:rsid w:val="00092D0E"/>
    <w:rsid w:val="00092EFF"/>
    <w:rsid w:val="00094483"/>
    <w:rsid w:val="0009453F"/>
    <w:rsid w:val="000951E8"/>
    <w:rsid w:val="000953AF"/>
    <w:rsid w:val="000959C8"/>
    <w:rsid w:val="00095EB5"/>
    <w:rsid w:val="00096272"/>
    <w:rsid w:val="000963E1"/>
    <w:rsid w:val="000965E2"/>
    <w:rsid w:val="00096941"/>
    <w:rsid w:val="00096D1F"/>
    <w:rsid w:val="0009720A"/>
    <w:rsid w:val="0009744D"/>
    <w:rsid w:val="000974A3"/>
    <w:rsid w:val="00097C3E"/>
    <w:rsid w:val="000A0A90"/>
    <w:rsid w:val="000A0F1B"/>
    <w:rsid w:val="000A1090"/>
    <w:rsid w:val="000A1837"/>
    <w:rsid w:val="000A1A27"/>
    <w:rsid w:val="000A1DB3"/>
    <w:rsid w:val="000A2974"/>
    <w:rsid w:val="000A29BA"/>
    <w:rsid w:val="000A3328"/>
    <w:rsid w:val="000A398C"/>
    <w:rsid w:val="000A4DF8"/>
    <w:rsid w:val="000A58C9"/>
    <w:rsid w:val="000A5B2D"/>
    <w:rsid w:val="000A624A"/>
    <w:rsid w:val="000A63CC"/>
    <w:rsid w:val="000A6E2C"/>
    <w:rsid w:val="000A71ED"/>
    <w:rsid w:val="000B014D"/>
    <w:rsid w:val="000B01BD"/>
    <w:rsid w:val="000B01D9"/>
    <w:rsid w:val="000B04B4"/>
    <w:rsid w:val="000B0DDC"/>
    <w:rsid w:val="000B1046"/>
    <w:rsid w:val="000B123A"/>
    <w:rsid w:val="000B2354"/>
    <w:rsid w:val="000B2420"/>
    <w:rsid w:val="000B27E3"/>
    <w:rsid w:val="000B29A8"/>
    <w:rsid w:val="000B2C6A"/>
    <w:rsid w:val="000B2DEA"/>
    <w:rsid w:val="000B315B"/>
    <w:rsid w:val="000B3CB3"/>
    <w:rsid w:val="000B5756"/>
    <w:rsid w:val="000B631F"/>
    <w:rsid w:val="000B6802"/>
    <w:rsid w:val="000B6F82"/>
    <w:rsid w:val="000B7135"/>
    <w:rsid w:val="000B74F1"/>
    <w:rsid w:val="000B76FA"/>
    <w:rsid w:val="000B7C2B"/>
    <w:rsid w:val="000C0769"/>
    <w:rsid w:val="000C249A"/>
    <w:rsid w:val="000C280A"/>
    <w:rsid w:val="000C28B5"/>
    <w:rsid w:val="000C3835"/>
    <w:rsid w:val="000C3BDB"/>
    <w:rsid w:val="000C3E8A"/>
    <w:rsid w:val="000C3FCE"/>
    <w:rsid w:val="000C4039"/>
    <w:rsid w:val="000C4109"/>
    <w:rsid w:val="000C4A74"/>
    <w:rsid w:val="000C4F99"/>
    <w:rsid w:val="000C577B"/>
    <w:rsid w:val="000C6AAA"/>
    <w:rsid w:val="000C6AAE"/>
    <w:rsid w:val="000C79FC"/>
    <w:rsid w:val="000D0178"/>
    <w:rsid w:val="000D02AD"/>
    <w:rsid w:val="000D0518"/>
    <w:rsid w:val="000D13A8"/>
    <w:rsid w:val="000D186C"/>
    <w:rsid w:val="000D2330"/>
    <w:rsid w:val="000D27C1"/>
    <w:rsid w:val="000D3069"/>
    <w:rsid w:val="000D30C3"/>
    <w:rsid w:val="000D3413"/>
    <w:rsid w:val="000D34FB"/>
    <w:rsid w:val="000D35BC"/>
    <w:rsid w:val="000D4112"/>
    <w:rsid w:val="000D52E3"/>
    <w:rsid w:val="000D52E5"/>
    <w:rsid w:val="000D533A"/>
    <w:rsid w:val="000D54CA"/>
    <w:rsid w:val="000D5759"/>
    <w:rsid w:val="000D5BD9"/>
    <w:rsid w:val="000D6255"/>
    <w:rsid w:val="000D6DD4"/>
    <w:rsid w:val="000D6EF5"/>
    <w:rsid w:val="000D73BC"/>
    <w:rsid w:val="000D784A"/>
    <w:rsid w:val="000E076D"/>
    <w:rsid w:val="000E0C99"/>
    <w:rsid w:val="000E189F"/>
    <w:rsid w:val="000E1A60"/>
    <w:rsid w:val="000E1E05"/>
    <w:rsid w:val="000E1EEA"/>
    <w:rsid w:val="000E3596"/>
    <w:rsid w:val="000E3A28"/>
    <w:rsid w:val="000E3A80"/>
    <w:rsid w:val="000E3CFD"/>
    <w:rsid w:val="000E3DAA"/>
    <w:rsid w:val="000E3DAE"/>
    <w:rsid w:val="000E4201"/>
    <w:rsid w:val="000E4496"/>
    <w:rsid w:val="000E4918"/>
    <w:rsid w:val="000E49C8"/>
    <w:rsid w:val="000E4F18"/>
    <w:rsid w:val="000E4F3A"/>
    <w:rsid w:val="000E506A"/>
    <w:rsid w:val="000E50DE"/>
    <w:rsid w:val="000E545A"/>
    <w:rsid w:val="000E5CFF"/>
    <w:rsid w:val="000E649C"/>
    <w:rsid w:val="000E65A9"/>
    <w:rsid w:val="000E6616"/>
    <w:rsid w:val="000E6BF9"/>
    <w:rsid w:val="000E7057"/>
    <w:rsid w:val="000E7351"/>
    <w:rsid w:val="000E737B"/>
    <w:rsid w:val="000E73CA"/>
    <w:rsid w:val="000E7EF5"/>
    <w:rsid w:val="000F103E"/>
    <w:rsid w:val="000F10BF"/>
    <w:rsid w:val="000F1949"/>
    <w:rsid w:val="000F1A9E"/>
    <w:rsid w:val="000F2A77"/>
    <w:rsid w:val="000F2BCE"/>
    <w:rsid w:val="000F2C04"/>
    <w:rsid w:val="000F3D1A"/>
    <w:rsid w:val="000F5167"/>
    <w:rsid w:val="000F5374"/>
    <w:rsid w:val="000F5689"/>
    <w:rsid w:val="000F5880"/>
    <w:rsid w:val="000F5EB5"/>
    <w:rsid w:val="000F5EC5"/>
    <w:rsid w:val="000F6D7C"/>
    <w:rsid w:val="000F72A6"/>
    <w:rsid w:val="000F74C1"/>
    <w:rsid w:val="000F75C0"/>
    <w:rsid w:val="000F75DD"/>
    <w:rsid w:val="00100142"/>
    <w:rsid w:val="0010024A"/>
    <w:rsid w:val="001007CA"/>
    <w:rsid w:val="0010086D"/>
    <w:rsid w:val="001009CD"/>
    <w:rsid w:val="00100ACF"/>
    <w:rsid w:val="00101030"/>
    <w:rsid w:val="001011EB"/>
    <w:rsid w:val="001024F5"/>
    <w:rsid w:val="001028E5"/>
    <w:rsid w:val="00102AC3"/>
    <w:rsid w:val="001030C9"/>
    <w:rsid w:val="001033A5"/>
    <w:rsid w:val="001033E8"/>
    <w:rsid w:val="00103449"/>
    <w:rsid w:val="00103B51"/>
    <w:rsid w:val="0010402C"/>
    <w:rsid w:val="00104766"/>
    <w:rsid w:val="00104958"/>
    <w:rsid w:val="00104D87"/>
    <w:rsid w:val="001050EF"/>
    <w:rsid w:val="001051EA"/>
    <w:rsid w:val="00105971"/>
    <w:rsid w:val="00105B0B"/>
    <w:rsid w:val="0010624A"/>
    <w:rsid w:val="00106323"/>
    <w:rsid w:val="00106780"/>
    <w:rsid w:val="00106D1A"/>
    <w:rsid w:val="00106DA9"/>
    <w:rsid w:val="00106F20"/>
    <w:rsid w:val="0010758C"/>
    <w:rsid w:val="0010765F"/>
    <w:rsid w:val="00107FEE"/>
    <w:rsid w:val="0011016A"/>
    <w:rsid w:val="00110239"/>
    <w:rsid w:val="00110C05"/>
    <w:rsid w:val="001115D2"/>
    <w:rsid w:val="001115D9"/>
    <w:rsid w:val="001115EC"/>
    <w:rsid w:val="00111723"/>
    <w:rsid w:val="0011199C"/>
    <w:rsid w:val="00111A67"/>
    <w:rsid w:val="00111E9E"/>
    <w:rsid w:val="00112AFA"/>
    <w:rsid w:val="00112B19"/>
    <w:rsid w:val="00113508"/>
    <w:rsid w:val="00113BFC"/>
    <w:rsid w:val="001141D1"/>
    <w:rsid w:val="001147C0"/>
    <w:rsid w:val="0011537F"/>
    <w:rsid w:val="0011538F"/>
    <w:rsid w:val="00115494"/>
    <w:rsid w:val="00117916"/>
    <w:rsid w:val="001179DA"/>
    <w:rsid w:val="00120920"/>
    <w:rsid w:val="00120970"/>
    <w:rsid w:val="00122EDF"/>
    <w:rsid w:val="001236D6"/>
    <w:rsid w:val="00124048"/>
    <w:rsid w:val="00124316"/>
    <w:rsid w:val="00124809"/>
    <w:rsid w:val="001248F9"/>
    <w:rsid w:val="00124A08"/>
    <w:rsid w:val="00124DCD"/>
    <w:rsid w:val="00124E84"/>
    <w:rsid w:val="00125F97"/>
    <w:rsid w:val="00126818"/>
    <w:rsid w:val="0012708E"/>
    <w:rsid w:val="0012729D"/>
    <w:rsid w:val="001272BD"/>
    <w:rsid w:val="0012731E"/>
    <w:rsid w:val="00127369"/>
    <w:rsid w:val="0012763E"/>
    <w:rsid w:val="00130349"/>
    <w:rsid w:val="001305A9"/>
    <w:rsid w:val="001307CC"/>
    <w:rsid w:val="0013141E"/>
    <w:rsid w:val="001314CE"/>
    <w:rsid w:val="00131995"/>
    <w:rsid w:val="00131A77"/>
    <w:rsid w:val="00131FDB"/>
    <w:rsid w:val="001325E3"/>
    <w:rsid w:val="00132AA8"/>
    <w:rsid w:val="00132B29"/>
    <w:rsid w:val="00132BBC"/>
    <w:rsid w:val="00132BFD"/>
    <w:rsid w:val="00132C77"/>
    <w:rsid w:val="00132D80"/>
    <w:rsid w:val="00132E23"/>
    <w:rsid w:val="0013300E"/>
    <w:rsid w:val="001332AB"/>
    <w:rsid w:val="0013344F"/>
    <w:rsid w:val="001337DF"/>
    <w:rsid w:val="0013380D"/>
    <w:rsid w:val="00133A3E"/>
    <w:rsid w:val="00133ECC"/>
    <w:rsid w:val="0013442A"/>
    <w:rsid w:val="001344E7"/>
    <w:rsid w:val="001348E3"/>
    <w:rsid w:val="00134B8B"/>
    <w:rsid w:val="001359DA"/>
    <w:rsid w:val="00135B49"/>
    <w:rsid w:val="001377EA"/>
    <w:rsid w:val="00137D8C"/>
    <w:rsid w:val="001416D3"/>
    <w:rsid w:val="00141B22"/>
    <w:rsid w:val="00141B87"/>
    <w:rsid w:val="001425AA"/>
    <w:rsid w:val="00142627"/>
    <w:rsid w:val="00142946"/>
    <w:rsid w:val="001429BC"/>
    <w:rsid w:val="00143052"/>
    <w:rsid w:val="00143641"/>
    <w:rsid w:val="0014395C"/>
    <w:rsid w:val="001441DE"/>
    <w:rsid w:val="001453DE"/>
    <w:rsid w:val="001458DD"/>
    <w:rsid w:val="00146546"/>
    <w:rsid w:val="00147D47"/>
    <w:rsid w:val="001507E3"/>
    <w:rsid w:val="00150D4F"/>
    <w:rsid w:val="00150D61"/>
    <w:rsid w:val="00152590"/>
    <w:rsid w:val="0015267C"/>
    <w:rsid w:val="00153372"/>
    <w:rsid w:val="001539ED"/>
    <w:rsid w:val="00153D62"/>
    <w:rsid w:val="00154A18"/>
    <w:rsid w:val="00154B0E"/>
    <w:rsid w:val="00154B78"/>
    <w:rsid w:val="00154DB0"/>
    <w:rsid w:val="00154FF4"/>
    <w:rsid w:val="001556BF"/>
    <w:rsid w:val="00155CCA"/>
    <w:rsid w:val="00155E37"/>
    <w:rsid w:val="00155F10"/>
    <w:rsid w:val="001569F2"/>
    <w:rsid w:val="001575C7"/>
    <w:rsid w:val="00160147"/>
    <w:rsid w:val="001601B1"/>
    <w:rsid w:val="001605F7"/>
    <w:rsid w:val="00161283"/>
    <w:rsid w:val="0016130C"/>
    <w:rsid w:val="00161CE1"/>
    <w:rsid w:val="0016362A"/>
    <w:rsid w:val="00163951"/>
    <w:rsid w:val="00163C55"/>
    <w:rsid w:val="00163F00"/>
    <w:rsid w:val="00163F3D"/>
    <w:rsid w:val="001640FE"/>
    <w:rsid w:val="0016471A"/>
    <w:rsid w:val="00164A96"/>
    <w:rsid w:val="00165025"/>
    <w:rsid w:val="001655B5"/>
    <w:rsid w:val="001655DC"/>
    <w:rsid w:val="00165837"/>
    <w:rsid w:val="00165C29"/>
    <w:rsid w:val="00165F44"/>
    <w:rsid w:val="0016619E"/>
    <w:rsid w:val="00167198"/>
    <w:rsid w:val="001676D7"/>
    <w:rsid w:val="00167721"/>
    <w:rsid w:val="001707ED"/>
    <w:rsid w:val="00170892"/>
    <w:rsid w:val="001711B0"/>
    <w:rsid w:val="00171284"/>
    <w:rsid w:val="001713E8"/>
    <w:rsid w:val="001714CE"/>
    <w:rsid w:val="00171FFD"/>
    <w:rsid w:val="001728BC"/>
    <w:rsid w:val="001734BD"/>
    <w:rsid w:val="00173CA3"/>
    <w:rsid w:val="00173CEB"/>
    <w:rsid w:val="00174006"/>
    <w:rsid w:val="001745C4"/>
    <w:rsid w:val="00175BD9"/>
    <w:rsid w:val="00175C0D"/>
    <w:rsid w:val="001763C0"/>
    <w:rsid w:val="0017667A"/>
    <w:rsid w:val="00176E6E"/>
    <w:rsid w:val="001770FA"/>
    <w:rsid w:val="001773DE"/>
    <w:rsid w:val="00180237"/>
    <w:rsid w:val="00180636"/>
    <w:rsid w:val="001808E6"/>
    <w:rsid w:val="00180CB9"/>
    <w:rsid w:val="00181486"/>
    <w:rsid w:val="00181544"/>
    <w:rsid w:val="0018234F"/>
    <w:rsid w:val="00182B7B"/>
    <w:rsid w:val="00182BBA"/>
    <w:rsid w:val="0018324D"/>
    <w:rsid w:val="00183382"/>
    <w:rsid w:val="00183AA6"/>
    <w:rsid w:val="0018435E"/>
    <w:rsid w:val="00184562"/>
    <w:rsid w:val="0018469D"/>
    <w:rsid w:val="0018515E"/>
    <w:rsid w:val="001858A2"/>
    <w:rsid w:val="001859BD"/>
    <w:rsid w:val="00185EBE"/>
    <w:rsid w:val="00185EDE"/>
    <w:rsid w:val="00186134"/>
    <w:rsid w:val="001863D2"/>
    <w:rsid w:val="00186500"/>
    <w:rsid w:val="00186977"/>
    <w:rsid w:val="00186BCC"/>
    <w:rsid w:val="00186E8C"/>
    <w:rsid w:val="001871FE"/>
    <w:rsid w:val="00190098"/>
    <w:rsid w:val="00190736"/>
    <w:rsid w:val="00190ED4"/>
    <w:rsid w:val="001916B5"/>
    <w:rsid w:val="00191ACB"/>
    <w:rsid w:val="00191E21"/>
    <w:rsid w:val="00191FC5"/>
    <w:rsid w:val="001924F9"/>
    <w:rsid w:val="00192520"/>
    <w:rsid w:val="001925C0"/>
    <w:rsid w:val="0019262E"/>
    <w:rsid w:val="0019269E"/>
    <w:rsid w:val="00192978"/>
    <w:rsid w:val="00192A73"/>
    <w:rsid w:val="00192BDE"/>
    <w:rsid w:val="00192FF9"/>
    <w:rsid w:val="00193C1D"/>
    <w:rsid w:val="00193FE7"/>
    <w:rsid w:val="0019481F"/>
    <w:rsid w:val="001948A9"/>
    <w:rsid w:val="00194B1E"/>
    <w:rsid w:val="0019505E"/>
    <w:rsid w:val="00195474"/>
    <w:rsid w:val="0019604C"/>
    <w:rsid w:val="00196DB8"/>
    <w:rsid w:val="00197724"/>
    <w:rsid w:val="001A0250"/>
    <w:rsid w:val="001A0467"/>
    <w:rsid w:val="001A105D"/>
    <w:rsid w:val="001A1321"/>
    <w:rsid w:val="001A167E"/>
    <w:rsid w:val="001A1972"/>
    <w:rsid w:val="001A1DFC"/>
    <w:rsid w:val="001A24F6"/>
    <w:rsid w:val="001A27D8"/>
    <w:rsid w:val="001A2ABB"/>
    <w:rsid w:val="001A3098"/>
    <w:rsid w:val="001A38B2"/>
    <w:rsid w:val="001A3ACF"/>
    <w:rsid w:val="001A4A28"/>
    <w:rsid w:val="001A4C36"/>
    <w:rsid w:val="001A4F34"/>
    <w:rsid w:val="001A52E9"/>
    <w:rsid w:val="001A5ABF"/>
    <w:rsid w:val="001A5F4B"/>
    <w:rsid w:val="001A6021"/>
    <w:rsid w:val="001A6A53"/>
    <w:rsid w:val="001A74A8"/>
    <w:rsid w:val="001A7695"/>
    <w:rsid w:val="001A7AC3"/>
    <w:rsid w:val="001B0DEE"/>
    <w:rsid w:val="001B0FBA"/>
    <w:rsid w:val="001B126F"/>
    <w:rsid w:val="001B1C12"/>
    <w:rsid w:val="001B1EDE"/>
    <w:rsid w:val="001B2964"/>
    <w:rsid w:val="001B2AB9"/>
    <w:rsid w:val="001B2BB8"/>
    <w:rsid w:val="001B3BE1"/>
    <w:rsid w:val="001B45B9"/>
    <w:rsid w:val="001B46A3"/>
    <w:rsid w:val="001B4BF4"/>
    <w:rsid w:val="001B54A3"/>
    <w:rsid w:val="001B5A47"/>
    <w:rsid w:val="001B623E"/>
    <w:rsid w:val="001B6340"/>
    <w:rsid w:val="001B6E4A"/>
    <w:rsid w:val="001B72A5"/>
    <w:rsid w:val="001C0338"/>
    <w:rsid w:val="001C0491"/>
    <w:rsid w:val="001C07DF"/>
    <w:rsid w:val="001C0EC5"/>
    <w:rsid w:val="001C1858"/>
    <w:rsid w:val="001C21C2"/>
    <w:rsid w:val="001C2436"/>
    <w:rsid w:val="001C2B64"/>
    <w:rsid w:val="001C366D"/>
    <w:rsid w:val="001C36D4"/>
    <w:rsid w:val="001C3EF6"/>
    <w:rsid w:val="001C4886"/>
    <w:rsid w:val="001C54FF"/>
    <w:rsid w:val="001C5683"/>
    <w:rsid w:val="001C5BBC"/>
    <w:rsid w:val="001C5C83"/>
    <w:rsid w:val="001C632C"/>
    <w:rsid w:val="001C63CA"/>
    <w:rsid w:val="001C67F3"/>
    <w:rsid w:val="001C6B12"/>
    <w:rsid w:val="001C797C"/>
    <w:rsid w:val="001C7B1F"/>
    <w:rsid w:val="001C7CCE"/>
    <w:rsid w:val="001D180D"/>
    <w:rsid w:val="001D1BA4"/>
    <w:rsid w:val="001D22C2"/>
    <w:rsid w:val="001D2FA5"/>
    <w:rsid w:val="001D2FD9"/>
    <w:rsid w:val="001D3A00"/>
    <w:rsid w:val="001D3CAF"/>
    <w:rsid w:val="001D4486"/>
    <w:rsid w:val="001D560E"/>
    <w:rsid w:val="001D5967"/>
    <w:rsid w:val="001D5E32"/>
    <w:rsid w:val="001D6E12"/>
    <w:rsid w:val="001D6F43"/>
    <w:rsid w:val="001D7413"/>
    <w:rsid w:val="001D7DF6"/>
    <w:rsid w:val="001E007C"/>
    <w:rsid w:val="001E1094"/>
    <w:rsid w:val="001E1796"/>
    <w:rsid w:val="001E1810"/>
    <w:rsid w:val="001E1BEC"/>
    <w:rsid w:val="001E229D"/>
    <w:rsid w:val="001E2494"/>
    <w:rsid w:val="001E2579"/>
    <w:rsid w:val="001E2A7E"/>
    <w:rsid w:val="001E3D21"/>
    <w:rsid w:val="001E427D"/>
    <w:rsid w:val="001E544C"/>
    <w:rsid w:val="001E5A07"/>
    <w:rsid w:val="001E5BAE"/>
    <w:rsid w:val="001E61FE"/>
    <w:rsid w:val="001E65D2"/>
    <w:rsid w:val="001E6767"/>
    <w:rsid w:val="001E6879"/>
    <w:rsid w:val="001E6D31"/>
    <w:rsid w:val="001E6D3A"/>
    <w:rsid w:val="001E747A"/>
    <w:rsid w:val="001E77E1"/>
    <w:rsid w:val="001E788E"/>
    <w:rsid w:val="001F00D7"/>
    <w:rsid w:val="001F011E"/>
    <w:rsid w:val="001F06E7"/>
    <w:rsid w:val="001F09E0"/>
    <w:rsid w:val="001F1483"/>
    <w:rsid w:val="001F1714"/>
    <w:rsid w:val="001F1A90"/>
    <w:rsid w:val="001F1DE6"/>
    <w:rsid w:val="001F21E3"/>
    <w:rsid w:val="001F25BF"/>
    <w:rsid w:val="001F269C"/>
    <w:rsid w:val="001F3700"/>
    <w:rsid w:val="001F4596"/>
    <w:rsid w:val="001F5781"/>
    <w:rsid w:val="001F5D30"/>
    <w:rsid w:val="001F5DB4"/>
    <w:rsid w:val="001F5E43"/>
    <w:rsid w:val="001F6671"/>
    <w:rsid w:val="001F6797"/>
    <w:rsid w:val="001F692A"/>
    <w:rsid w:val="001F6FBF"/>
    <w:rsid w:val="001F70F9"/>
    <w:rsid w:val="001F7C75"/>
    <w:rsid w:val="001F7D31"/>
    <w:rsid w:val="001F7E7A"/>
    <w:rsid w:val="002001A4"/>
    <w:rsid w:val="002018F8"/>
    <w:rsid w:val="00201ED4"/>
    <w:rsid w:val="00201F4B"/>
    <w:rsid w:val="00202035"/>
    <w:rsid w:val="002024DC"/>
    <w:rsid w:val="002033F3"/>
    <w:rsid w:val="00203411"/>
    <w:rsid w:val="00203878"/>
    <w:rsid w:val="00203DEB"/>
    <w:rsid w:val="002042D6"/>
    <w:rsid w:val="00205830"/>
    <w:rsid w:val="002058EF"/>
    <w:rsid w:val="00205E7E"/>
    <w:rsid w:val="00205EF3"/>
    <w:rsid w:val="00206361"/>
    <w:rsid w:val="002068E4"/>
    <w:rsid w:val="00206E4C"/>
    <w:rsid w:val="00207212"/>
    <w:rsid w:val="00207583"/>
    <w:rsid w:val="00210102"/>
    <w:rsid w:val="002107DC"/>
    <w:rsid w:val="002117A2"/>
    <w:rsid w:val="00212A0D"/>
    <w:rsid w:val="00212E1E"/>
    <w:rsid w:val="00213769"/>
    <w:rsid w:val="00213A30"/>
    <w:rsid w:val="00213DA9"/>
    <w:rsid w:val="00213E9D"/>
    <w:rsid w:val="002140CA"/>
    <w:rsid w:val="00214424"/>
    <w:rsid w:val="00215232"/>
    <w:rsid w:val="00215459"/>
    <w:rsid w:val="002159B0"/>
    <w:rsid w:val="00215DD3"/>
    <w:rsid w:val="00215EFB"/>
    <w:rsid w:val="00216049"/>
    <w:rsid w:val="0021616E"/>
    <w:rsid w:val="00216371"/>
    <w:rsid w:val="00216C42"/>
    <w:rsid w:val="002177D5"/>
    <w:rsid w:val="00217A63"/>
    <w:rsid w:val="00217B4E"/>
    <w:rsid w:val="002216BB"/>
    <w:rsid w:val="002217BC"/>
    <w:rsid w:val="00221EC7"/>
    <w:rsid w:val="00223736"/>
    <w:rsid w:val="0022384F"/>
    <w:rsid w:val="002238E0"/>
    <w:rsid w:val="00223DE8"/>
    <w:rsid w:val="00224D31"/>
    <w:rsid w:val="00225371"/>
    <w:rsid w:val="0022537F"/>
    <w:rsid w:val="002255A9"/>
    <w:rsid w:val="0022579E"/>
    <w:rsid w:val="00225E93"/>
    <w:rsid w:val="00225EDD"/>
    <w:rsid w:val="00226911"/>
    <w:rsid w:val="002273A8"/>
    <w:rsid w:val="00227401"/>
    <w:rsid w:val="0022781F"/>
    <w:rsid w:val="0023041E"/>
    <w:rsid w:val="002305D2"/>
    <w:rsid w:val="0023089F"/>
    <w:rsid w:val="002314A7"/>
    <w:rsid w:val="00231F2E"/>
    <w:rsid w:val="00232470"/>
    <w:rsid w:val="002329ED"/>
    <w:rsid w:val="00232ADF"/>
    <w:rsid w:val="00232B6E"/>
    <w:rsid w:val="00233DE0"/>
    <w:rsid w:val="002340AE"/>
    <w:rsid w:val="00234F65"/>
    <w:rsid w:val="00235393"/>
    <w:rsid w:val="002353B9"/>
    <w:rsid w:val="00235463"/>
    <w:rsid w:val="00235C54"/>
    <w:rsid w:val="002363D2"/>
    <w:rsid w:val="00236BE0"/>
    <w:rsid w:val="002375F4"/>
    <w:rsid w:val="00237722"/>
    <w:rsid w:val="0023773E"/>
    <w:rsid w:val="00237AFF"/>
    <w:rsid w:val="00241044"/>
    <w:rsid w:val="00241434"/>
    <w:rsid w:val="00241524"/>
    <w:rsid w:val="002416CA"/>
    <w:rsid w:val="0024184D"/>
    <w:rsid w:val="00241C1B"/>
    <w:rsid w:val="00241C1D"/>
    <w:rsid w:val="00242272"/>
    <w:rsid w:val="002426BB"/>
    <w:rsid w:val="00242967"/>
    <w:rsid w:val="00242DED"/>
    <w:rsid w:val="002433BE"/>
    <w:rsid w:val="002433C6"/>
    <w:rsid w:val="002437B1"/>
    <w:rsid w:val="002439C0"/>
    <w:rsid w:val="00243ACF"/>
    <w:rsid w:val="00243DFB"/>
    <w:rsid w:val="0024411E"/>
    <w:rsid w:val="00244148"/>
    <w:rsid w:val="00244185"/>
    <w:rsid w:val="00244A84"/>
    <w:rsid w:val="0024527E"/>
    <w:rsid w:val="002453E8"/>
    <w:rsid w:val="00245879"/>
    <w:rsid w:val="00245900"/>
    <w:rsid w:val="0024598C"/>
    <w:rsid w:val="00245DC1"/>
    <w:rsid w:val="002464DD"/>
    <w:rsid w:val="00246ECB"/>
    <w:rsid w:val="00246F21"/>
    <w:rsid w:val="002478F5"/>
    <w:rsid w:val="00250985"/>
    <w:rsid w:val="002509F4"/>
    <w:rsid w:val="00250D1E"/>
    <w:rsid w:val="0025101B"/>
    <w:rsid w:val="00251254"/>
    <w:rsid w:val="00251C31"/>
    <w:rsid w:val="00251F20"/>
    <w:rsid w:val="00252012"/>
    <w:rsid w:val="00252687"/>
    <w:rsid w:val="00253777"/>
    <w:rsid w:val="00253AA5"/>
    <w:rsid w:val="00255336"/>
    <w:rsid w:val="00255CEF"/>
    <w:rsid w:val="002563AC"/>
    <w:rsid w:val="002566D6"/>
    <w:rsid w:val="00256D80"/>
    <w:rsid w:val="00256DDF"/>
    <w:rsid w:val="00257779"/>
    <w:rsid w:val="00257AE3"/>
    <w:rsid w:val="0026015A"/>
    <w:rsid w:val="00260317"/>
    <w:rsid w:val="0026072F"/>
    <w:rsid w:val="002608E0"/>
    <w:rsid w:val="00260A87"/>
    <w:rsid w:val="00260BF3"/>
    <w:rsid w:val="00261849"/>
    <w:rsid w:val="00262006"/>
    <w:rsid w:val="0026213D"/>
    <w:rsid w:val="002622E7"/>
    <w:rsid w:val="002624F6"/>
    <w:rsid w:val="002627C5"/>
    <w:rsid w:val="00262D0E"/>
    <w:rsid w:val="0026322F"/>
    <w:rsid w:val="00263C6E"/>
    <w:rsid w:val="00263CC8"/>
    <w:rsid w:val="00264AA0"/>
    <w:rsid w:val="00264BEC"/>
    <w:rsid w:val="00264EF8"/>
    <w:rsid w:val="002658A5"/>
    <w:rsid w:val="00266501"/>
    <w:rsid w:val="00266667"/>
    <w:rsid w:val="002667B6"/>
    <w:rsid w:val="00266931"/>
    <w:rsid w:val="00266A8D"/>
    <w:rsid w:val="00267B9C"/>
    <w:rsid w:val="00267F3D"/>
    <w:rsid w:val="00270450"/>
    <w:rsid w:val="00270A42"/>
    <w:rsid w:val="00271268"/>
    <w:rsid w:val="00271B63"/>
    <w:rsid w:val="00271DE3"/>
    <w:rsid w:val="0027239B"/>
    <w:rsid w:val="00272400"/>
    <w:rsid w:val="00272BBF"/>
    <w:rsid w:val="00272E45"/>
    <w:rsid w:val="00273B1E"/>
    <w:rsid w:val="00274A89"/>
    <w:rsid w:val="00274EA8"/>
    <w:rsid w:val="00274FBB"/>
    <w:rsid w:val="00275260"/>
    <w:rsid w:val="00275B45"/>
    <w:rsid w:val="00275C39"/>
    <w:rsid w:val="00276362"/>
    <w:rsid w:val="0027656D"/>
    <w:rsid w:val="002771BC"/>
    <w:rsid w:val="0027788D"/>
    <w:rsid w:val="00280787"/>
    <w:rsid w:val="002807EE"/>
    <w:rsid w:val="00280F7E"/>
    <w:rsid w:val="002811EE"/>
    <w:rsid w:val="0028126B"/>
    <w:rsid w:val="0028164F"/>
    <w:rsid w:val="002818B0"/>
    <w:rsid w:val="00281D16"/>
    <w:rsid w:val="0028235D"/>
    <w:rsid w:val="002826E0"/>
    <w:rsid w:val="0028447E"/>
    <w:rsid w:val="002844D3"/>
    <w:rsid w:val="002845D2"/>
    <w:rsid w:val="00284884"/>
    <w:rsid w:val="002848F9"/>
    <w:rsid w:val="00284B0D"/>
    <w:rsid w:val="00286168"/>
    <w:rsid w:val="002864B2"/>
    <w:rsid w:val="00286E57"/>
    <w:rsid w:val="00286ECB"/>
    <w:rsid w:val="00286F27"/>
    <w:rsid w:val="002875AE"/>
    <w:rsid w:val="0028764C"/>
    <w:rsid w:val="002878B6"/>
    <w:rsid w:val="002878F0"/>
    <w:rsid w:val="002900A0"/>
    <w:rsid w:val="0029042A"/>
    <w:rsid w:val="00290A1A"/>
    <w:rsid w:val="002912D4"/>
    <w:rsid w:val="002912EA"/>
    <w:rsid w:val="0029293A"/>
    <w:rsid w:val="002929EE"/>
    <w:rsid w:val="002930EC"/>
    <w:rsid w:val="002931CB"/>
    <w:rsid w:val="00293202"/>
    <w:rsid w:val="00293220"/>
    <w:rsid w:val="002935AE"/>
    <w:rsid w:val="00293A0B"/>
    <w:rsid w:val="00293ABD"/>
    <w:rsid w:val="00293ACF"/>
    <w:rsid w:val="00293B62"/>
    <w:rsid w:val="002942A9"/>
    <w:rsid w:val="00294F32"/>
    <w:rsid w:val="00295AAF"/>
    <w:rsid w:val="00295F1B"/>
    <w:rsid w:val="002965E1"/>
    <w:rsid w:val="00297310"/>
    <w:rsid w:val="00297E12"/>
    <w:rsid w:val="00297FB8"/>
    <w:rsid w:val="002A09F0"/>
    <w:rsid w:val="002A14E0"/>
    <w:rsid w:val="002A1A93"/>
    <w:rsid w:val="002A1DBA"/>
    <w:rsid w:val="002A27AF"/>
    <w:rsid w:val="002A29BE"/>
    <w:rsid w:val="002A2B55"/>
    <w:rsid w:val="002A2FB9"/>
    <w:rsid w:val="002A3916"/>
    <w:rsid w:val="002A5BDD"/>
    <w:rsid w:val="002A6507"/>
    <w:rsid w:val="002A6A7A"/>
    <w:rsid w:val="002A6DEC"/>
    <w:rsid w:val="002A7164"/>
    <w:rsid w:val="002A73DA"/>
    <w:rsid w:val="002A7839"/>
    <w:rsid w:val="002A788D"/>
    <w:rsid w:val="002A7892"/>
    <w:rsid w:val="002A7A03"/>
    <w:rsid w:val="002A7A3B"/>
    <w:rsid w:val="002B008A"/>
    <w:rsid w:val="002B0903"/>
    <w:rsid w:val="002B0C89"/>
    <w:rsid w:val="002B18FA"/>
    <w:rsid w:val="002B1A21"/>
    <w:rsid w:val="002B1E08"/>
    <w:rsid w:val="002B250E"/>
    <w:rsid w:val="002B25CF"/>
    <w:rsid w:val="002B3431"/>
    <w:rsid w:val="002B3670"/>
    <w:rsid w:val="002B3699"/>
    <w:rsid w:val="002B4E1F"/>
    <w:rsid w:val="002B5027"/>
    <w:rsid w:val="002B555C"/>
    <w:rsid w:val="002B5908"/>
    <w:rsid w:val="002B5989"/>
    <w:rsid w:val="002B5CF5"/>
    <w:rsid w:val="002B5DB8"/>
    <w:rsid w:val="002B625F"/>
    <w:rsid w:val="002B670C"/>
    <w:rsid w:val="002B67BF"/>
    <w:rsid w:val="002B67E6"/>
    <w:rsid w:val="002B6EC9"/>
    <w:rsid w:val="002C0755"/>
    <w:rsid w:val="002C116F"/>
    <w:rsid w:val="002C12BB"/>
    <w:rsid w:val="002C18AD"/>
    <w:rsid w:val="002C18F2"/>
    <w:rsid w:val="002C1974"/>
    <w:rsid w:val="002C1D7A"/>
    <w:rsid w:val="002C1F61"/>
    <w:rsid w:val="002C26F9"/>
    <w:rsid w:val="002C3069"/>
    <w:rsid w:val="002C3BC0"/>
    <w:rsid w:val="002C4169"/>
    <w:rsid w:val="002C42C2"/>
    <w:rsid w:val="002C48BD"/>
    <w:rsid w:val="002C49A3"/>
    <w:rsid w:val="002C4A23"/>
    <w:rsid w:val="002C4CF4"/>
    <w:rsid w:val="002C5B9C"/>
    <w:rsid w:val="002C5D94"/>
    <w:rsid w:val="002C5F60"/>
    <w:rsid w:val="002C60A7"/>
    <w:rsid w:val="002C6385"/>
    <w:rsid w:val="002C6B72"/>
    <w:rsid w:val="002C6D33"/>
    <w:rsid w:val="002C7A92"/>
    <w:rsid w:val="002D0359"/>
    <w:rsid w:val="002D0C55"/>
    <w:rsid w:val="002D0E23"/>
    <w:rsid w:val="002D1A33"/>
    <w:rsid w:val="002D1DB6"/>
    <w:rsid w:val="002D1EC6"/>
    <w:rsid w:val="002D22CF"/>
    <w:rsid w:val="002D29EE"/>
    <w:rsid w:val="002D30CE"/>
    <w:rsid w:val="002D3745"/>
    <w:rsid w:val="002D4C6E"/>
    <w:rsid w:val="002D4CEC"/>
    <w:rsid w:val="002D4DC4"/>
    <w:rsid w:val="002D5662"/>
    <w:rsid w:val="002D5BBB"/>
    <w:rsid w:val="002D5C62"/>
    <w:rsid w:val="002D5E01"/>
    <w:rsid w:val="002D62A2"/>
    <w:rsid w:val="002D6456"/>
    <w:rsid w:val="002D6670"/>
    <w:rsid w:val="002D6A82"/>
    <w:rsid w:val="002D6E36"/>
    <w:rsid w:val="002D6EB3"/>
    <w:rsid w:val="002E02E5"/>
    <w:rsid w:val="002E08DC"/>
    <w:rsid w:val="002E0F37"/>
    <w:rsid w:val="002E100D"/>
    <w:rsid w:val="002E1271"/>
    <w:rsid w:val="002E1875"/>
    <w:rsid w:val="002E18EF"/>
    <w:rsid w:val="002E1981"/>
    <w:rsid w:val="002E1F1D"/>
    <w:rsid w:val="002E24D3"/>
    <w:rsid w:val="002E323B"/>
    <w:rsid w:val="002E34BD"/>
    <w:rsid w:val="002E39C5"/>
    <w:rsid w:val="002E3A55"/>
    <w:rsid w:val="002E3B3E"/>
    <w:rsid w:val="002E4751"/>
    <w:rsid w:val="002E5074"/>
    <w:rsid w:val="002E596A"/>
    <w:rsid w:val="002E5DC8"/>
    <w:rsid w:val="002E5EFE"/>
    <w:rsid w:val="002E6C47"/>
    <w:rsid w:val="002E7527"/>
    <w:rsid w:val="002E756C"/>
    <w:rsid w:val="002F03C7"/>
    <w:rsid w:val="002F0893"/>
    <w:rsid w:val="002F0D68"/>
    <w:rsid w:val="002F1BC4"/>
    <w:rsid w:val="002F2B4E"/>
    <w:rsid w:val="002F3311"/>
    <w:rsid w:val="002F35D1"/>
    <w:rsid w:val="002F38F4"/>
    <w:rsid w:val="002F3AFA"/>
    <w:rsid w:val="002F3CFB"/>
    <w:rsid w:val="002F3CFC"/>
    <w:rsid w:val="002F4571"/>
    <w:rsid w:val="002F4CEA"/>
    <w:rsid w:val="002F56F6"/>
    <w:rsid w:val="002F59C6"/>
    <w:rsid w:val="002F6480"/>
    <w:rsid w:val="002F66F8"/>
    <w:rsid w:val="002F69BE"/>
    <w:rsid w:val="002F79A2"/>
    <w:rsid w:val="002F7C20"/>
    <w:rsid w:val="0030035F"/>
    <w:rsid w:val="00300E5E"/>
    <w:rsid w:val="0030179D"/>
    <w:rsid w:val="00301AC6"/>
    <w:rsid w:val="00301D92"/>
    <w:rsid w:val="00302185"/>
    <w:rsid w:val="00302C35"/>
    <w:rsid w:val="003031A7"/>
    <w:rsid w:val="00303905"/>
    <w:rsid w:val="003039C4"/>
    <w:rsid w:val="00303A9C"/>
    <w:rsid w:val="00303B03"/>
    <w:rsid w:val="003044B6"/>
    <w:rsid w:val="003045D0"/>
    <w:rsid w:val="00304984"/>
    <w:rsid w:val="0030513F"/>
    <w:rsid w:val="0030645C"/>
    <w:rsid w:val="0030712F"/>
    <w:rsid w:val="003074D4"/>
    <w:rsid w:val="003074D7"/>
    <w:rsid w:val="0030763E"/>
    <w:rsid w:val="00307D79"/>
    <w:rsid w:val="00310638"/>
    <w:rsid w:val="003107BD"/>
    <w:rsid w:val="003107FF"/>
    <w:rsid w:val="00310D4E"/>
    <w:rsid w:val="00311403"/>
    <w:rsid w:val="003118E7"/>
    <w:rsid w:val="00312051"/>
    <w:rsid w:val="003127A0"/>
    <w:rsid w:val="00312A86"/>
    <w:rsid w:val="00312B57"/>
    <w:rsid w:val="003131F3"/>
    <w:rsid w:val="003137B7"/>
    <w:rsid w:val="00313898"/>
    <w:rsid w:val="003139FB"/>
    <w:rsid w:val="00314727"/>
    <w:rsid w:val="003152A0"/>
    <w:rsid w:val="00315CA3"/>
    <w:rsid w:val="003164F6"/>
    <w:rsid w:val="00316886"/>
    <w:rsid w:val="00316BC0"/>
    <w:rsid w:val="00316D32"/>
    <w:rsid w:val="0031728F"/>
    <w:rsid w:val="003175F1"/>
    <w:rsid w:val="003201AB"/>
    <w:rsid w:val="003205B5"/>
    <w:rsid w:val="00321085"/>
    <w:rsid w:val="0032144B"/>
    <w:rsid w:val="003215D8"/>
    <w:rsid w:val="00321A9B"/>
    <w:rsid w:val="00321ADC"/>
    <w:rsid w:val="00321BAF"/>
    <w:rsid w:val="00322095"/>
    <w:rsid w:val="003228A0"/>
    <w:rsid w:val="00322CA5"/>
    <w:rsid w:val="00323C12"/>
    <w:rsid w:val="00324884"/>
    <w:rsid w:val="00324941"/>
    <w:rsid w:val="00324F9B"/>
    <w:rsid w:val="00325152"/>
    <w:rsid w:val="003262B7"/>
    <w:rsid w:val="00326347"/>
    <w:rsid w:val="00326535"/>
    <w:rsid w:val="0032689D"/>
    <w:rsid w:val="003269DE"/>
    <w:rsid w:val="00327866"/>
    <w:rsid w:val="00327A2E"/>
    <w:rsid w:val="00327A3F"/>
    <w:rsid w:val="00327ADA"/>
    <w:rsid w:val="00327BDE"/>
    <w:rsid w:val="00330D43"/>
    <w:rsid w:val="00330EDE"/>
    <w:rsid w:val="003319F4"/>
    <w:rsid w:val="00332754"/>
    <w:rsid w:val="003327E7"/>
    <w:rsid w:val="00332C4B"/>
    <w:rsid w:val="00332D91"/>
    <w:rsid w:val="00332EDD"/>
    <w:rsid w:val="00333197"/>
    <w:rsid w:val="0033370B"/>
    <w:rsid w:val="00334017"/>
    <w:rsid w:val="00334953"/>
    <w:rsid w:val="00334C59"/>
    <w:rsid w:val="0033550F"/>
    <w:rsid w:val="00335556"/>
    <w:rsid w:val="00335A66"/>
    <w:rsid w:val="003366EE"/>
    <w:rsid w:val="00336858"/>
    <w:rsid w:val="00336C5E"/>
    <w:rsid w:val="00336D66"/>
    <w:rsid w:val="00337021"/>
    <w:rsid w:val="003371D9"/>
    <w:rsid w:val="00337323"/>
    <w:rsid w:val="003375CB"/>
    <w:rsid w:val="0033796C"/>
    <w:rsid w:val="003409AE"/>
    <w:rsid w:val="00340C3E"/>
    <w:rsid w:val="003412FE"/>
    <w:rsid w:val="003415AD"/>
    <w:rsid w:val="003416E6"/>
    <w:rsid w:val="003427EA"/>
    <w:rsid w:val="00342BB4"/>
    <w:rsid w:val="00343884"/>
    <w:rsid w:val="00343A93"/>
    <w:rsid w:val="00343E8E"/>
    <w:rsid w:val="003440B3"/>
    <w:rsid w:val="00344707"/>
    <w:rsid w:val="003448F7"/>
    <w:rsid w:val="003449FA"/>
    <w:rsid w:val="00344AED"/>
    <w:rsid w:val="00344EFF"/>
    <w:rsid w:val="00344FA5"/>
    <w:rsid w:val="003453C2"/>
    <w:rsid w:val="00345468"/>
    <w:rsid w:val="003454BE"/>
    <w:rsid w:val="0034583B"/>
    <w:rsid w:val="0034598C"/>
    <w:rsid w:val="00345AAA"/>
    <w:rsid w:val="00345E7F"/>
    <w:rsid w:val="00346986"/>
    <w:rsid w:val="00347119"/>
    <w:rsid w:val="003471D9"/>
    <w:rsid w:val="00347508"/>
    <w:rsid w:val="00350BBB"/>
    <w:rsid w:val="0035144E"/>
    <w:rsid w:val="0035154E"/>
    <w:rsid w:val="0035234F"/>
    <w:rsid w:val="00352530"/>
    <w:rsid w:val="003525D4"/>
    <w:rsid w:val="003541CC"/>
    <w:rsid w:val="00354BCD"/>
    <w:rsid w:val="00354F08"/>
    <w:rsid w:val="00355530"/>
    <w:rsid w:val="00355701"/>
    <w:rsid w:val="00355B49"/>
    <w:rsid w:val="00355E07"/>
    <w:rsid w:val="003563DD"/>
    <w:rsid w:val="00356731"/>
    <w:rsid w:val="0035682A"/>
    <w:rsid w:val="00356D40"/>
    <w:rsid w:val="0035732F"/>
    <w:rsid w:val="00357BC5"/>
    <w:rsid w:val="003600D9"/>
    <w:rsid w:val="00360B74"/>
    <w:rsid w:val="00360E45"/>
    <w:rsid w:val="00361265"/>
    <w:rsid w:val="003626F3"/>
    <w:rsid w:val="00362B41"/>
    <w:rsid w:val="00362CF4"/>
    <w:rsid w:val="00363EA2"/>
    <w:rsid w:val="00363F65"/>
    <w:rsid w:val="00364B61"/>
    <w:rsid w:val="00365658"/>
    <w:rsid w:val="003659B2"/>
    <w:rsid w:val="003662AB"/>
    <w:rsid w:val="003664F8"/>
    <w:rsid w:val="00366C9E"/>
    <w:rsid w:val="00366D95"/>
    <w:rsid w:val="00367223"/>
    <w:rsid w:val="0036726C"/>
    <w:rsid w:val="003679F6"/>
    <w:rsid w:val="00370668"/>
    <w:rsid w:val="0037123B"/>
    <w:rsid w:val="00371907"/>
    <w:rsid w:val="00373065"/>
    <w:rsid w:val="00373917"/>
    <w:rsid w:val="00373DEC"/>
    <w:rsid w:val="003750EA"/>
    <w:rsid w:val="0037521F"/>
    <w:rsid w:val="003756E8"/>
    <w:rsid w:val="00375850"/>
    <w:rsid w:val="00376232"/>
    <w:rsid w:val="00376A60"/>
    <w:rsid w:val="00376B58"/>
    <w:rsid w:val="00377011"/>
    <w:rsid w:val="00377286"/>
    <w:rsid w:val="00377B6E"/>
    <w:rsid w:val="00380351"/>
    <w:rsid w:val="00380402"/>
    <w:rsid w:val="0038063F"/>
    <w:rsid w:val="0038083C"/>
    <w:rsid w:val="00381B01"/>
    <w:rsid w:val="00382307"/>
    <w:rsid w:val="00382756"/>
    <w:rsid w:val="00382AE6"/>
    <w:rsid w:val="003830FC"/>
    <w:rsid w:val="003832EC"/>
    <w:rsid w:val="00383342"/>
    <w:rsid w:val="0038351B"/>
    <w:rsid w:val="00383CE9"/>
    <w:rsid w:val="00384095"/>
    <w:rsid w:val="00384107"/>
    <w:rsid w:val="00384619"/>
    <w:rsid w:val="00385077"/>
    <w:rsid w:val="00385094"/>
    <w:rsid w:val="003858FC"/>
    <w:rsid w:val="0038603B"/>
    <w:rsid w:val="0038696F"/>
    <w:rsid w:val="00387DE0"/>
    <w:rsid w:val="003906C7"/>
    <w:rsid w:val="00390B93"/>
    <w:rsid w:val="00390F89"/>
    <w:rsid w:val="00391459"/>
    <w:rsid w:val="00391A0C"/>
    <w:rsid w:val="003924AF"/>
    <w:rsid w:val="003928D6"/>
    <w:rsid w:val="00392C8D"/>
    <w:rsid w:val="00392D27"/>
    <w:rsid w:val="0039336F"/>
    <w:rsid w:val="0039361F"/>
    <w:rsid w:val="00393751"/>
    <w:rsid w:val="00394444"/>
    <w:rsid w:val="00394587"/>
    <w:rsid w:val="00394782"/>
    <w:rsid w:val="003948B2"/>
    <w:rsid w:val="003948F4"/>
    <w:rsid w:val="00394DA9"/>
    <w:rsid w:val="00394EA4"/>
    <w:rsid w:val="00395284"/>
    <w:rsid w:val="003954BC"/>
    <w:rsid w:val="00396601"/>
    <w:rsid w:val="003968EB"/>
    <w:rsid w:val="00396B63"/>
    <w:rsid w:val="00396D50"/>
    <w:rsid w:val="00397112"/>
    <w:rsid w:val="00397444"/>
    <w:rsid w:val="0039786B"/>
    <w:rsid w:val="00397E9E"/>
    <w:rsid w:val="003A0479"/>
    <w:rsid w:val="003A05E3"/>
    <w:rsid w:val="003A0A45"/>
    <w:rsid w:val="003A0B0D"/>
    <w:rsid w:val="003A17A4"/>
    <w:rsid w:val="003A1A4F"/>
    <w:rsid w:val="003A1B55"/>
    <w:rsid w:val="003A1BA1"/>
    <w:rsid w:val="003A2B3C"/>
    <w:rsid w:val="003A2FD2"/>
    <w:rsid w:val="003A4032"/>
    <w:rsid w:val="003A4A47"/>
    <w:rsid w:val="003A4F69"/>
    <w:rsid w:val="003A526E"/>
    <w:rsid w:val="003A58E6"/>
    <w:rsid w:val="003A642C"/>
    <w:rsid w:val="003A705A"/>
    <w:rsid w:val="003A7108"/>
    <w:rsid w:val="003A7114"/>
    <w:rsid w:val="003A7CAD"/>
    <w:rsid w:val="003A7DE2"/>
    <w:rsid w:val="003B1A22"/>
    <w:rsid w:val="003B1A87"/>
    <w:rsid w:val="003B1DB8"/>
    <w:rsid w:val="003B2507"/>
    <w:rsid w:val="003B2AFD"/>
    <w:rsid w:val="003B2F5D"/>
    <w:rsid w:val="003B30FE"/>
    <w:rsid w:val="003B38FC"/>
    <w:rsid w:val="003B43F8"/>
    <w:rsid w:val="003B4759"/>
    <w:rsid w:val="003B485C"/>
    <w:rsid w:val="003B4913"/>
    <w:rsid w:val="003B4D1B"/>
    <w:rsid w:val="003B57C5"/>
    <w:rsid w:val="003B57E0"/>
    <w:rsid w:val="003B6DFF"/>
    <w:rsid w:val="003B6E75"/>
    <w:rsid w:val="003B6EAD"/>
    <w:rsid w:val="003B76E3"/>
    <w:rsid w:val="003B7720"/>
    <w:rsid w:val="003B7A06"/>
    <w:rsid w:val="003C0815"/>
    <w:rsid w:val="003C08D5"/>
    <w:rsid w:val="003C0F11"/>
    <w:rsid w:val="003C19BA"/>
    <w:rsid w:val="003C1AB6"/>
    <w:rsid w:val="003C300C"/>
    <w:rsid w:val="003C341C"/>
    <w:rsid w:val="003C3CED"/>
    <w:rsid w:val="003C489A"/>
    <w:rsid w:val="003C4977"/>
    <w:rsid w:val="003C49BD"/>
    <w:rsid w:val="003C4E03"/>
    <w:rsid w:val="003C4E49"/>
    <w:rsid w:val="003C4E5E"/>
    <w:rsid w:val="003C58C4"/>
    <w:rsid w:val="003C5BC1"/>
    <w:rsid w:val="003C5F42"/>
    <w:rsid w:val="003C6102"/>
    <w:rsid w:val="003C6478"/>
    <w:rsid w:val="003C69EC"/>
    <w:rsid w:val="003C6AAB"/>
    <w:rsid w:val="003C6E8C"/>
    <w:rsid w:val="003C7F97"/>
    <w:rsid w:val="003D074C"/>
    <w:rsid w:val="003D09F7"/>
    <w:rsid w:val="003D15E6"/>
    <w:rsid w:val="003D2227"/>
    <w:rsid w:val="003D2424"/>
    <w:rsid w:val="003D285A"/>
    <w:rsid w:val="003D2FA1"/>
    <w:rsid w:val="003D35FA"/>
    <w:rsid w:val="003D3F85"/>
    <w:rsid w:val="003D4885"/>
    <w:rsid w:val="003D4F53"/>
    <w:rsid w:val="003D555E"/>
    <w:rsid w:val="003D5A10"/>
    <w:rsid w:val="003D5ABA"/>
    <w:rsid w:val="003D61B0"/>
    <w:rsid w:val="003D6CA6"/>
    <w:rsid w:val="003D6DD5"/>
    <w:rsid w:val="003D7376"/>
    <w:rsid w:val="003D7858"/>
    <w:rsid w:val="003E0367"/>
    <w:rsid w:val="003E0511"/>
    <w:rsid w:val="003E0C5F"/>
    <w:rsid w:val="003E130E"/>
    <w:rsid w:val="003E14F1"/>
    <w:rsid w:val="003E1996"/>
    <w:rsid w:val="003E2088"/>
    <w:rsid w:val="003E2B2A"/>
    <w:rsid w:val="003E3070"/>
    <w:rsid w:val="003E316B"/>
    <w:rsid w:val="003E33C8"/>
    <w:rsid w:val="003E3A03"/>
    <w:rsid w:val="003E3B85"/>
    <w:rsid w:val="003E3BA1"/>
    <w:rsid w:val="003E49DD"/>
    <w:rsid w:val="003E4B60"/>
    <w:rsid w:val="003E55F5"/>
    <w:rsid w:val="003E57F9"/>
    <w:rsid w:val="003E583E"/>
    <w:rsid w:val="003E5B93"/>
    <w:rsid w:val="003E5E41"/>
    <w:rsid w:val="003E614C"/>
    <w:rsid w:val="003E626A"/>
    <w:rsid w:val="003E648A"/>
    <w:rsid w:val="003E66B7"/>
    <w:rsid w:val="003F1169"/>
    <w:rsid w:val="003F15A1"/>
    <w:rsid w:val="003F18B7"/>
    <w:rsid w:val="003F1E5F"/>
    <w:rsid w:val="003F21BA"/>
    <w:rsid w:val="003F250E"/>
    <w:rsid w:val="003F2D4D"/>
    <w:rsid w:val="003F325B"/>
    <w:rsid w:val="003F343A"/>
    <w:rsid w:val="003F3459"/>
    <w:rsid w:val="003F43FE"/>
    <w:rsid w:val="003F6A52"/>
    <w:rsid w:val="003F6C0A"/>
    <w:rsid w:val="003F6D7E"/>
    <w:rsid w:val="003F77F0"/>
    <w:rsid w:val="00400198"/>
    <w:rsid w:val="00400237"/>
    <w:rsid w:val="0040024B"/>
    <w:rsid w:val="00400804"/>
    <w:rsid w:val="0040239E"/>
    <w:rsid w:val="004026A1"/>
    <w:rsid w:val="004029EA"/>
    <w:rsid w:val="00402F5B"/>
    <w:rsid w:val="00403308"/>
    <w:rsid w:val="00403563"/>
    <w:rsid w:val="00403CA5"/>
    <w:rsid w:val="004041A8"/>
    <w:rsid w:val="00404E9E"/>
    <w:rsid w:val="004054B0"/>
    <w:rsid w:val="00407A40"/>
    <w:rsid w:val="00407ECC"/>
    <w:rsid w:val="004100DA"/>
    <w:rsid w:val="0041045A"/>
    <w:rsid w:val="004105D1"/>
    <w:rsid w:val="00411B5B"/>
    <w:rsid w:val="00411E16"/>
    <w:rsid w:val="004120DC"/>
    <w:rsid w:val="00412322"/>
    <w:rsid w:val="0041266E"/>
    <w:rsid w:val="00412FE6"/>
    <w:rsid w:val="004130AD"/>
    <w:rsid w:val="004133F9"/>
    <w:rsid w:val="00413532"/>
    <w:rsid w:val="00413B38"/>
    <w:rsid w:val="004140DC"/>
    <w:rsid w:val="00414928"/>
    <w:rsid w:val="00414A5E"/>
    <w:rsid w:val="004151A9"/>
    <w:rsid w:val="004159BC"/>
    <w:rsid w:val="0041655D"/>
    <w:rsid w:val="00416846"/>
    <w:rsid w:val="00417769"/>
    <w:rsid w:val="00420655"/>
    <w:rsid w:val="00420AEC"/>
    <w:rsid w:val="00421266"/>
    <w:rsid w:val="0042176F"/>
    <w:rsid w:val="00421889"/>
    <w:rsid w:val="00422059"/>
    <w:rsid w:val="00422198"/>
    <w:rsid w:val="00422624"/>
    <w:rsid w:val="00422C4C"/>
    <w:rsid w:val="004233DD"/>
    <w:rsid w:val="00423BF2"/>
    <w:rsid w:val="00424726"/>
    <w:rsid w:val="00424B10"/>
    <w:rsid w:val="00424B7C"/>
    <w:rsid w:val="00425299"/>
    <w:rsid w:val="00425AB6"/>
    <w:rsid w:val="004261A9"/>
    <w:rsid w:val="004266B5"/>
    <w:rsid w:val="004268EB"/>
    <w:rsid w:val="00426958"/>
    <w:rsid w:val="00426AF2"/>
    <w:rsid w:val="00426FF8"/>
    <w:rsid w:val="00427320"/>
    <w:rsid w:val="004279A5"/>
    <w:rsid w:val="00427BD0"/>
    <w:rsid w:val="004300A8"/>
    <w:rsid w:val="0043014C"/>
    <w:rsid w:val="004301CE"/>
    <w:rsid w:val="004304D3"/>
    <w:rsid w:val="00431A1B"/>
    <w:rsid w:val="00431B73"/>
    <w:rsid w:val="00431E3D"/>
    <w:rsid w:val="0043278E"/>
    <w:rsid w:val="0043309A"/>
    <w:rsid w:val="00433195"/>
    <w:rsid w:val="00433C91"/>
    <w:rsid w:val="0043472C"/>
    <w:rsid w:val="00434C29"/>
    <w:rsid w:val="00434E4E"/>
    <w:rsid w:val="00434E61"/>
    <w:rsid w:val="00435DFC"/>
    <w:rsid w:val="0043608D"/>
    <w:rsid w:val="004362B4"/>
    <w:rsid w:val="0043648D"/>
    <w:rsid w:val="004364AC"/>
    <w:rsid w:val="0043739C"/>
    <w:rsid w:val="00437464"/>
    <w:rsid w:val="004377C2"/>
    <w:rsid w:val="00437B7E"/>
    <w:rsid w:val="00440EB9"/>
    <w:rsid w:val="00440F87"/>
    <w:rsid w:val="00441649"/>
    <w:rsid w:val="00443C7F"/>
    <w:rsid w:val="00443DD5"/>
    <w:rsid w:val="004456E4"/>
    <w:rsid w:val="00445719"/>
    <w:rsid w:val="00446AAB"/>
    <w:rsid w:val="00446BC7"/>
    <w:rsid w:val="00447255"/>
    <w:rsid w:val="0044739A"/>
    <w:rsid w:val="0044762C"/>
    <w:rsid w:val="00450342"/>
    <w:rsid w:val="004503AB"/>
    <w:rsid w:val="00450459"/>
    <w:rsid w:val="004504A1"/>
    <w:rsid w:val="00451AD1"/>
    <w:rsid w:val="004524D8"/>
    <w:rsid w:val="004526DC"/>
    <w:rsid w:val="00452703"/>
    <w:rsid w:val="00453A15"/>
    <w:rsid w:val="004542FA"/>
    <w:rsid w:val="00455035"/>
    <w:rsid w:val="004550AC"/>
    <w:rsid w:val="00455579"/>
    <w:rsid w:val="004559A3"/>
    <w:rsid w:val="00455CAC"/>
    <w:rsid w:val="00455CCD"/>
    <w:rsid w:val="00455DC2"/>
    <w:rsid w:val="00457338"/>
    <w:rsid w:val="00457362"/>
    <w:rsid w:val="004604EC"/>
    <w:rsid w:val="0046076E"/>
    <w:rsid w:val="0046084E"/>
    <w:rsid w:val="00460BB4"/>
    <w:rsid w:val="00460FD2"/>
    <w:rsid w:val="00461123"/>
    <w:rsid w:val="00461A5B"/>
    <w:rsid w:val="00461CA3"/>
    <w:rsid w:val="00461CAC"/>
    <w:rsid w:val="004620EA"/>
    <w:rsid w:val="004627A8"/>
    <w:rsid w:val="0046292A"/>
    <w:rsid w:val="00462ACD"/>
    <w:rsid w:val="00463618"/>
    <w:rsid w:val="00463C52"/>
    <w:rsid w:val="004649B3"/>
    <w:rsid w:val="004649B7"/>
    <w:rsid w:val="004657AA"/>
    <w:rsid w:val="00465B4A"/>
    <w:rsid w:val="00465DD6"/>
    <w:rsid w:val="004664B3"/>
    <w:rsid w:val="004665D6"/>
    <w:rsid w:val="00467129"/>
    <w:rsid w:val="004672CB"/>
    <w:rsid w:val="0047039D"/>
    <w:rsid w:val="004704E1"/>
    <w:rsid w:val="00471F21"/>
    <w:rsid w:val="00472490"/>
    <w:rsid w:val="00472740"/>
    <w:rsid w:val="00472B0E"/>
    <w:rsid w:val="00472EAD"/>
    <w:rsid w:val="004734B7"/>
    <w:rsid w:val="00473FD8"/>
    <w:rsid w:val="00474429"/>
    <w:rsid w:val="00474CC7"/>
    <w:rsid w:val="004750DD"/>
    <w:rsid w:val="004750E8"/>
    <w:rsid w:val="00475345"/>
    <w:rsid w:val="004760CF"/>
    <w:rsid w:val="0047637C"/>
    <w:rsid w:val="00476634"/>
    <w:rsid w:val="00476700"/>
    <w:rsid w:val="00476CAB"/>
    <w:rsid w:val="00477305"/>
    <w:rsid w:val="00477615"/>
    <w:rsid w:val="00477BB5"/>
    <w:rsid w:val="00477DA5"/>
    <w:rsid w:val="00477E29"/>
    <w:rsid w:val="0048027B"/>
    <w:rsid w:val="00480FD3"/>
    <w:rsid w:val="0048126D"/>
    <w:rsid w:val="0048146F"/>
    <w:rsid w:val="004818B8"/>
    <w:rsid w:val="004819A1"/>
    <w:rsid w:val="00481B9B"/>
    <w:rsid w:val="00481EEF"/>
    <w:rsid w:val="004828D1"/>
    <w:rsid w:val="00482D82"/>
    <w:rsid w:val="00482F9E"/>
    <w:rsid w:val="00483601"/>
    <w:rsid w:val="0048415B"/>
    <w:rsid w:val="00484456"/>
    <w:rsid w:val="00484533"/>
    <w:rsid w:val="004846C1"/>
    <w:rsid w:val="0048526E"/>
    <w:rsid w:val="00485380"/>
    <w:rsid w:val="004861D3"/>
    <w:rsid w:val="00486216"/>
    <w:rsid w:val="0048775D"/>
    <w:rsid w:val="0048777E"/>
    <w:rsid w:val="004903F2"/>
    <w:rsid w:val="00490607"/>
    <w:rsid w:val="0049071E"/>
    <w:rsid w:val="00490D16"/>
    <w:rsid w:val="004910D7"/>
    <w:rsid w:val="004924A3"/>
    <w:rsid w:val="004924FA"/>
    <w:rsid w:val="00492BE2"/>
    <w:rsid w:val="00492C20"/>
    <w:rsid w:val="0049305A"/>
    <w:rsid w:val="004936C6"/>
    <w:rsid w:val="00493758"/>
    <w:rsid w:val="00493E89"/>
    <w:rsid w:val="00493FB7"/>
    <w:rsid w:val="0049400D"/>
    <w:rsid w:val="004942B1"/>
    <w:rsid w:val="00494460"/>
    <w:rsid w:val="00495000"/>
    <w:rsid w:val="00495960"/>
    <w:rsid w:val="00495F4E"/>
    <w:rsid w:val="00496496"/>
    <w:rsid w:val="00496726"/>
    <w:rsid w:val="00496C53"/>
    <w:rsid w:val="00497C92"/>
    <w:rsid w:val="004A0439"/>
    <w:rsid w:val="004A0B26"/>
    <w:rsid w:val="004A10B5"/>
    <w:rsid w:val="004A13AB"/>
    <w:rsid w:val="004A1A5B"/>
    <w:rsid w:val="004A1A5C"/>
    <w:rsid w:val="004A1C82"/>
    <w:rsid w:val="004A1D48"/>
    <w:rsid w:val="004A1FCE"/>
    <w:rsid w:val="004A2143"/>
    <w:rsid w:val="004A28A8"/>
    <w:rsid w:val="004A28DA"/>
    <w:rsid w:val="004A370A"/>
    <w:rsid w:val="004A38D2"/>
    <w:rsid w:val="004A3FD1"/>
    <w:rsid w:val="004A4AC1"/>
    <w:rsid w:val="004A5235"/>
    <w:rsid w:val="004A5F1D"/>
    <w:rsid w:val="004A66DD"/>
    <w:rsid w:val="004A6986"/>
    <w:rsid w:val="004A6DF9"/>
    <w:rsid w:val="004A6EB0"/>
    <w:rsid w:val="004A6FB7"/>
    <w:rsid w:val="004A74F2"/>
    <w:rsid w:val="004A7D2C"/>
    <w:rsid w:val="004B08D3"/>
    <w:rsid w:val="004B0D3A"/>
    <w:rsid w:val="004B0DFB"/>
    <w:rsid w:val="004B1B43"/>
    <w:rsid w:val="004B1EF8"/>
    <w:rsid w:val="004B2085"/>
    <w:rsid w:val="004B25AE"/>
    <w:rsid w:val="004B359B"/>
    <w:rsid w:val="004B371D"/>
    <w:rsid w:val="004B43F8"/>
    <w:rsid w:val="004B50BD"/>
    <w:rsid w:val="004B57D5"/>
    <w:rsid w:val="004B5F93"/>
    <w:rsid w:val="004B61EF"/>
    <w:rsid w:val="004B6626"/>
    <w:rsid w:val="004B6D82"/>
    <w:rsid w:val="004B73DE"/>
    <w:rsid w:val="004B7798"/>
    <w:rsid w:val="004C015A"/>
    <w:rsid w:val="004C1487"/>
    <w:rsid w:val="004C1A62"/>
    <w:rsid w:val="004C1A7F"/>
    <w:rsid w:val="004C1BFE"/>
    <w:rsid w:val="004C1E58"/>
    <w:rsid w:val="004C1F6A"/>
    <w:rsid w:val="004C25DE"/>
    <w:rsid w:val="004C295D"/>
    <w:rsid w:val="004C39BC"/>
    <w:rsid w:val="004C44C1"/>
    <w:rsid w:val="004C4AC8"/>
    <w:rsid w:val="004C4EF8"/>
    <w:rsid w:val="004C53CF"/>
    <w:rsid w:val="004C5792"/>
    <w:rsid w:val="004C587E"/>
    <w:rsid w:val="004D08E5"/>
    <w:rsid w:val="004D0910"/>
    <w:rsid w:val="004D0B7F"/>
    <w:rsid w:val="004D0E19"/>
    <w:rsid w:val="004D1368"/>
    <w:rsid w:val="004D1785"/>
    <w:rsid w:val="004D1831"/>
    <w:rsid w:val="004D305D"/>
    <w:rsid w:val="004D34B2"/>
    <w:rsid w:val="004D3569"/>
    <w:rsid w:val="004D35DA"/>
    <w:rsid w:val="004D3665"/>
    <w:rsid w:val="004D3D7D"/>
    <w:rsid w:val="004D44DF"/>
    <w:rsid w:val="004D4F9F"/>
    <w:rsid w:val="004D50AB"/>
    <w:rsid w:val="004D5F38"/>
    <w:rsid w:val="004D6334"/>
    <w:rsid w:val="004D68A3"/>
    <w:rsid w:val="004D6922"/>
    <w:rsid w:val="004D6D94"/>
    <w:rsid w:val="004D76BB"/>
    <w:rsid w:val="004D7B92"/>
    <w:rsid w:val="004E02C0"/>
    <w:rsid w:val="004E0A03"/>
    <w:rsid w:val="004E1156"/>
    <w:rsid w:val="004E185C"/>
    <w:rsid w:val="004E1CA9"/>
    <w:rsid w:val="004E2046"/>
    <w:rsid w:val="004E23FE"/>
    <w:rsid w:val="004E2746"/>
    <w:rsid w:val="004E3C7A"/>
    <w:rsid w:val="004E3FD3"/>
    <w:rsid w:val="004E415A"/>
    <w:rsid w:val="004E4364"/>
    <w:rsid w:val="004E47FB"/>
    <w:rsid w:val="004E5295"/>
    <w:rsid w:val="004E532D"/>
    <w:rsid w:val="004E5CD8"/>
    <w:rsid w:val="004E63B1"/>
    <w:rsid w:val="004E6B3A"/>
    <w:rsid w:val="004E6CFC"/>
    <w:rsid w:val="004E7006"/>
    <w:rsid w:val="004E7D01"/>
    <w:rsid w:val="004F0027"/>
    <w:rsid w:val="004F0CA2"/>
    <w:rsid w:val="004F0DC9"/>
    <w:rsid w:val="004F0F29"/>
    <w:rsid w:val="004F0F9A"/>
    <w:rsid w:val="004F1289"/>
    <w:rsid w:val="004F13BE"/>
    <w:rsid w:val="004F1811"/>
    <w:rsid w:val="004F1D0B"/>
    <w:rsid w:val="004F2302"/>
    <w:rsid w:val="004F36F8"/>
    <w:rsid w:val="004F492D"/>
    <w:rsid w:val="004F499D"/>
    <w:rsid w:val="004F5782"/>
    <w:rsid w:val="004F58FD"/>
    <w:rsid w:val="004F5C47"/>
    <w:rsid w:val="004F5D94"/>
    <w:rsid w:val="004F64B9"/>
    <w:rsid w:val="004F6B9A"/>
    <w:rsid w:val="004F6E88"/>
    <w:rsid w:val="004F70C3"/>
    <w:rsid w:val="004F75A8"/>
    <w:rsid w:val="0050050A"/>
    <w:rsid w:val="005009D6"/>
    <w:rsid w:val="00500CE3"/>
    <w:rsid w:val="005012B0"/>
    <w:rsid w:val="00501632"/>
    <w:rsid w:val="00501B8E"/>
    <w:rsid w:val="005022CD"/>
    <w:rsid w:val="005027DF"/>
    <w:rsid w:val="00502A2C"/>
    <w:rsid w:val="00502AAE"/>
    <w:rsid w:val="00502FA2"/>
    <w:rsid w:val="00503040"/>
    <w:rsid w:val="0050311E"/>
    <w:rsid w:val="00503B1C"/>
    <w:rsid w:val="00504011"/>
    <w:rsid w:val="0050444A"/>
    <w:rsid w:val="00504595"/>
    <w:rsid w:val="00505C7B"/>
    <w:rsid w:val="00505D42"/>
    <w:rsid w:val="00506377"/>
    <w:rsid w:val="0050665B"/>
    <w:rsid w:val="00506905"/>
    <w:rsid w:val="00506BE7"/>
    <w:rsid w:val="00506C5C"/>
    <w:rsid w:val="00506DE8"/>
    <w:rsid w:val="005073AB"/>
    <w:rsid w:val="00510C9F"/>
    <w:rsid w:val="005117EF"/>
    <w:rsid w:val="005118FD"/>
    <w:rsid w:val="00511A59"/>
    <w:rsid w:val="00511B5F"/>
    <w:rsid w:val="00511EEB"/>
    <w:rsid w:val="0051226F"/>
    <w:rsid w:val="005122FA"/>
    <w:rsid w:val="00512BF3"/>
    <w:rsid w:val="00512DE5"/>
    <w:rsid w:val="00512E9C"/>
    <w:rsid w:val="00513501"/>
    <w:rsid w:val="0051381A"/>
    <w:rsid w:val="00513E11"/>
    <w:rsid w:val="00514846"/>
    <w:rsid w:val="00514F21"/>
    <w:rsid w:val="00514F8C"/>
    <w:rsid w:val="005158D6"/>
    <w:rsid w:val="00515BF7"/>
    <w:rsid w:val="00515D27"/>
    <w:rsid w:val="00515F07"/>
    <w:rsid w:val="00516052"/>
    <w:rsid w:val="0051615C"/>
    <w:rsid w:val="00520E99"/>
    <w:rsid w:val="0052107D"/>
    <w:rsid w:val="0052142D"/>
    <w:rsid w:val="00521712"/>
    <w:rsid w:val="0052176A"/>
    <w:rsid w:val="00521BD9"/>
    <w:rsid w:val="00521E60"/>
    <w:rsid w:val="00523322"/>
    <w:rsid w:val="0052369B"/>
    <w:rsid w:val="005236C5"/>
    <w:rsid w:val="005238A2"/>
    <w:rsid w:val="00523ACD"/>
    <w:rsid w:val="00523ACF"/>
    <w:rsid w:val="00524A8A"/>
    <w:rsid w:val="00524C81"/>
    <w:rsid w:val="00524E06"/>
    <w:rsid w:val="00524EC6"/>
    <w:rsid w:val="00525267"/>
    <w:rsid w:val="00525850"/>
    <w:rsid w:val="00525D59"/>
    <w:rsid w:val="00525F6D"/>
    <w:rsid w:val="005273A6"/>
    <w:rsid w:val="0052752C"/>
    <w:rsid w:val="005279E7"/>
    <w:rsid w:val="00530052"/>
    <w:rsid w:val="005301B7"/>
    <w:rsid w:val="0053051C"/>
    <w:rsid w:val="00530B39"/>
    <w:rsid w:val="005317B1"/>
    <w:rsid w:val="00531C00"/>
    <w:rsid w:val="00532E2E"/>
    <w:rsid w:val="0053390A"/>
    <w:rsid w:val="00534A35"/>
    <w:rsid w:val="00535202"/>
    <w:rsid w:val="0053543A"/>
    <w:rsid w:val="00535D5D"/>
    <w:rsid w:val="00535DBE"/>
    <w:rsid w:val="00535EAE"/>
    <w:rsid w:val="00536AEE"/>
    <w:rsid w:val="00536CDB"/>
    <w:rsid w:val="00536F70"/>
    <w:rsid w:val="0053708E"/>
    <w:rsid w:val="0053759B"/>
    <w:rsid w:val="0053785F"/>
    <w:rsid w:val="00537D10"/>
    <w:rsid w:val="005409A7"/>
    <w:rsid w:val="005414C7"/>
    <w:rsid w:val="005423BA"/>
    <w:rsid w:val="00542EB5"/>
    <w:rsid w:val="00542F34"/>
    <w:rsid w:val="005433E2"/>
    <w:rsid w:val="00544521"/>
    <w:rsid w:val="00544D74"/>
    <w:rsid w:val="00545029"/>
    <w:rsid w:val="005452A5"/>
    <w:rsid w:val="0054535E"/>
    <w:rsid w:val="00545653"/>
    <w:rsid w:val="00545A13"/>
    <w:rsid w:val="005468B7"/>
    <w:rsid w:val="0054711A"/>
    <w:rsid w:val="005471F6"/>
    <w:rsid w:val="00547AD0"/>
    <w:rsid w:val="005503FA"/>
    <w:rsid w:val="0055120F"/>
    <w:rsid w:val="005512BC"/>
    <w:rsid w:val="0055243B"/>
    <w:rsid w:val="00553798"/>
    <w:rsid w:val="0055387E"/>
    <w:rsid w:val="00553A40"/>
    <w:rsid w:val="00553AA2"/>
    <w:rsid w:val="00554E55"/>
    <w:rsid w:val="00555415"/>
    <w:rsid w:val="0055560C"/>
    <w:rsid w:val="005558C1"/>
    <w:rsid w:val="005562A9"/>
    <w:rsid w:val="0055663C"/>
    <w:rsid w:val="00556BFC"/>
    <w:rsid w:val="00557619"/>
    <w:rsid w:val="00557A38"/>
    <w:rsid w:val="00557AC5"/>
    <w:rsid w:val="005601FB"/>
    <w:rsid w:val="00560EE0"/>
    <w:rsid w:val="005613EA"/>
    <w:rsid w:val="00562271"/>
    <w:rsid w:val="00562B38"/>
    <w:rsid w:val="00562CC3"/>
    <w:rsid w:val="00563008"/>
    <w:rsid w:val="00563230"/>
    <w:rsid w:val="00563776"/>
    <w:rsid w:val="00564137"/>
    <w:rsid w:val="005641B6"/>
    <w:rsid w:val="00564429"/>
    <w:rsid w:val="00564467"/>
    <w:rsid w:val="00564CF0"/>
    <w:rsid w:val="00564DC9"/>
    <w:rsid w:val="00564F7F"/>
    <w:rsid w:val="00565044"/>
    <w:rsid w:val="005655CF"/>
    <w:rsid w:val="0056583F"/>
    <w:rsid w:val="00566BCD"/>
    <w:rsid w:val="00566C7D"/>
    <w:rsid w:val="00567080"/>
    <w:rsid w:val="00567CA9"/>
    <w:rsid w:val="00570045"/>
    <w:rsid w:val="005708A8"/>
    <w:rsid w:val="0057097F"/>
    <w:rsid w:val="005709C8"/>
    <w:rsid w:val="00570CE5"/>
    <w:rsid w:val="00570D9C"/>
    <w:rsid w:val="005716C9"/>
    <w:rsid w:val="00571720"/>
    <w:rsid w:val="00571D14"/>
    <w:rsid w:val="00573839"/>
    <w:rsid w:val="00574643"/>
    <w:rsid w:val="005746AC"/>
    <w:rsid w:val="00574B00"/>
    <w:rsid w:val="00574CAD"/>
    <w:rsid w:val="00574D41"/>
    <w:rsid w:val="005752F8"/>
    <w:rsid w:val="00576262"/>
    <w:rsid w:val="00576CF8"/>
    <w:rsid w:val="005779A2"/>
    <w:rsid w:val="00577E61"/>
    <w:rsid w:val="00577E64"/>
    <w:rsid w:val="0058032A"/>
    <w:rsid w:val="0058051F"/>
    <w:rsid w:val="00581A7E"/>
    <w:rsid w:val="00582482"/>
    <w:rsid w:val="00582508"/>
    <w:rsid w:val="005833B2"/>
    <w:rsid w:val="00583B24"/>
    <w:rsid w:val="0058462F"/>
    <w:rsid w:val="0058492A"/>
    <w:rsid w:val="00584DDF"/>
    <w:rsid w:val="00585C30"/>
    <w:rsid w:val="0058624A"/>
    <w:rsid w:val="0058673C"/>
    <w:rsid w:val="00586CE3"/>
    <w:rsid w:val="005871D1"/>
    <w:rsid w:val="00587530"/>
    <w:rsid w:val="00587CE2"/>
    <w:rsid w:val="00590546"/>
    <w:rsid w:val="00590800"/>
    <w:rsid w:val="005908AA"/>
    <w:rsid w:val="00590B66"/>
    <w:rsid w:val="00591E1C"/>
    <w:rsid w:val="00591F5E"/>
    <w:rsid w:val="005921BB"/>
    <w:rsid w:val="005921FC"/>
    <w:rsid w:val="0059244D"/>
    <w:rsid w:val="005928D9"/>
    <w:rsid w:val="005935D8"/>
    <w:rsid w:val="00593DE4"/>
    <w:rsid w:val="00594E7A"/>
    <w:rsid w:val="0059542F"/>
    <w:rsid w:val="005957E5"/>
    <w:rsid w:val="00596614"/>
    <w:rsid w:val="00596922"/>
    <w:rsid w:val="00596945"/>
    <w:rsid w:val="00596B92"/>
    <w:rsid w:val="00597C71"/>
    <w:rsid w:val="005A02A0"/>
    <w:rsid w:val="005A0306"/>
    <w:rsid w:val="005A08B6"/>
    <w:rsid w:val="005A09DA"/>
    <w:rsid w:val="005A0A6D"/>
    <w:rsid w:val="005A134D"/>
    <w:rsid w:val="005A1D65"/>
    <w:rsid w:val="005A227F"/>
    <w:rsid w:val="005A2851"/>
    <w:rsid w:val="005A287F"/>
    <w:rsid w:val="005A2D2F"/>
    <w:rsid w:val="005A30E4"/>
    <w:rsid w:val="005A3315"/>
    <w:rsid w:val="005A3496"/>
    <w:rsid w:val="005A381F"/>
    <w:rsid w:val="005A3A5C"/>
    <w:rsid w:val="005A4688"/>
    <w:rsid w:val="005A482C"/>
    <w:rsid w:val="005A5339"/>
    <w:rsid w:val="005A5A18"/>
    <w:rsid w:val="005A6127"/>
    <w:rsid w:val="005A6A52"/>
    <w:rsid w:val="005A754E"/>
    <w:rsid w:val="005A761D"/>
    <w:rsid w:val="005A7AAB"/>
    <w:rsid w:val="005A7FB3"/>
    <w:rsid w:val="005B068F"/>
    <w:rsid w:val="005B0B61"/>
    <w:rsid w:val="005B0FC2"/>
    <w:rsid w:val="005B1263"/>
    <w:rsid w:val="005B15F7"/>
    <w:rsid w:val="005B1611"/>
    <w:rsid w:val="005B1FA6"/>
    <w:rsid w:val="005B20EA"/>
    <w:rsid w:val="005B2443"/>
    <w:rsid w:val="005B3139"/>
    <w:rsid w:val="005B3C29"/>
    <w:rsid w:val="005B3F29"/>
    <w:rsid w:val="005B4047"/>
    <w:rsid w:val="005B4194"/>
    <w:rsid w:val="005B5890"/>
    <w:rsid w:val="005B61AA"/>
    <w:rsid w:val="005B69CF"/>
    <w:rsid w:val="005B6A8E"/>
    <w:rsid w:val="005B6FA1"/>
    <w:rsid w:val="005B79D0"/>
    <w:rsid w:val="005B7E7F"/>
    <w:rsid w:val="005C014F"/>
    <w:rsid w:val="005C01D0"/>
    <w:rsid w:val="005C01DB"/>
    <w:rsid w:val="005C077C"/>
    <w:rsid w:val="005C0A9B"/>
    <w:rsid w:val="005C12A4"/>
    <w:rsid w:val="005C1318"/>
    <w:rsid w:val="005C18A2"/>
    <w:rsid w:val="005C1CFB"/>
    <w:rsid w:val="005C1D0C"/>
    <w:rsid w:val="005C1D98"/>
    <w:rsid w:val="005C1F12"/>
    <w:rsid w:val="005C25F2"/>
    <w:rsid w:val="005C27EF"/>
    <w:rsid w:val="005C2903"/>
    <w:rsid w:val="005C2B73"/>
    <w:rsid w:val="005C2D6F"/>
    <w:rsid w:val="005C3AD2"/>
    <w:rsid w:val="005C3AEC"/>
    <w:rsid w:val="005C403A"/>
    <w:rsid w:val="005C418D"/>
    <w:rsid w:val="005C490A"/>
    <w:rsid w:val="005C4C2E"/>
    <w:rsid w:val="005C5C85"/>
    <w:rsid w:val="005C60A6"/>
    <w:rsid w:val="005C652C"/>
    <w:rsid w:val="005C6595"/>
    <w:rsid w:val="005C6DE0"/>
    <w:rsid w:val="005C7139"/>
    <w:rsid w:val="005C75B6"/>
    <w:rsid w:val="005C7806"/>
    <w:rsid w:val="005D1335"/>
    <w:rsid w:val="005D21B9"/>
    <w:rsid w:val="005D2A85"/>
    <w:rsid w:val="005D2E00"/>
    <w:rsid w:val="005D305E"/>
    <w:rsid w:val="005D3230"/>
    <w:rsid w:val="005D34C3"/>
    <w:rsid w:val="005D366B"/>
    <w:rsid w:val="005D399D"/>
    <w:rsid w:val="005D39EE"/>
    <w:rsid w:val="005D3A24"/>
    <w:rsid w:val="005D3BFF"/>
    <w:rsid w:val="005D4C4D"/>
    <w:rsid w:val="005D4C8B"/>
    <w:rsid w:val="005D4F49"/>
    <w:rsid w:val="005D5918"/>
    <w:rsid w:val="005D5B66"/>
    <w:rsid w:val="005D5FDF"/>
    <w:rsid w:val="005D697A"/>
    <w:rsid w:val="005D7032"/>
    <w:rsid w:val="005D7733"/>
    <w:rsid w:val="005E00D5"/>
    <w:rsid w:val="005E020C"/>
    <w:rsid w:val="005E023E"/>
    <w:rsid w:val="005E051B"/>
    <w:rsid w:val="005E09D4"/>
    <w:rsid w:val="005E13FA"/>
    <w:rsid w:val="005E16BF"/>
    <w:rsid w:val="005E21A1"/>
    <w:rsid w:val="005E275C"/>
    <w:rsid w:val="005E2BFD"/>
    <w:rsid w:val="005E380B"/>
    <w:rsid w:val="005E393D"/>
    <w:rsid w:val="005E3ABB"/>
    <w:rsid w:val="005E3B9F"/>
    <w:rsid w:val="005E3EE5"/>
    <w:rsid w:val="005E41FD"/>
    <w:rsid w:val="005E474D"/>
    <w:rsid w:val="005E47A5"/>
    <w:rsid w:val="005E489E"/>
    <w:rsid w:val="005E499D"/>
    <w:rsid w:val="005E49F0"/>
    <w:rsid w:val="005E4C70"/>
    <w:rsid w:val="005E4F50"/>
    <w:rsid w:val="005E5221"/>
    <w:rsid w:val="005E523F"/>
    <w:rsid w:val="005E6313"/>
    <w:rsid w:val="005E661C"/>
    <w:rsid w:val="005E6717"/>
    <w:rsid w:val="005E68A2"/>
    <w:rsid w:val="005E68EE"/>
    <w:rsid w:val="005E6E06"/>
    <w:rsid w:val="005E702C"/>
    <w:rsid w:val="005E715B"/>
    <w:rsid w:val="005E76CA"/>
    <w:rsid w:val="005F008B"/>
    <w:rsid w:val="005F02F0"/>
    <w:rsid w:val="005F046A"/>
    <w:rsid w:val="005F0938"/>
    <w:rsid w:val="005F0B3B"/>
    <w:rsid w:val="005F109A"/>
    <w:rsid w:val="005F17E0"/>
    <w:rsid w:val="005F1D4A"/>
    <w:rsid w:val="005F2628"/>
    <w:rsid w:val="005F2D60"/>
    <w:rsid w:val="005F32AA"/>
    <w:rsid w:val="005F3B1E"/>
    <w:rsid w:val="005F4585"/>
    <w:rsid w:val="005F5384"/>
    <w:rsid w:val="005F538F"/>
    <w:rsid w:val="005F5900"/>
    <w:rsid w:val="005F5A27"/>
    <w:rsid w:val="005F5AA2"/>
    <w:rsid w:val="005F5C94"/>
    <w:rsid w:val="005F5FB4"/>
    <w:rsid w:val="005F6025"/>
    <w:rsid w:val="005F6371"/>
    <w:rsid w:val="005F6688"/>
    <w:rsid w:val="005F6757"/>
    <w:rsid w:val="005F6A2B"/>
    <w:rsid w:val="005F7354"/>
    <w:rsid w:val="005F78FE"/>
    <w:rsid w:val="00600587"/>
    <w:rsid w:val="006006BD"/>
    <w:rsid w:val="00600853"/>
    <w:rsid w:val="0060098B"/>
    <w:rsid w:val="00601126"/>
    <w:rsid w:val="0060137A"/>
    <w:rsid w:val="00601509"/>
    <w:rsid w:val="00602B77"/>
    <w:rsid w:val="00602BC2"/>
    <w:rsid w:val="0060346E"/>
    <w:rsid w:val="00603C18"/>
    <w:rsid w:val="00603D28"/>
    <w:rsid w:val="00603F68"/>
    <w:rsid w:val="006042A2"/>
    <w:rsid w:val="006042AF"/>
    <w:rsid w:val="00605759"/>
    <w:rsid w:val="00605AF0"/>
    <w:rsid w:val="006065D1"/>
    <w:rsid w:val="006066FA"/>
    <w:rsid w:val="00606B5F"/>
    <w:rsid w:val="006073C2"/>
    <w:rsid w:val="00607DE2"/>
    <w:rsid w:val="0061059F"/>
    <w:rsid w:val="00610914"/>
    <w:rsid w:val="00610A14"/>
    <w:rsid w:val="00611303"/>
    <w:rsid w:val="0061197F"/>
    <w:rsid w:val="0061277D"/>
    <w:rsid w:val="00612F69"/>
    <w:rsid w:val="00613D3F"/>
    <w:rsid w:val="00614A59"/>
    <w:rsid w:val="00614A6F"/>
    <w:rsid w:val="00614A75"/>
    <w:rsid w:val="00614B8A"/>
    <w:rsid w:val="00614CF5"/>
    <w:rsid w:val="00614F1E"/>
    <w:rsid w:val="006156EF"/>
    <w:rsid w:val="006161CD"/>
    <w:rsid w:val="006164E5"/>
    <w:rsid w:val="00616BF5"/>
    <w:rsid w:val="00616F7A"/>
    <w:rsid w:val="00616FE6"/>
    <w:rsid w:val="00616FF6"/>
    <w:rsid w:val="006173AA"/>
    <w:rsid w:val="00617A19"/>
    <w:rsid w:val="0062063F"/>
    <w:rsid w:val="006219A9"/>
    <w:rsid w:val="00621A5F"/>
    <w:rsid w:val="00621B05"/>
    <w:rsid w:val="00621CF2"/>
    <w:rsid w:val="00622558"/>
    <w:rsid w:val="00622749"/>
    <w:rsid w:val="00622AD1"/>
    <w:rsid w:val="0062330F"/>
    <w:rsid w:val="00623654"/>
    <w:rsid w:val="00623FC5"/>
    <w:rsid w:val="00624078"/>
    <w:rsid w:val="00624173"/>
    <w:rsid w:val="0062418B"/>
    <w:rsid w:val="006245F6"/>
    <w:rsid w:val="00625458"/>
    <w:rsid w:val="0062593D"/>
    <w:rsid w:val="00625FF4"/>
    <w:rsid w:val="0062610F"/>
    <w:rsid w:val="0062662F"/>
    <w:rsid w:val="006269C7"/>
    <w:rsid w:val="00627EBC"/>
    <w:rsid w:val="006308E3"/>
    <w:rsid w:val="00630A5E"/>
    <w:rsid w:val="00632156"/>
    <w:rsid w:val="006324D2"/>
    <w:rsid w:val="006326B9"/>
    <w:rsid w:val="006328BB"/>
    <w:rsid w:val="006330E2"/>
    <w:rsid w:val="00633234"/>
    <w:rsid w:val="00634200"/>
    <w:rsid w:val="00634694"/>
    <w:rsid w:val="0063546A"/>
    <w:rsid w:val="006359C1"/>
    <w:rsid w:val="00635C0A"/>
    <w:rsid w:val="006362DA"/>
    <w:rsid w:val="006366C5"/>
    <w:rsid w:val="00636A99"/>
    <w:rsid w:val="00636BCB"/>
    <w:rsid w:val="00636C13"/>
    <w:rsid w:val="00637AB8"/>
    <w:rsid w:val="00637D41"/>
    <w:rsid w:val="00637D94"/>
    <w:rsid w:val="00637E64"/>
    <w:rsid w:val="006402B2"/>
    <w:rsid w:val="006403D9"/>
    <w:rsid w:val="00640696"/>
    <w:rsid w:val="00640E6B"/>
    <w:rsid w:val="0064120F"/>
    <w:rsid w:val="00641671"/>
    <w:rsid w:val="00642091"/>
    <w:rsid w:val="006422CF"/>
    <w:rsid w:val="006424B6"/>
    <w:rsid w:val="0064254E"/>
    <w:rsid w:val="00642F28"/>
    <w:rsid w:val="00643515"/>
    <w:rsid w:val="00643654"/>
    <w:rsid w:val="0064366C"/>
    <w:rsid w:val="006436E9"/>
    <w:rsid w:val="00643BD3"/>
    <w:rsid w:val="00643D79"/>
    <w:rsid w:val="00643DB0"/>
    <w:rsid w:val="0064457C"/>
    <w:rsid w:val="00644630"/>
    <w:rsid w:val="00644A62"/>
    <w:rsid w:val="00644C66"/>
    <w:rsid w:val="006450BA"/>
    <w:rsid w:val="006453D8"/>
    <w:rsid w:val="0064566C"/>
    <w:rsid w:val="00645A1F"/>
    <w:rsid w:val="006461A0"/>
    <w:rsid w:val="00646723"/>
    <w:rsid w:val="00646761"/>
    <w:rsid w:val="00646A76"/>
    <w:rsid w:val="00646F88"/>
    <w:rsid w:val="006476BB"/>
    <w:rsid w:val="006500EF"/>
    <w:rsid w:val="00650102"/>
    <w:rsid w:val="00650129"/>
    <w:rsid w:val="00650627"/>
    <w:rsid w:val="00650878"/>
    <w:rsid w:val="00651A30"/>
    <w:rsid w:val="00651AA8"/>
    <w:rsid w:val="006520CA"/>
    <w:rsid w:val="00652279"/>
    <w:rsid w:val="00652478"/>
    <w:rsid w:val="0065263E"/>
    <w:rsid w:val="006531E4"/>
    <w:rsid w:val="00653BCD"/>
    <w:rsid w:val="00653CB7"/>
    <w:rsid w:val="00653F14"/>
    <w:rsid w:val="006542DC"/>
    <w:rsid w:val="006545D0"/>
    <w:rsid w:val="00654C52"/>
    <w:rsid w:val="00655C69"/>
    <w:rsid w:val="00656434"/>
    <w:rsid w:val="00656C85"/>
    <w:rsid w:val="006571D1"/>
    <w:rsid w:val="006571DA"/>
    <w:rsid w:val="00657401"/>
    <w:rsid w:val="0065772F"/>
    <w:rsid w:val="00657823"/>
    <w:rsid w:val="006602E2"/>
    <w:rsid w:val="00660511"/>
    <w:rsid w:val="0066064B"/>
    <w:rsid w:val="006606DD"/>
    <w:rsid w:val="00660A38"/>
    <w:rsid w:val="006610E8"/>
    <w:rsid w:val="0066158F"/>
    <w:rsid w:val="00661759"/>
    <w:rsid w:val="006618E4"/>
    <w:rsid w:val="00662241"/>
    <w:rsid w:val="0066277A"/>
    <w:rsid w:val="00662842"/>
    <w:rsid w:val="0066297B"/>
    <w:rsid w:val="00662FB7"/>
    <w:rsid w:val="00663027"/>
    <w:rsid w:val="006636FA"/>
    <w:rsid w:val="00664242"/>
    <w:rsid w:val="0066496A"/>
    <w:rsid w:val="00664FA7"/>
    <w:rsid w:val="00665468"/>
    <w:rsid w:val="006660A2"/>
    <w:rsid w:val="00666508"/>
    <w:rsid w:val="006670CF"/>
    <w:rsid w:val="006671E7"/>
    <w:rsid w:val="00667670"/>
    <w:rsid w:val="00667A46"/>
    <w:rsid w:val="00667ABE"/>
    <w:rsid w:val="00667E8C"/>
    <w:rsid w:val="00667F91"/>
    <w:rsid w:val="006700F9"/>
    <w:rsid w:val="00670C36"/>
    <w:rsid w:val="006716C5"/>
    <w:rsid w:val="006723E6"/>
    <w:rsid w:val="00672668"/>
    <w:rsid w:val="006726AD"/>
    <w:rsid w:val="00672ADE"/>
    <w:rsid w:val="00673ABE"/>
    <w:rsid w:val="00673E17"/>
    <w:rsid w:val="0067479E"/>
    <w:rsid w:val="006750DF"/>
    <w:rsid w:val="00675490"/>
    <w:rsid w:val="006755BB"/>
    <w:rsid w:val="006757E2"/>
    <w:rsid w:val="0067646E"/>
    <w:rsid w:val="00676521"/>
    <w:rsid w:val="00676604"/>
    <w:rsid w:val="00676837"/>
    <w:rsid w:val="00677106"/>
    <w:rsid w:val="00677384"/>
    <w:rsid w:val="006773EF"/>
    <w:rsid w:val="006777DD"/>
    <w:rsid w:val="006809FF"/>
    <w:rsid w:val="00680D98"/>
    <w:rsid w:val="00681407"/>
    <w:rsid w:val="0068159A"/>
    <w:rsid w:val="00681CA7"/>
    <w:rsid w:val="0068263D"/>
    <w:rsid w:val="006827AC"/>
    <w:rsid w:val="0068348F"/>
    <w:rsid w:val="00683C5B"/>
    <w:rsid w:val="00684261"/>
    <w:rsid w:val="00685206"/>
    <w:rsid w:val="00687877"/>
    <w:rsid w:val="00687E41"/>
    <w:rsid w:val="00690188"/>
    <w:rsid w:val="006902F0"/>
    <w:rsid w:val="00691E44"/>
    <w:rsid w:val="00691F3D"/>
    <w:rsid w:val="00692046"/>
    <w:rsid w:val="00693343"/>
    <w:rsid w:val="0069336B"/>
    <w:rsid w:val="00693BD6"/>
    <w:rsid w:val="00693E74"/>
    <w:rsid w:val="006946C8"/>
    <w:rsid w:val="00694FDE"/>
    <w:rsid w:val="00695600"/>
    <w:rsid w:val="006956FF"/>
    <w:rsid w:val="00695D5E"/>
    <w:rsid w:val="00695EB0"/>
    <w:rsid w:val="006971AE"/>
    <w:rsid w:val="0069739D"/>
    <w:rsid w:val="006974ED"/>
    <w:rsid w:val="00697565"/>
    <w:rsid w:val="006976C9"/>
    <w:rsid w:val="006976FE"/>
    <w:rsid w:val="0069789B"/>
    <w:rsid w:val="00697B44"/>
    <w:rsid w:val="00697EFB"/>
    <w:rsid w:val="006A0ECB"/>
    <w:rsid w:val="006A1400"/>
    <w:rsid w:val="006A22F4"/>
    <w:rsid w:val="006A2352"/>
    <w:rsid w:val="006A2634"/>
    <w:rsid w:val="006A2A80"/>
    <w:rsid w:val="006A2BCF"/>
    <w:rsid w:val="006A31DC"/>
    <w:rsid w:val="006A395E"/>
    <w:rsid w:val="006A4066"/>
    <w:rsid w:val="006A4ADD"/>
    <w:rsid w:val="006A6E09"/>
    <w:rsid w:val="006A70BF"/>
    <w:rsid w:val="006A75C0"/>
    <w:rsid w:val="006A7774"/>
    <w:rsid w:val="006A79FD"/>
    <w:rsid w:val="006A7C57"/>
    <w:rsid w:val="006B03A0"/>
    <w:rsid w:val="006B087C"/>
    <w:rsid w:val="006B0AF9"/>
    <w:rsid w:val="006B1605"/>
    <w:rsid w:val="006B18EF"/>
    <w:rsid w:val="006B1A93"/>
    <w:rsid w:val="006B207E"/>
    <w:rsid w:val="006B22A4"/>
    <w:rsid w:val="006B22FA"/>
    <w:rsid w:val="006B25A6"/>
    <w:rsid w:val="006B2D82"/>
    <w:rsid w:val="006B3845"/>
    <w:rsid w:val="006B39D9"/>
    <w:rsid w:val="006B3CB1"/>
    <w:rsid w:val="006B4531"/>
    <w:rsid w:val="006B5645"/>
    <w:rsid w:val="006B582D"/>
    <w:rsid w:val="006B599B"/>
    <w:rsid w:val="006B5F6E"/>
    <w:rsid w:val="006B63A7"/>
    <w:rsid w:val="006B63EA"/>
    <w:rsid w:val="006B67AB"/>
    <w:rsid w:val="006B68A6"/>
    <w:rsid w:val="006B6E69"/>
    <w:rsid w:val="006B73E2"/>
    <w:rsid w:val="006B7447"/>
    <w:rsid w:val="006B7DD6"/>
    <w:rsid w:val="006C0861"/>
    <w:rsid w:val="006C092B"/>
    <w:rsid w:val="006C09BF"/>
    <w:rsid w:val="006C1311"/>
    <w:rsid w:val="006C148E"/>
    <w:rsid w:val="006C1C42"/>
    <w:rsid w:val="006C229D"/>
    <w:rsid w:val="006C27D4"/>
    <w:rsid w:val="006C2A1D"/>
    <w:rsid w:val="006C2DE3"/>
    <w:rsid w:val="006C302D"/>
    <w:rsid w:val="006C3E19"/>
    <w:rsid w:val="006C3E3F"/>
    <w:rsid w:val="006C404B"/>
    <w:rsid w:val="006C58A9"/>
    <w:rsid w:val="006C5E19"/>
    <w:rsid w:val="006C6559"/>
    <w:rsid w:val="006C6581"/>
    <w:rsid w:val="006C6CB9"/>
    <w:rsid w:val="006C7627"/>
    <w:rsid w:val="006D0044"/>
    <w:rsid w:val="006D0412"/>
    <w:rsid w:val="006D0C19"/>
    <w:rsid w:val="006D0EEC"/>
    <w:rsid w:val="006D0FB5"/>
    <w:rsid w:val="006D1363"/>
    <w:rsid w:val="006D1D11"/>
    <w:rsid w:val="006D1E07"/>
    <w:rsid w:val="006D1EE9"/>
    <w:rsid w:val="006D26A3"/>
    <w:rsid w:val="006D2C95"/>
    <w:rsid w:val="006D2CF6"/>
    <w:rsid w:val="006D2D85"/>
    <w:rsid w:val="006D32DA"/>
    <w:rsid w:val="006D339F"/>
    <w:rsid w:val="006D3E3F"/>
    <w:rsid w:val="006D42A8"/>
    <w:rsid w:val="006D56F1"/>
    <w:rsid w:val="006D5FC0"/>
    <w:rsid w:val="006D72FB"/>
    <w:rsid w:val="006D73DD"/>
    <w:rsid w:val="006E079E"/>
    <w:rsid w:val="006E0854"/>
    <w:rsid w:val="006E1695"/>
    <w:rsid w:val="006E1DF7"/>
    <w:rsid w:val="006E1FF3"/>
    <w:rsid w:val="006E207E"/>
    <w:rsid w:val="006E2106"/>
    <w:rsid w:val="006E2AA2"/>
    <w:rsid w:val="006E3131"/>
    <w:rsid w:val="006E4510"/>
    <w:rsid w:val="006E4D5E"/>
    <w:rsid w:val="006E528A"/>
    <w:rsid w:val="006E52ED"/>
    <w:rsid w:val="006E530D"/>
    <w:rsid w:val="006E560D"/>
    <w:rsid w:val="006E5935"/>
    <w:rsid w:val="006E5BAE"/>
    <w:rsid w:val="006E5E58"/>
    <w:rsid w:val="006E66C6"/>
    <w:rsid w:val="006E6ECD"/>
    <w:rsid w:val="006E783C"/>
    <w:rsid w:val="006E7871"/>
    <w:rsid w:val="006F00CD"/>
    <w:rsid w:val="006F01B6"/>
    <w:rsid w:val="006F06C2"/>
    <w:rsid w:val="006F09DE"/>
    <w:rsid w:val="006F166F"/>
    <w:rsid w:val="006F1DEA"/>
    <w:rsid w:val="006F377B"/>
    <w:rsid w:val="006F3C39"/>
    <w:rsid w:val="006F4569"/>
    <w:rsid w:val="006F46DE"/>
    <w:rsid w:val="006F4CFC"/>
    <w:rsid w:val="006F5130"/>
    <w:rsid w:val="006F5841"/>
    <w:rsid w:val="006F5D4F"/>
    <w:rsid w:val="006F696C"/>
    <w:rsid w:val="006F77CF"/>
    <w:rsid w:val="006F7BE1"/>
    <w:rsid w:val="006F7EEB"/>
    <w:rsid w:val="006F7F67"/>
    <w:rsid w:val="00700151"/>
    <w:rsid w:val="00700764"/>
    <w:rsid w:val="007012A8"/>
    <w:rsid w:val="0070132F"/>
    <w:rsid w:val="00702B44"/>
    <w:rsid w:val="00702DE9"/>
    <w:rsid w:val="00702F01"/>
    <w:rsid w:val="00703F51"/>
    <w:rsid w:val="00705075"/>
    <w:rsid w:val="00705123"/>
    <w:rsid w:val="0070556F"/>
    <w:rsid w:val="007063CF"/>
    <w:rsid w:val="00706800"/>
    <w:rsid w:val="00706F31"/>
    <w:rsid w:val="007073D7"/>
    <w:rsid w:val="00707EB3"/>
    <w:rsid w:val="00710348"/>
    <w:rsid w:val="00711442"/>
    <w:rsid w:val="0071156F"/>
    <w:rsid w:val="0071183F"/>
    <w:rsid w:val="007118A9"/>
    <w:rsid w:val="00711D0A"/>
    <w:rsid w:val="00711DAF"/>
    <w:rsid w:val="00712374"/>
    <w:rsid w:val="007124A6"/>
    <w:rsid w:val="00712565"/>
    <w:rsid w:val="00712F0F"/>
    <w:rsid w:val="00713CE1"/>
    <w:rsid w:val="00714822"/>
    <w:rsid w:val="00715135"/>
    <w:rsid w:val="007156DD"/>
    <w:rsid w:val="00715BF9"/>
    <w:rsid w:val="00715D30"/>
    <w:rsid w:val="007170B6"/>
    <w:rsid w:val="00717304"/>
    <w:rsid w:val="00721189"/>
    <w:rsid w:val="007215BF"/>
    <w:rsid w:val="00721AE9"/>
    <w:rsid w:val="00721C67"/>
    <w:rsid w:val="00722399"/>
    <w:rsid w:val="00722595"/>
    <w:rsid w:val="00722F83"/>
    <w:rsid w:val="0072313C"/>
    <w:rsid w:val="00723441"/>
    <w:rsid w:val="00723788"/>
    <w:rsid w:val="00723B8C"/>
    <w:rsid w:val="00724301"/>
    <w:rsid w:val="00724413"/>
    <w:rsid w:val="007246A9"/>
    <w:rsid w:val="0072529D"/>
    <w:rsid w:val="00725836"/>
    <w:rsid w:val="00725899"/>
    <w:rsid w:val="00725A13"/>
    <w:rsid w:val="007269C1"/>
    <w:rsid w:val="00727A24"/>
    <w:rsid w:val="00730611"/>
    <w:rsid w:val="0073080D"/>
    <w:rsid w:val="00730820"/>
    <w:rsid w:val="00730AE8"/>
    <w:rsid w:val="00730EB7"/>
    <w:rsid w:val="00730FD3"/>
    <w:rsid w:val="0073151C"/>
    <w:rsid w:val="0073207E"/>
    <w:rsid w:val="007324B6"/>
    <w:rsid w:val="00732EA4"/>
    <w:rsid w:val="00733119"/>
    <w:rsid w:val="00733228"/>
    <w:rsid w:val="007333BF"/>
    <w:rsid w:val="007335ED"/>
    <w:rsid w:val="0073363C"/>
    <w:rsid w:val="00733888"/>
    <w:rsid w:val="00733941"/>
    <w:rsid w:val="00733C0A"/>
    <w:rsid w:val="00733C7B"/>
    <w:rsid w:val="0073423B"/>
    <w:rsid w:val="00734ADF"/>
    <w:rsid w:val="00734FAC"/>
    <w:rsid w:val="007352BA"/>
    <w:rsid w:val="00736004"/>
    <w:rsid w:val="00736507"/>
    <w:rsid w:val="00736817"/>
    <w:rsid w:val="00736858"/>
    <w:rsid w:val="00736894"/>
    <w:rsid w:val="00737FE7"/>
    <w:rsid w:val="00740BE9"/>
    <w:rsid w:val="00741488"/>
    <w:rsid w:val="00741780"/>
    <w:rsid w:val="00741B09"/>
    <w:rsid w:val="00743C2B"/>
    <w:rsid w:val="00743EEB"/>
    <w:rsid w:val="00744268"/>
    <w:rsid w:val="007448CA"/>
    <w:rsid w:val="00744C80"/>
    <w:rsid w:val="00745460"/>
    <w:rsid w:val="0074569E"/>
    <w:rsid w:val="00746B2B"/>
    <w:rsid w:val="00746DE8"/>
    <w:rsid w:val="007478D1"/>
    <w:rsid w:val="007507DD"/>
    <w:rsid w:val="00750DF7"/>
    <w:rsid w:val="007513D6"/>
    <w:rsid w:val="007517D0"/>
    <w:rsid w:val="00751C97"/>
    <w:rsid w:val="00752ECB"/>
    <w:rsid w:val="00752EF4"/>
    <w:rsid w:val="00753022"/>
    <w:rsid w:val="0075316E"/>
    <w:rsid w:val="007532D0"/>
    <w:rsid w:val="0075364F"/>
    <w:rsid w:val="00753689"/>
    <w:rsid w:val="0075438A"/>
    <w:rsid w:val="00754611"/>
    <w:rsid w:val="00755646"/>
    <w:rsid w:val="00755DDE"/>
    <w:rsid w:val="00756BF1"/>
    <w:rsid w:val="00756C41"/>
    <w:rsid w:val="00756E79"/>
    <w:rsid w:val="007575D8"/>
    <w:rsid w:val="007578F1"/>
    <w:rsid w:val="00757D80"/>
    <w:rsid w:val="00760469"/>
    <w:rsid w:val="00760B0F"/>
    <w:rsid w:val="00760E67"/>
    <w:rsid w:val="00761B4A"/>
    <w:rsid w:val="00762201"/>
    <w:rsid w:val="007622EE"/>
    <w:rsid w:val="00762A44"/>
    <w:rsid w:val="00762E34"/>
    <w:rsid w:val="00763956"/>
    <w:rsid w:val="00763AA4"/>
    <w:rsid w:val="0076485F"/>
    <w:rsid w:val="00764980"/>
    <w:rsid w:val="00764B73"/>
    <w:rsid w:val="00765141"/>
    <w:rsid w:val="0076514C"/>
    <w:rsid w:val="007653D3"/>
    <w:rsid w:val="00765681"/>
    <w:rsid w:val="007657B7"/>
    <w:rsid w:val="00765B04"/>
    <w:rsid w:val="00765B42"/>
    <w:rsid w:val="007662E8"/>
    <w:rsid w:val="0076634F"/>
    <w:rsid w:val="007665E6"/>
    <w:rsid w:val="007669F0"/>
    <w:rsid w:val="00766FF9"/>
    <w:rsid w:val="00767183"/>
    <w:rsid w:val="007675E9"/>
    <w:rsid w:val="00770749"/>
    <w:rsid w:val="00770BCE"/>
    <w:rsid w:val="00770F0D"/>
    <w:rsid w:val="00771064"/>
    <w:rsid w:val="00771A8A"/>
    <w:rsid w:val="0077245B"/>
    <w:rsid w:val="00773D8B"/>
    <w:rsid w:val="00775B39"/>
    <w:rsid w:val="00775F95"/>
    <w:rsid w:val="007765CA"/>
    <w:rsid w:val="00776B3E"/>
    <w:rsid w:val="00776C5A"/>
    <w:rsid w:val="00777EE7"/>
    <w:rsid w:val="007805FB"/>
    <w:rsid w:val="0078062A"/>
    <w:rsid w:val="0078079D"/>
    <w:rsid w:val="00781A0D"/>
    <w:rsid w:val="00781EDA"/>
    <w:rsid w:val="00781EF7"/>
    <w:rsid w:val="007822D7"/>
    <w:rsid w:val="00782F5B"/>
    <w:rsid w:val="00783201"/>
    <w:rsid w:val="0078366B"/>
    <w:rsid w:val="007839F2"/>
    <w:rsid w:val="00784298"/>
    <w:rsid w:val="00784893"/>
    <w:rsid w:val="00785770"/>
    <w:rsid w:val="00785AC2"/>
    <w:rsid w:val="00786001"/>
    <w:rsid w:val="007860D3"/>
    <w:rsid w:val="0078656C"/>
    <w:rsid w:val="007867BD"/>
    <w:rsid w:val="00786EE8"/>
    <w:rsid w:val="00787298"/>
    <w:rsid w:val="00787539"/>
    <w:rsid w:val="00790B01"/>
    <w:rsid w:val="00790F13"/>
    <w:rsid w:val="00791015"/>
    <w:rsid w:val="00791A16"/>
    <w:rsid w:val="00791A97"/>
    <w:rsid w:val="00792A80"/>
    <w:rsid w:val="00792BAE"/>
    <w:rsid w:val="007938AB"/>
    <w:rsid w:val="00793B1B"/>
    <w:rsid w:val="007947B7"/>
    <w:rsid w:val="007949F2"/>
    <w:rsid w:val="00794A07"/>
    <w:rsid w:val="00794B59"/>
    <w:rsid w:val="007953FA"/>
    <w:rsid w:val="007954F3"/>
    <w:rsid w:val="00795584"/>
    <w:rsid w:val="00795940"/>
    <w:rsid w:val="007960AF"/>
    <w:rsid w:val="007965F6"/>
    <w:rsid w:val="00796800"/>
    <w:rsid w:val="0079765F"/>
    <w:rsid w:val="00797BDB"/>
    <w:rsid w:val="007A05D8"/>
    <w:rsid w:val="007A068A"/>
    <w:rsid w:val="007A0BBF"/>
    <w:rsid w:val="007A1153"/>
    <w:rsid w:val="007A135C"/>
    <w:rsid w:val="007A137A"/>
    <w:rsid w:val="007A1402"/>
    <w:rsid w:val="007A1A10"/>
    <w:rsid w:val="007A2319"/>
    <w:rsid w:val="007A2814"/>
    <w:rsid w:val="007A2F5A"/>
    <w:rsid w:val="007A349E"/>
    <w:rsid w:val="007A3696"/>
    <w:rsid w:val="007A41CA"/>
    <w:rsid w:val="007A4907"/>
    <w:rsid w:val="007A533A"/>
    <w:rsid w:val="007A616B"/>
    <w:rsid w:val="007A61DE"/>
    <w:rsid w:val="007A655E"/>
    <w:rsid w:val="007A6C47"/>
    <w:rsid w:val="007A6CF3"/>
    <w:rsid w:val="007A6FF8"/>
    <w:rsid w:val="007A741F"/>
    <w:rsid w:val="007A76F1"/>
    <w:rsid w:val="007B087E"/>
    <w:rsid w:val="007B0D93"/>
    <w:rsid w:val="007B1457"/>
    <w:rsid w:val="007B15C1"/>
    <w:rsid w:val="007B162C"/>
    <w:rsid w:val="007B21CC"/>
    <w:rsid w:val="007B2543"/>
    <w:rsid w:val="007B27F3"/>
    <w:rsid w:val="007B2CF8"/>
    <w:rsid w:val="007B3BC5"/>
    <w:rsid w:val="007B3DD5"/>
    <w:rsid w:val="007B49A0"/>
    <w:rsid w:val="007B4BD7"/>
    <w:rsid w:val="007B4C53"/>
    <w:rsid w:val="007B53DA"/>
    <w:rsid w:val="007B55C3"/>
    <w:rsid w:val="007B5658"/>
    <w:rsid w:val="007B56BB"/>
    <w:rsid w:val="007B5CFA"/>
    <w:rsid w:val="007B775E"/>
    <w:rsid w:val="007B779C"/>
    <w:rsid w:val="007C0576"/>
    <w:rsid w:val="007C09DF"/>
    <w:rsid w:val="007C1CC9"/>
    <w:rsid w:val="007C1DA4"/>
    <w:rsid w:val="007C2241"/>
    <w:rsid w:val="007C24F5"/>
    <w:rsid w:val="007C27AE"/>
    <w:rsid w:val="007C2BD1"/>
    <w:rsid w:val="007C2DB7"/>
    <w:rsid w:val="007C3600"/>
    <w:rsid w:val="007C4641"/>
    <w:rsid w:val="007C4890"/>
    <w:rsid w:val="007C4A28"/>
    <w:rsid w:val="007C50DE"/>
    <w:rsid w:val="007C538F"/>
    <w:rsid w:val="007C54AF"/>
    <w:rsid w:val="007C5586"/>
    <w:rsid w:val="007C5588"/>
    <w:rsid w:val="007C574C"/>
    <w:rsid w:val="007C586C"/>
    <w:rsid w:val="007C5AC2"/>
    <w:rsid w:val="007C5CE9"/>
    <w:rsid w:val="007C5D76"/>
    <w:rsid w:val="007C60F3"/>
    <w:rsid w:val="007C7243"/>
    <w:rsid w:val="007C737B"/>
    <w:rsid w:val="007C7B91"/>
    <w:rsid w:val="007C7CF0"/>
    <w:rsid w:val="007D104D"/>
    <w:rsid w:val="007D18AE"/>
    <w:rsid w:val="007D1E92"/>
    <w:rsid w:val="007D20BE"/>
    <w:rsid w:val="007D20E4"/>
    <w:rsid w:val="007D28CC"/>
    <w:rsid w:val="007D2D1E"/>
    <w:rsid w:val="007D2F88"/>
    <w:rsid w:val="007D403F"/>
    <w:rsid w:val="007D4626"/>
    <w:rsid w:val="007D4665"/>
    <w:rsid w:val="007D483D"/>
    <w:rsid w:val="007D4B9D"/>
    <w:rsid w:val="007D4C48"/>
    <w:rsid w:val="007D4E94"/>
    <w:rsid w:val="007D5D14"/>
    <w:rsid w:val="007D7AE9"/>
    <w:rsid w:val="007E00C8"/>
    <w:rsid w:val="007E0153"/>
    <w:rsid w:val="007E01D8"/>
    <w:rsid w:val="007E037C"/>
    <w:rsid w:val="007E0679"/>
    <w:rsid w:val="007E0A54"/>
    <w:rsid w:val="007E0D8C"/>
    <w:rsid w:val="007E105C"/>
    <w:rsid w:val="007E128B"/>
    <w:rsid w:val="007E155B"/>
    <w:rsid w:val="007E167C"/>
    <w:rsid w:val="007E1887"/>
    <w:rsid w:val="007E1C88"/>
    <w:rsid w:val="007E2963"/>
    <w:rsid w:val="007E2A6D"/>
    <w:rsid w:val="007E2CF8"/>
    <w:rsid w:val="007E2E95"/>
    <w:rsid w:val="007E31F3"/>
    <w:rsid w:val="007E35AC"/>
    <w:rsid w:val="007E383F"/>
    <w:rsid w:val="007E384C"/>
    <w:rsid w:val="007E4225"/>
    <w:rsid w:val="007E66A7"/>
    <w:rsid w:val="007E67D2"/>
    <w:rsid w:val="007E6A98"/>
    <w:rsid w:val="007E6BB6"/>
    <w:rsid w:val="007E6CB4"/>
    <w:rsid w:val="007E7DA6"/>
    <w:rsid w:val="007E7F2E"/>
    <w:rsid w:val="007F0215"/>
    <w:rsid w:val="007F0362"/>
    <w:rsid w:val="007F07EB"/>
    <w:rsid w:val="007F1761"/>
    <w:rsid w:val="007F17BF"/>
    <w:rsid w:val="007F1891"/>
    <w:rsid w:val="007F18D5"/>
    <w:rsid w:val="007F18FA"/>
    <w:rsid w:val="007F1E5D"/>
    <w:rsid w:val="007F27FE"/>
    <w:rsid w:val="007F3463"/>
    <w:rsid w:val="007F3F84"/>
    <w:rsid w:val="007F494F"/>
    <w:rsid w:val="007F4AEF"/>
    <w:rsid w:val="007F4D91"/>
    <w:rsid w:val="007F586A"/>
    <w:rsid w:val="007F5C0C"/>
    <w:rsid w:val="007F65D7"/>
    <w:rsid w:val="007F69E3"/>
    <w:rsid w:val="007F6B3A"/>
    <w:rsid w:val="007F75CA"/>
    <w:rsid w:val="00800514"/>
    <w:rsid w:val="00800DC7"/>
    <w:rsid w:val="008017FE"/>
    <w:rsid w:val="00801CA7"/>
    <w:rsid w:val="00801CB7"/>
    <w:rsid w:val="00801E5B"/>
    <w:rsid w:val="008020AD"/>
    <w:rsid w:val="00802537"/>
    <w:rsid w:val="00802967"/>
    <w:rsid w:val="008029EF"/>
    <w:rsid w:val="00802B44"/>
    <w:rsid w:val="00802F78"/>
    <w:rsid w:val="00802FC9"/>
    <w:rsid w:val="0080353C"/>
    <w:rsid w:val="008039BE"/>
    <w:rsid w:val="00803B7C"/>
    <w:rsid w:val="00803BFB"/>
    <w:rsid w:val="00803E88"/>
    <w:rsid w:val="00804260"/>
    <w:rsid w:val="00804488"/>
    <w:rsid w:val="0080457C"/>
    <w:rsid w:val="00804A8F"/>
    <w:rsid w:val="00804AA1"/>
    <w:rsid w:val="00804AEA"/>
    <w:rsid w:val="00804E74"/>
    <w:rsid w:val="008051E1"/>
    <w:rsid w:val="00805566"/>
    <w:rsid w:val="00805B40"/>
    <w:rsid w:val="00806387"/>
    <w:rsid w:val="00806800"/>
    <w:rsid w:val="0080689B"/>
    <w:rsid w:val="00806D9A"/>
    <w:rsid w:val="00807C19"/>
    <w:rsid w:val="00807D25"/>
    <w:rsid w:val="00807E79"/>
    <w:rsid w:val="00810569"/>
    <w:rsid w:val="0081073C"/>
    <w:rsid w:val="00810972"/>
    <w:rsid w:val="00810B07"/>
    <w:rsid w:val="00810FB4"/>
    <w:rsid w:val="0081169B"/>
    <w:rsid w:val="0081184F"/>
    <w:rsid w:val="00812D34"/>
    <w:rsid w:val="00812D6B"/>
    <w:rsid w:val="0081326C"/>
    <w:rsid w:val="008136C7"/>
    <w:rsid w:val="008136EA"/>
    <w:rsid w:val="00813A59"/>
    <w:rsid w:val="00813DC4"/>
    <w:rsid w:val="00813E33"/>
    <w:rsid w:val="00814560"/>
    <w:rsid w:val="00814DE8"/>
    <w:rsid w:val="008158F4"/>
    <w:rsid w:val="00815D20"/>
    <w:rsid w:val="008161D8"/>
    <w:rsid w:val="008162F9"/>
    <w:rsid w:val="008167AA"/>
    <w:rsid w:val="008203FD"/>
    <w:rsid w:val="00820740"/>
    <w:rsid w:val="008207EF"/>
    <w:rsid w:val="00820ABB"/>
    <w:rsid w:val="00820CCE"/>
    <w:rsid w:val="00821089"/>
    <w:rsid w:val="008210EC"/>
    <w:rsid w:val="008217EB"/>
    <w:rsid w:val="00821FC1"/>
    <w:rsid w:val="008228E7"/>
    <w:rsid w:val="00822D4E"/>
    <w:rsid w:val="0082313E"/>
    <w:rsid w:val="00823174"/>
    <w:rsid w:val="0082352D"/>
    <w:rsid w:val="008238DA"/>
    <w:rsid w:val="00823E9E"/>
    <w:rsid w:val="008243B0"/>
    <w:rsid w:val="00824AF6"/>
    <w:rsid w:val="00824D00"/>
    <w:rsid w:val="00824E4D"/>
    <w:rsid w:val="00824FF9"/>
    <w:rsid w:val="00825418"/>
    <w:rsid w:val="0082583A"/>
    <w:rsid w:val="008258F3"/>
    <w:rsid w:val="00826025"/>
    <w:rsid w:val="008263A5"/>
    <w:rsid w:val="008265A8"/>
    <w:rsid w:val="00826CCE"/>
    <w:rsid w:val="008272D4"/>
    <w:rsid w:val="0082770A"/>
    <w:rsid w:val="00827D33"/>
    <w:rsid w:val="00827DDB"/>
    <w:rsid w:val="0083015C"/>
    <w:rsid w:val="008305F5"/>
    <w:rsid w:val="0083202D"/>
    <w:rsid w:val="00832268"/>
    <w:rsid w:val="00832BB6"/>
    <w:rsid w:val="00832E69"/>
    <w:rsid w:val="00832ECB"/>
    <w:rsid w:val="00832FEE"/>
    <w:rsid w:val="0083309F"/>
    <w:rsid w:val="00834479"/>
    <w:rsid w:val="00835719"/>
    <w:rsid w:val="00835862"/>
    <w:rsid w:val="0083642A"/>
    <w:rsid w:val="008373FE"/>
    <w:rsid w:val="00837C13"/>
    <w:rsid w:val="00840737"/>
    <w:rsid w:val="00840CD3"/>
    <w:rsid w:val="008410D2"/>
    <w:rsid w:val="00841412"/>
    <w:rsid w:val="008429BC"/>
    <w:rsid w:val="00842E69"/>
    <w:rsid w:val="008432FC"/>
    <w:rsid w:val="008434A1"/>
    <w:rsid w:val="00843CF6"/>
    <w:rsid w:val="0084493C"/>
    <w:rsid w:val="00845000"/>
    <w:rsid w:val="008452BF"/>
    <w:rsid w:val="00845752"/>
    <w:rsid w:val="00845E87"/>
    <w:rsid w:val="00846557"/>
    <w:rsid w:val="008468EE"/>
    <w:rsid w:val="00847099"/>
    <w:rsid w:val="00847D76"/>
    <w:rsid w:val="00847FB0"/>
    <w:rsid w:val="00847FB7"/>
    <w:rsid w:val="00847FE0"/>
    <w:rsid w:val="00850070"/>
    <w:rsid w:val="008506A5"/>
    <w:rsid w:val="008508EC"/>
    <w:rsid w:val="00850A7B"/>
    <w:rsid w:val="00851019"/>
    <w:rsid w:val="008511CB"/>
    <w:rsid w:val="00851325"/>
    <w:rsid w:val="00851353"/>
    <w:rsid w:val="00851544"/>
    <w:rsid w:val="00851688"/>
    <w:rsid w:val="00851926"/>
    <w:rsid w:val="0085223A"/>
    <w:rsid w:val="00852936"/>
    <w:rsid w:val="00852D13"/>
    <w:rsid w:val="00852F3F"/>
    <w:rsid w:val="00852FE1"/>
    <w:rsid w:val="0085378A"/>
    <w:rsid w:val="00853ED9"/>
    <w:rsid w:val="008548FD"/>
    <w:rsid w:val="00854DD7"/>
    <w:rsid w:val="0085556C"/>
    <w:rsid w:val="00855BB4"/>
    <w:rsid w:val="00855D9B"/>
    <w:rsid w:val="008565C4"/>
    <w:rsid w:val="0085697A"/>
    <w:rsid w:val="00856DC1"/>
    <w:rsid w:val="00856E8B"/>
    <w:rsid w:val="00857ED5"/>
    <w:rsid w:val="008604A1"/>
    <w:rsid w:val="008609EB"/>
    <w:rsid w:val="00861035"/>
    <w:rsid w:val="00861043"/>
    <w:rsid w:val="0086124B"/>
    <w:rsid w:val="00861D4F"/>
    <w:rsid w:val="00861E92"/>
    <w:rsid w:val="00862164"/>
    <w:rsid w:val="00862D44"/>
    <w:rsid w:val="00862F86"/>
    <w:rsid w:val="00863472"/>
    <w:rsid w:val="008635EA"/>
    <w:rsid w:val="008638F4"/>
    <w:rsid w:val="008639AE"/>
    <w:rsid w:val="00863B92"/>
    <w:rsid w:val="00863BEC"/>
    <w:rsid w:val="00864AFD"/>
    <w:rsid w:val="0086589E"/>
    <w:rsid w:val="00865C3F"/>
    <w:rsid w:val="00865DCC"/>
    <w:rsid w:val="00866439"/>
    <w:rsid w:val="008678A8"/>
    <w:rsid w:val="00867A93"/>
    <w:rsid w:val="00867ADC"/>
    <w:rsid w:val="00870FE2"/>
    <w:rsid w:val="0087115F"/>
    <w:rsid w:val="008712B0"/>
    <w:rsid w:val="008719AC"/>
    <w:rsid w:val="00871C4C"/>
    <w:rsid w:val="008720B5"/>
    <w:rsid w:val="00872245"/>
    <w:rsid w:val="00872ABC"/>
    <w:rsid w:val="00872B7D"/>
    <w:rsid w:val="00873141"/>
    <w:rsid w:val="0087420D"/>
    <w:rsid w:val="008743C9"/>
    <w:rsid w:val="00874754"/>
    <w:rsid w:val="008748FF"/>
    <w:rsid w:val="00874A57"/>
    <w:rsid w:val="00874C78"/>
    <w:rsid w:val="00875E3F"/>
    <w:rsid w:val="00876AB1"/>
    <w:rsid w:val="00877CBB"/>
    <w:rsid w:val="00880CD1"/>
    <w:rsid w:val="00881E01"/>
    <w:rsid w:val="00882031"/>
    <w:rsid w:val="008822A2"/>
    <w:rsid w:val="00882319"/>
    <w:rsid w:val="0088233F"/>
    <w:rsid w:val="00882AC5"/>
    <w:rsid w:val="0088345B"/>
    <w:rsid w:val="00883C87"/>
    <w:rsid w:val="00883FB6"/>
    <w:rsid w:val="00884557"/>
    <w:rsid w:val="00884A09"/>
    <w:rsid w:val="00884F29"/>
    <w:rsid w:val="008860BE"/>
    <w:rsid w:val="00886351"/>
    <w:rsid w:val="00886647"/>
    <w:rsid w:val="008867B8"/>
    <w:rsid w:val="00886BF8"/>
    <w:rsid w:val="00887DD6"/>
    <w:rsid w:val="008900CA"/>
    <w:rsid w:val="008902BE"/>
    <w:rsid w:val="0089067A"/>
    <w:rsid w:val="00890AB3"/>
    <w:rsid w:val="00891023"/>
    <w:rsid w:val="0089138A"/>
    <w:rsid w:val="008919AE"/>
    <w:rsid w:val="00891EFA"/>
    <w:rsid w:val="00891FCE"/>
    <w:rsid w:val="0089264C"/>
    <w:rsid w:val="008935FB"/>
    <w:rsid w:val="0089360D"/>
    <w:rsid w:val="0089393D"/>
    <w:rsid w:val="00893BBF"/>
    <w:rsid w:val="00893C9C"/>
    <w:rsid w:val="00893D4B"/>
    <w:rsid w:val="00894046"/>
    <w:rsid w:val="00894BDB"/>
    <w:rsid w:val="008952CA"/>
    <w:rsid w:val="0089571D"/>
    <w:rsid w:val="00895751"/>
    <w:rsid w:val="008957F8"/>
    <w:rsid w:val="0089581C"/>
    <w:rsid w:val="00895E97"/>
    <w:rsid w:val="00895F5A"/>
    <w:rsid w:val="0089656F"/>
    <w:rsid w:val="00896FFC"/>
    <w:rsid w:val="008973BF"/>
    <w:rsid w:val="0089769C"/>
    <w:rsid w:val="00897780"/>
    <w:rsid w:val="00897B5F"/>
    <w:rsid w:val="00897C97"/>
    <w:rsid w:val="00897D5E"/>
    <w:rsid w:val="008A01F7"/>
    <w:rsid w:val="008A03BE"/>
    <w:rsid w:val="008A07F1"/>
    <w:rsid w:val="008A1A3D"/>
    <w:rsid w:val="008A1C94"/>
    <w:rsid w:val="008A2190"/>
    <w:rsid w:val="008A22AE"/>
    <w:rsid w:val="008A2867"/>
    <w:rsid w:val="008A2ECE"/>
    <w:rsid w:val="008A3470"/>
    <w:rsid w:val="008A4139"/>
    <w:rsid w:val="008A4852"/>
    <w:rsid w:val="008A57C2"/>
    <w:rsid w:val="008A585E"/>
    <w:rsid w:val="008A62E3"/>
    <w:rsid w:val="008A6311"/>
    <w:rsid w:val="008A655F"/>
    <w:rsid w:val="008A69EC"/>
    <w:rsid w:val="008A755F"/>
    <w:rsid w:val="008A7578"/>
    <w:rsid w:val="008A7B47"/>
    <w:rsid w:val="008A7BE7"/>
    <w:rsid w:val="008A7FE6"/>
    <w:rsid w:val="008B0251"/>
    <w:rsid w:val="008B086C"/>
    <w:rsid w:val="008B0DCE"/>
    <w:rsid w:val="008B1900"/>
    <w:rsid w:val="008B1C0E"/>
    <w:rsid w:val="008B243C"/>
    <w:rsid w:val="008B2993"/>
    <w:rsid w:val="008B2BB5"/>
    <w:rsid w:val="008B2F5A"/>
    <w:rsid w:val="008B33F2"/>
    <w:rsid w:val="008B3F90"/>
    <w:rsid w:val="008B455C"/>
    <w:rsid w:val="008B5DEB"/>
    <w:rsid w:val="008B6269"/>
    <w:rsid w:val="008B6FD6"/>
    <w:rsid w:val="008B727E"/>
    <w:rsid w:val="008B74EA"/>
    <w:rsid w:val="008B766F"/>
    <w:rsid w:val="008B7D95"/>
    <w:rsid w:val="008C0545"/>
    <w:rsid w:val="008C0561"/>
    <w:rsid w:val="008C0E9D"/>
    <w:rsid w:val="008C12A1"/>
    <w:rsid w:val="008C15EF"/>
    <w:rsid w:val="008C1A0F"/>
    <w:rsid w:val="008C21D7"/>
    <w:rsid w:val="008C2567"/>
    <w:rsid w:val="008C290E"/>
    <w:rsid w:val="008C2A20"/>
    <w:rsid w:val="008C2D1D"/>
    <w:rsid w:val="008C2FD6"/>
    <w:rsid w:val="008C4813"/>
    <w:rsid w:val="008C4816"/>
    <w:rsid w:val="008C49B6"/>
    <w:rsid w:val="008C4B89"/>
    <w:rsid w:val="008C4C26"/>
    <w:rsid w:val="008C4EE7"/>
    <w:rsid w:val="008C4F54"/>
    <w:rsid w:val="008C511B"/>
    <w:rsid w:val="008C5525"/>
    <w:rsid w:val="008C5801"/>
    <w:rsid w:val="008C5F89"/>
    <w:rsid w:val="008C62B6"/>
    <w:rsid w:val="008C65B6"/>
    <w:rsid w:val="008C65BD"/>
    <w:rsid w:val="008C6849"/>
    <w:rsid w:val="008C6B94"/>
    <w:rsid w:val="008C7268"/>
    <w:rsid w:val="008C74E3"/>
    <w:rsid w:val="008C7EF0"/>
    <w:rsid w:val="008D174F"/>
    <w:rsid w:val="008D1941"/>
    <w:rsid w:val="008D19FE"/>
    <w:rsid w:val="008D285D"/>
    <w:rsid w:val="008D2F0A"/>
    <w:rsid w:val="008D30EB"/>
    <w:rsid w:val="008D3277"/>
    <w:rsid w:val="008D34CE"/>
    <w:rsid w:val="008D3D4D"/>
    <w:rsid w:val="008D4103"/>
    <w:rsid w:val="008D4425"/>
    <w:rsid w:val="008D4765"/>
    <w:rsid w:val="008D49F6"/>
    <w:rsid w:val="008D4EB6"/>
    <w:rsid w:val="008D52F2"/>
    <w:rsid w:val="008D5525"/>
    <w:rsid w:val="008D5B65"/>
    <w:rsid w:val="008D615E"/>
    <w:rsid w:val="008D6328"/>
    <w:rsid w:val="008D64D4"/>
    <w:rsid w:val="008D67B5"/>
    <w:rsid w:val="008D6EE8"/>
    <w:rsid w:val="008D7426"/>
    <w:rsid w:val="008D7EAC"/>
    <w:rsid w:val="008D7EC9"/>
    <w:rsid w:val="008E04D2"/>
    <w:rsid w:val="008E0570"/>
    <w:rsid w:val="008E141D"/>
    <w:rsid w:val="008E16A1"/>
    <w:rsid w:val="008E1792"/>
    <w:rsid w:val="008E179C"/>
    <w:rsid w:val="008E29E6"/>
    <w:rsid w:val="008E3183"/>
    <w:rsid w:val="008E33D7"/>
    <w:rsid w:val="008E3447"/>
    <w:rsid w:val="008E45E3"/>
    <w:rsid w:val="008E544D"/>
    <w:rsid w:val="008E59DE"/>
    <w:rsid w:val="008E5C09"/>
    <w:rsid w:val="008E6731"/>
    <w:rsid w:val="008E67E7"/>
    <w:rsid w:val="008E6853"/>
    <w:rsid w:val="008E6C8C"/>
    <w:rsid w:val="008E6CD3"/>
    <w:rsid w:val="008E6F26"/>
    <w:rsid w:val="008E70B8"/>
    <w:rsid w:val="008E7188"/>
    <w:rsid w:val="008E7D24"/>
    <w:rsid w:val="008F053F"/>
    <w:rsid w:val="008F0977"/>
    <w:rsid w:val="008F0C3C"/>
    <w:rsid w:val="008F0D19"/>
    <w:rsid w:val="008F0E65"/>
    <w:rsid w:val="008F11D5"/>
    <w:rsid w:val="008F1274"/>
    <w:rsid w:val="008F165F"/>
    <w:rsid w:val="008F2C97"/>
    <w:rsid w:val="008F2CBB"/>
    <w:rsid w:val="008F2D55"/>
    <w:rsid w:val="008F2D96"/>
    <w:rsid w:val="008F2E49"/>
    <w:rsid w:val="008F4A39"/>
    <w:rsid w:val="008F4DF0"/>
    <w:rsid w:val="008F587A"/>
    <w:rsid w:val="008F599F"/>
    <w:rsid w:val="008F5B8F"/>
    <w:rsid w:val="008F5D0C"/>
    <w:rsid w:val="008F6B4E"/>
    <w:rsid w:val="008F701D"/>
    <w:rsid w:val="008F7AEB"/>
    <w:rsid w:val="00900B3C"/>
    <w:rsid w:val="009018F8"/>
    <w:rsid w:val="009019DA"/>
    <w:rsid w:val="00901CFD"/>
    <w:rsid w:val="00902114"/>
    <w:rsid w:val="00902A54"/>
    <w:rsid w:val="00902ED9"/>
    <w:rsid w:val="00903820"/>
    <w:rsid w:val="00903DDE"/>
    <w:rsid w:val="0090407A"/>
    <w:rsid w:val="0090411F"/>
    <w:rsid w:val="0090429E"/>
    <w:rsid w:val="00904666"/>
    <w:rsid w:val="009046D2"/>
    <w:rsid w:val="0090488F"/>
    <w:rsid w:val="009048C3"/>
    <w:rsid w:val="0090504C"/>
    <w:rsid w:val="009059F9"/>
    <w:rsid w:val="00905B2D"/>
    <w:rsid w:val="009063A9"/>
    <w:rsid w:val="009064BA"/>
    <w:rsid w:val="009068A0"/>
    <w:rsid w:val="009068EF"/>
    <w:rsid w:val="00906E0F"/>
    <w:rsid w:val="009076BF"/>
    <w:rsid w:val="00910390"/>
    <w:rsid w:val="00910721"/>
    <w:rsid w:val="00910DA1"/>
    <w:rsid w:val="00911C77"/>
    <w:rsid w:val="00911FE1"/>
    <w:rsid w:val="0091220A"/>
    <w:rsid w:val="00912648"/>
    <w:rsid w:val="00912F3E"/>
    <w:rsid w:val="00913218"/>
    <w:rsid w:val="009137DC"/>
    <w:rsid w:val="00913FC9"/>
    <w:rsid w:val="00914A54"/>
    <w:rsid w:val="00914D22"/>
    <w:rsid w:val="00914E29"/>
    <w:rsid w:val="0091529F"/>
    <w:rsid w:val="00915406"/>
    <w:rsid w:val="009165E2"/>
    <w:rsid w:val="009175A8"/>
    <w:rsid w:val="00917711"/>
    <w:rsid w:val="00917B90"/>
    <w:rsid w:val="00917C02"/>
    <w:rsid w:val="00920697"/>
    <w:rsid w:val="00920D4E"/>
    <w:rsid w:val="00921108"/>
    <w:rsid w:val="0092194C"/>
    <w:rsid w:val="00921B56"/>
    <w:rsid w:val="00922827"/>
    <w:rsid w:val="009233B7"/>
    <w:rsid w:val="009235D9"/>
    <w:rsid w:val="00923B2B"/>
    <w:rsid w:val="00923DAB"/>
    <w:rsid w:val="009240F7"/>
    <w:rsid w:val="009241BD"/>
    <w:rsid w:val="009245EF"/>
    <w:rsid w:val="00924B3E"/>
    <w:rsid w:val="00925054"/>
    <w:rsid w:val="009255AA"/>
    <w:rsid w:val="009258C4"/>
    <w:rsid w:val="00925AA5"/>
    <w:rsid w:val="00925F12"/>
    <w:rsid w:val="009262E9"/>
    <w:rsid w:val="0092643D"/>
    <w:rsid w:val="0092648D"/>
    <w:rsid w:val="00926CD6"/>
    <w:rsid w:val="0092791E"/>
    <w:rsid w:val="00927DB3"/>
    <w:rsid w:val="0093031B"/>
    <w:rsid w:val="009319CE"/>
    <w:rsid w:val="00932278"/>
    <w:rsid w:val="0093236C"/>
    <w:rsid w:val="00932848"/>
    <w:rsid w:val="009332CD"/>
    <w:rsid w:val="00933601"/>
    <w:rsid w:val="00933864"/>
    <w:rsid w:val="00933BD9"/>
    <w:rsid w:val="00933C86"/>
    <w:rsid w:val="00934182"/>
    <w:rsid w:val="00934540"/>
    <w:rsid w:val="00934C7B"/>
    <w:rsid w:val="009352C7"/>
    <w:rsid w:val="00935661"/>
    <w:rsid w:val="00935FDB"/>
    <w:rsid w:val="009364B9"/>
    <w:rsid w:val="00936DCE"/>
    <w:rsid w:val="00936EDC"/>
    <w:rsid w:val="00937697"/>
    <w:rsid w:val="00937DF9"/>
    <w:rsid w:val="009409E3"/>
    <w:rsid w:val="0094160F"/>
    <w:rsid w:val="009417BA"/>
    <w:rsid w:val="00941F75"/>
    <w:rsid w:val="00942556"/>
    <w:rsid w:val="009426F0"/>
    <w:rsid w:val="00942702"/>
    <w:rsid w:val="00942789"/>
    <w:rsid w:val="00942D1A"/>
    <w:rsid w:val="00942D24"/>
    <w:rsid w:val="009430A9"/>
    <w:rsid w:val="0094331C"/>
    <w:rsid w:val="00943370"/>
    <w:rsid w:val="009436DD"/>
    <w:rsid w:val="00943C36"/>
    <w:rsid w:val="00943DB5"/>
    <w:rsid w:val="00945B9D"/>
    <w:rsid w:val="00945EDD"/>
    <w:rsid w:val="00946235"/>
    <w:rsid w:val="00946D97"/>
    <w:rsid w:val="00946EAE"/>
    <w:rsid w:val="0094709B"/>
    <w:rsid w:val="00947177"/>
    <w:rsid w:val="00947540"/>
    <w:rsid w:val="00947546"/>
    <w:rsid w:val="009477F4"/>
    <w:rsid w:val="00950134"/>
    <w:rsid w:val="0095091B"/>
    <w:rsid w:val="0095098B"/>
    <w:rsid w:val="00950BEF"/>
    <w:rsid w:val="00950C80"/>
    <w:rsid w:val="00950DBA"/>
    <w:rsid w:val="00950E75"/>
    <w:rsid w:val="0095102F"/>
    <w:rsid w:val="00951D00"/>
    <w:rsid w:val="009520A8"/>
    <w:rsid w:val="00952132"/>
    <w:rsid w:val="009523F0"/>
    <w:rsid w:val="00952A9E"/>
    <w:rsid w:val="00952C53"/>
    <w:rsid w:val="00952DE5"/>
    <w:rsid w:val="00953B3B"/>
    <w:rsid w:val="00953B7B"/>
    <w:rsid w:val="00953D05"/>
    <w:rsid w:val="00954BEB"/>
    <w:rsid w:val="00955955"/>
    <w:rsid w:val="00955E11"/>
    <w:rsid w:val="0095689B"/>
    <w:rsid w:val="00956ECE"/>
    <w:rsid w:val="00956FF9"/>
    <w:rsid w:val="009575D1"/>
    <w:rsid w:val="00957668"/>
    <w:rsid w:val="00957B62"/>
    <w:rsid w:val="0096038D"/>
    <w:rsid w:val="009608D1"/>
    <w:rsid w:val="00962175"/>
    <w:rsid w:val="00962DD5"/>
    <w:rsid w:val="00962FE9"/>
    <w:rsid w:val="00964349"/>
    <w:rsid w:val="00964350"/>
    <w:rsid w:val="0096578D"/>
    <w:rsid w:val="0096611F"/>
    <w:rsid w:val="009674DB"/>
    <w:rsid w:val="00967666"/>
    <w:rsid w:val="009678F8"/>
    <w:rsid w:val="00967A3A"/>
    <w:rsid w:val="00967E81"/>
    <w:rsid w:val="009700BE"/>
    <w:rsid w:val="00970F68"/>
    <w:rsid w:val="009717E0"/>
    <w:rsid w:val="009718AF"/>
    <w:rsid w:val="009718D1"/>
    <w:rsid w:val="0097193E"/>
    <w:rsid w:val="00971952"/>
    <w:rsid w:val="00972137"/>
    <w:rsid w:val="0097214A"/>
    <w:rsid w:val="00974293"/>
    <w:rsid w:val="009744C3"/>
    <w:rsid w:val="00974BE9"/>
    <w:rsid w:val="00975113"/>
    <w:rsid w:val="009753A0"/>
    <w:rsid w:val="00975409"/>
    <w:rsid w:val="00975F57"/>
    <w:rsid w:val="009762FC"/>
    <w:rsid w:val="00976E17"/>
    <w:rsid w:val="00977FFB"/>
    <w:rsid w:val="0098068F"/>
    <w:rsid w:val="009807D4"/>
    <w:rsid w:val="009810B5"/>
    <w:rsid w:val="009811CA"/>
    <w:rsid w:val="009812FC"/>
    <w:rsid w:val="00981AFD"/>
    <w:rsid w:val="00982241"/>
    <w:rsid w:val="009830AD"/>
    <w:rsid w:val="009834BB"/>
    <w:rsid w:val="00983F47"/>
    <w:rsid w:val="009841AA"/>
    <w:rsid w:val="009843A7"/>
    <w:rsid w:val="00984485"/>
    <w:rsid w:val="00984814"/>
    <w:rsid w:val="00984B55"/>
    <w:rsid w:val="00984C5A"/>
    <w:rsid w:val="00984C6B"/>
    <w:rsid w:val="00985102"/>
    <w:rsid w:val="0098535E"/>
    <w:rsid w:val="00985623"/>
    <w:rsid w:val="009860A8"/>
    <w:rsid w:val="00986492"/>
    <w:rsid w:val="00986D48"/>
    <w:rsid w:val="00987328"/>
    <w:rsid w:val="00990628"/>
    <w:rsid w:val="00990A24"/>
    <w:rsid w:val="0099114D"/>
    <w:rsid w:val="009927CD"/>
    <w:rsid w:val="00992C39"/>
    <w:rsid w:val="00992DB6"/>
    <w:rsid w:val="00993205"/>
    <w:rsid w:val="00993705"/>
    <w:rsid w:val="0099482F"/>
    <w:rsid w:val="00994BA9"/>
    <w:rsid w:val="00994E4C"/>
    <w:rsid w:val="009957FA"/>
    <w:rsid w:val="009961AF"/>
    <w:rsid w:val="009966B2"/>
    <w:rsid w:val="00996989"/>
    <w:rsid w:val="0099788E"/>
    <w:rsid w:val="00997A88"/>
    <w:rsid w:val="00997B70"/>
    <w:rsid w:val="00997BCF"/>
    <w:rsid w:val="00997E18"/>
    <w:rsid w:val="009A0017"/>
    <w:rsid w:val="009A0269"/>
    <w:rsid w:val="009A07B6"/>
    <w:rsid w:val="009A0E39"/>
    <w:rsid w:val="009A0F70"/>
    <w:rsid w:val="009A145F"/>
    <w:rsid w:val="009A1929"/>
    <w:rsid w:val="009A192B"/>
    <w:rsid w:val="009A1B9F"/>
    <w:rsid w:val="009A2185"/>
    <w:rsid w:val="009A22F6"/>
    <w:rsid w:val="009A2C14"/>
    <w:rsid w:val="009A3F3E"/>
    <w:rsid w:val="009A408E"/>
    <w:rsid w:val="009A451A"/>
    <w:rsid w:val="009A4660"/>
    <w:rsid w:val="009A4A5C"/>
    <w:rsid w:val="009A4C9C"/>
    <w:rsid w:val="009A5411"/>
    <w:rsid w:val="009A5A17"/>
    <w:rsid w:val="009A5B86"/>
    <w:rsid w:val="009A5E50"/>
    <w:rsid w:val="009A5E95"/>
    <w:rsid w:val="009A6044"/>
    <w:rsid w:val="009A67CC"/>
    <w:rsid w:val="009A6C78"/>
    <w:rsid w:val="009A6D75"/>
    <w:rsid w:val="009A738F"/>
    <w:rsid w:val="009A7A21"/>
    <w:rsid w:val="009A7CB2"/>
    <w:rsid w:val="009B0F69"/>
    <w:rsid w:val="009B2C1E"/>
    <w:rsid w:val="009B3006"/>
    <w:rsid w:val="009B3022"/>
    <w:rsid w:val="009B30D7"/>
    <w:rsid w:val="009B353F"/>
    <w:rsid w:val="009B372E"/>
    <w:rsid w:val="009B3DE3"/>
    <w:rsid w:val="009B3E3C"/>
    <w:rsid w:val="009B401A"/>
    <w:rsid w:val="009B433A"/>
    <w:rsid w:val="009B4B10"/>
    <w:rsid w:val="009B4FC9"/>
    <w:rsid w:val="009B5F1B"/>
    <w:rsid w:val="009B61EF"/>
    <w:rsid w:val="009B68EC"/>
    <w:rsid w:val="009B6909"/>
    <w:rsid w:val="009B6BEF"/>
    <w:rsid w:val="009B77E7"/>
    <w:rsid w:val="009C02FF"/>
    <w:rsid w:val="009C0984"/>
    <w:rsid w:val="009C09CE"/>
    <w:rsid w:val="009C129F"/>
    <w:rsid w:val="009C146E"/>
    <w:rsid w:val="009C17BF"/>
    <w:rsid w:val="009C1975"/>
    <w:rsid w:val="009C1B27"/>
    <w:rsid w:val="009C1F34"/>
    <w:rsid w:val="009C2929"/>
    <w:rsid w:val="009C29F7"/>
    <w:rsid w:val="009C3250"/>
    <w:rsid w:val="009C32B1"/>
    <w:rsid w:val="009C3531"/>
    <w:rsid w:val="009C39D5"/>
    <w:rsid w:val="009C4691"/>
    <w:rsid w:val="009C487F"/>
    <w:rsid w:val="009C4D5A"/>
    <w:rsid w:val="009C4E30"/>
    <w:rsid w:val="009C50B2"/>
    <w:rsid w:val="009C5ED8"/>
    <w:rsid w:val="009C6BE5"/>
    <w:rsid w:val="009C6D62"/>
    <w:rsid w:val="009C6FA2"/>
    <w:rsid w:val="009C78F2"/>
    <w:rsid w:val="009C7ECA"/>
    <w:rsid w:val="009D010E"/>
    <w:rsid w:val="009D019E"/>
    <w:rsid w:val="009D01D6"/>
    <w:rsid w:val="009D0286"/>
    <w:rsid w:val="009D0445"/>
    <w:rsid w:val="009D09AA"/>
    <w:rsid w:val="009D1A88"/>
    <w:rsid w:val="009D1BFD"/>
    <w:rsid w:val="009D1F1B"/>
    <w:rsid w:val="009D2480"/>
    <w:rsid w:val="009D26D3"/>
    <w:rsid w:val="009D2D54"/>
    <w:rsid w:val="009D2F99"/>
    <w:rsid w:val="009D3422"/>
    <w:rsid w:val="009D38DB"/>
    <w:rsid w:val="009D3D64"/>
    <w:rsid w:val="009D3E2B"/>
    <w:rsid w:val="009D4C85"/>
    <w:rsid w:val="009D5189"/>
    <w:rsid w:val="009D5336"/>
    <w:rsid w:val="009D5376"/>
    <w:rsid w:val="009D652D"/>
    <w:rsid w:val="009D6D1B"/>
    <w:rsid w:val="009D6EFF"/>
    <w:rsid w:val="009D6F86"/>
    <w:rsid w:val="009D72A7"/>
    <w:rsid w:val="009D72C1"/>
    <w:rsid w:val="009D7E0A"/>
    <w:rsid w:val="009E00AD"/>
    <w:rsid w:val="009E0C33"/>
    <w:rsid w:val="009E0FE4"/>
    <w:rsid w:val="009E1398"/>
    <w:rsid w:val="009E1492"/>
    <w:rsid w:val="009E20C6"/>
    <w:rsid w:val="009E22DF"/>
    <w:rsid w:val="009E27DA"/>
    <w:rsid w:val="009E2B1C"/>
    <w:rsid w:val="009E2D01"/>
    <w:rsid w:val="009E3470"/>
    <w:rsid w:val="009E3ACD"/>
    <w:rsid w:val="009E45D1"/>
    <w:rsid w:val="009E4710"/>
    <w:rsid w:val="009E49B0"/>
    <w:rsid w:val="009E52C2"/>
    <w:rsid w:val="009E5390"/>
    <w:rsid w:val="009E56CC"/>
    <w:rsid w:val="009E5847"/>
    <w:rsid w:val="009E59ED"/>
    <w:rsid w:val="009E5CD4"/>
    <w:rsid w:val="009E5CF6"/>
    <w:rsid w:val="009E607B"/>
    <w:rsid w:val="009E6913"/>
    <w:rsid w:val="009E6C41"/>
    <w:rsid w:val="009E6EE0"/>
    <w:rsid w:val="009E7241"/>
    <w:rsid w:val="009E728A"/>
    <w:rsid w:val="009E73B1"/>
    <w:rsid w:val="009E76F7"/>
    <w:rsid w:val="009F0005"/>
    <w:rsid w:val="009F033E"/>
    <w:rsid w:val="009F17D3"/>
    <w:rsid w:val="009F2882"/>
    <w:rsid w:val="009F2D75"/>
    <w:rsid w:val="009F339A"/>
    <w:rsid w:val="009F369D"/>
    <w:rsid w:val="009F5225"/>
    <w:rsid w:val="009F5381"/>
    <w:rsid w:val="009F544F"/>
    <w:rsid w:val="009F54C9"/>
    <w:rsid w:val="009F59B3"/>
    <w:rsid w:val="009F5DE8"/>
    <w:rsid w:val="009F5E3C"/>
    <w:rsid w:val="009F5FEF"/>
    <w:rsid w:val="009F6421"/>
    <w:rsid w:val="009F6F67"/>
    <w:rsid w:val="009F73DF"/>
    <w:rsid w:val="009F78E8"/>
    <w:rsid w:val="009F7A4F"/>
    <w:rsid w:val="009F7DEC"/>
    <w:rsid w:val="009F7E31"/>
    <w:rsid w:val="009F7EFC"/>
    <w:rsid w:val="00A00442"/>
    <w:rsid w:val="00A007C0"/>
    <w:rsid w:val="00A0090E"/>
    <w:rsid w:val="00A00E37"/>
    <w:rsid w:val="00A00E59"/>
    <w:rsid w:val="00A0116B"/>
    <w:rsid w:val="00A012C8"/>
    <w:rsid w:val="00A01DE3"/>
    <w:rsid w:val="00A02176"/>
    <w:rsid w:val="00A0372E"/>
    <w:rsid w:val="00A038FF"/>
    <w:rsid w:val="00A03CD7"/>
    <w:rsid w:val="00A03EF2"/>
    <w:rsid w:val="00A0403D"/>
    <w:rsid w:val="00A04E17"/>
    <w:rsid w:val="00A050D2"/>
    <w:rsid w:val="00A056BB"/>
    <w:rsid w:val="00A066DD"/>
    <w:rsid w:val="00A068EB"/>
    <w:rsid w:val="00A102FA"/>
    <w:rsid w:val="00A10494"/>
    <w:rsid w:val="00A10634"/>
    <w:rsid w:val="00A1071C"/>
    <w:rsid w:val="00A1120B"/>
    <w:rsid w:val="00A118D8"/>
    <w:rsid w:val="00A11DD6"/>
    <w:rsid w:val="00A1220F"/>
    <w:rsid w:val="00A122E6"/>
    <w:rsid w:val="00A1253E"/>
    <w:rsid w:val="00A12C7B"/>
    <w:rsid w:val="00A12D62"/>
    <w:rsid w:val="00A130AB"/>
    <w:rsid w:val="00A131FC"/>
    <w:rsid w:val="00A13B58"/>
    <w:rsid w:val="00A13B60"/>
    <w:rsid w:val="00A13D32"/>
    <w:rsid w:val="00A1414E"/>
    <w:rsid w:val="00A144DA"/>
    <w:rsid w:val="00A14637"/>
    <w:rsid w:val="00A146A3"/>
    <w:rsid w:val="00A152EB"/>
    <w:rsid w:val="00A16693"/>
    <w:rsid w:val="00A16752"/>
    <w:rsid w:val="00A16E00"/>
    <w:rsid w:val="00A208D9"/>
    <w:rsid w:val="00A2094D"/>
    <w:rsid w:val="00A21033"/>
    <w:rsid w:val="00A21198"/>
    <w:rsid w:val="00A21365"/>
    <w:rsid w:val="00A213C2"/>
    <w:rsid w:val="00A22088"/>
    <w:rsid w:val="00A24B88"/>
    <w:rsid w:val="00A2529A"/>
    <w:rsid w:val="00A25375"/>
    <w:rsid w:val="00A25490"/>
    <w:rsid w:val="00A272A7"/>
    <w:rsid w:val="00A272F5"/>
    <w:rsid w:val="00A27770"/>
    <w:rsid w:val="00A27F35"/>
    <w:rsid w:val="00A30163"/>
    <w:rsid w:val="00A301AA"/>
    <w:rsid w:val="00A30AAE"/>
    <w:rsid w:val="00A3198B"/>
    <w:rsid w:val="00A31A7F"/>
    <w:rsid w:val="00A3222B"/>
    <w:rsid w:val="00A323A6"/>
    <w:rsid w:val="00A324BD"/>
    <w:rsid w:val="00A32AF0"/>
    <w:rsid w:val="00A3359C"/>
    <w:rsid w:val="00A33AE9"/>
    <w:rsid w:val="00A33BF9"/>
    <w:rsid w:val="00A341BC"/>
    <w:rsid w:val="00A345EC"/>
    <w:rsid w:val="00A346B6"/>
    <w:rsid w:val="00A346F0"/>
    <w:rsid w:val="00A34960"/>
    <w:rsid w:val="00A354F4"/>
    <w:rsid w:val="00A35D84"/>
    <w:rsid w:val="00A36E4C"/>
    <w:rsid w:val="00A3790A"/>
    <w:rsid w:val="00A37C83"/>
    <w:rsid w:val="00A400EB"/>
    <w:rsid w:val="00A4023C"/>
    <w:rsid w:val="00A4171B"/>
    <w:rsid w:val="00A418C2"/>
    <w:rsid w:val="00A41964"/>
    <w:rsid w:val="00A41C63"/>
    <w:rsid w:val="00A4290F"/>
    <w:rsid w:val="00A42AA3"/>
    <w:rsid w:val="00A42EEE"/>
    <w:rsid w:val="00A433AE"/>
    <w:rsid w:val="00A44E41"/>
    <w:rsid w:val="00A44F50"/>
    <w:rsid w:val="00A4600F"/>
    <w:rsid w:val="00A4614F"/>
    <w:rsid w:val="00A4645F"/>
    <w:rsid w:val="00A46DB5"/>
    <w:rsid w:val="00A4778D"/>
    <w:rsid w:val="00A5015B"/>
    <w:rsid w:val="00A508D5"/>
    <w:rsid w:val="00A50E04"/>
    <w:rsid w:val="00A50E71"/>
    <w:rsid w:val="00A51259"/>
    <w:rsid w:val="00A5166B"/>
    <w:rsid w:val="00A51792"/>
    <w:rsid w:val="00A52418"/>
    <w:rsid w:val="00A528F6"/>
    <w:rsid w:val="00A542EF"/>
    <w:rsid w:val="00A54E81"/>
    <w:rsid w:val="00A55D28"/>
    <w:rsid w:val="00A55D82"/>
    <w:rsid w:val="00A55DBD"/>
    <w:rsid w:val="00A55DF7"/>
    <w:rsid w:val="00A5631E"/>
    <w:rsid w:val="00A567A4"/>
    <w:rsid w:val="00A602C3"/>
    <w:rsid w:val="00A6044C"/>
    <w:rsid w:val="00A61BF6"/>
    <w:rsid w:val="00A61C15"/>
    <w:rsid w:val="00A61CA7"/>
    <w:rsid w:val="00A61EB2"/>
    <w:rsid w:val="00A620EC"/>
    <w:rsid w:val="00A622C8"/>
    <w:rsid w:val="00A627A0"/>
    <w:rsid w:val="00A63021"/>
    <w:rsid w:val="00A646B0"/>
    <w:rsid w:val="00A64EF1"/>
    <w:rsid w:val="00A65E71"/>
    <w:rsid w:val="00A662A7"/>
    <w:rsid w:val="00A67E44"/>
    <w:rsid w:val="00A7011A"/>
    <w:rsid w:val="00A70470"/>
    <w:rsid w:val="00A704D1"/>
    <w:rsid w:val="00A70C48"/>
    <w:rsid w:val="00A714BA"/>
    <w:rsid w:val="00A71C25"/>
    <w:rsid w:val="00A71D83"/>
    <w:rsid w:val="00A7236E"/>
    <w:rsid w:val="00A72AC4"/>
    <w:rsid w:val="00A72DE5"/>
    <w:rsid w:val="00A72DE6"/>
    <w:rsid w:val="00A739FE"/>
    <w:rsid w:val="00A73E54"/>
    <w:rsid w:val="00A7431A"/>
    <w:rsid w:val="00A75DD0"/>
    <w:rsid w:val="00A76281"/>
    <w:rsid w:val="00A76490"/>
    <w:rsid w:val="00A77361"/>
    <w:rsid w:val="00A7768A"/>
    <w:rsid w:val="00A777CA"/>
    <w:rsid w:val="00A77C12"/>
    <w:rsid w:val="00A77D78"/>
    <w:rsid w:val="00A800A2"/>
    <w:rsid w:val="00A80599"/>
    <w:rsid w:val="00A81733"/>
    <w:rsid w:val="00A81F91"/>
    <w:rsid w:val="00A82452"/>
    <w:rsid w:val="00A826E9"/>
    <w:rsid w:val="00A833C8"/>
    <w:rsid w:val="00A8360A"/>
    <w:rsid w:val="00A83F14"/>
    <w:rsid w:val="00A84056"/>
    <w:rsid w:val="00A847CC"/>
    <w:rsid w:val="00A85378"/>
    <w:rsid w:val="00A85622"/>
    <w:rsid w:val="00A85E43"/>
    <w:rsid w:val="00A8649B"/>
    <w:rsid w:val="00A872B3"/>
    <w:rsid w:val="00A87C16"/>
    <w:rsid w:val="00A90AD4"/>
    <w:rsid w:val="00A91529"/>
    <w:rsid w:val="00A91952"/>
    <w:rsid w:val="00A919A8"/>
    <w:rsid w:val="00A91E60"/>
    <w:rsid w:val="00A9250E"/>
    <w:rsid w:val="00A92684"/>
    <w:rsid w:val="00A93136"/>
    <w:rsid w:val="00A936B2"/>
    <w:rsid w:val="00A93A38"/>
    <w:rsid w:val="00A93BA5"/>
    <w:rsid w:val="00A93DB6"/>
    <w:rsid w:val="00A944F9"/>
    <w:rsid w:val="00A94989"/>
    <w:rsid w:val="00A95951"/>
    <w:rsid w:val="00A95D87"/>
    <w:rsid w:val="00A95EFC"/>
    <w:rsid w:val="00A961D1"/>
    <w:rsid w:val="00A96776"/>
    <w:rsid w:val="00A96B4E"/>
    <w:rsid w:val="00A96DB1"/>
    <w:rsid w:val="00A9735B"/>
    <w:rsid w:val="00A97B34"/>
    <w:rsid w:val="00A97F31"/>
    <w:rsid w:val="00AA150D"/>
    <w:rsid w:val="00AA19DB"/>
    <w:rsid w:val="00AA1B05"/>
    <w:rsid w:val="00AA1B90"/>
    <w:rsid w:val="00AA1DD7"/>
    <w:rsid w:val="00AA3461"/>
    <w:rsid w:val="00AA3AA4"/>
    <w:rsid w:val="00AA3D64"/>
    <w:rsid w:val="00AA3E33"/>
    <w:rsid w:val="00AA4064"/>
    <w:rsid w:val="00AA45FE"/>
    <w:rsid w:val="00AA48B4"/>
    <w:rsid w:val="00AA4E66"/>
    <w:rsid w:val="00AA4FB7"/>
    <w:rsid w:val="00AA5052"/>
    <w:rsid w:val="00AA5989"/>
    <w:rsid w:val="00AA59C2"/>
    <w:rsid w:val="00AA5AA8"/>
    <w:rsid w:val="00AA6BEC"/>
    <w:rsid w:val="00AA6D64"/>
    <w:rsid w:val="00AA73A6"/>
    <w:rsid w:val="00AA756C"/>
    <w:rsid w:val="00AA7A67"/>
    <w:rsid w:val="00AA7B70"/>
    <w:rsid w:val="00AB01C7"/>
    <w:rsid w:val="00AB0339"/>
    <w:rsid w:val="00AB048E"/>
    <w:rsid w:val="00AB0698"/>
    <w:rsid w:val="00AB09CA"/>
    <w:rsid w:val="00AB0A76"/>
    <w:rsid w:val="00AB1674"/>
    <w:rsid w:val="00AB1B94"/>
    <w:rsid w:val="00AB3063"/>
    <w:rsid w:val="00AB3439"/>
    <w:rsid w:val="00AB39BE"/>
    <w:rsid w:val="00AB440F"/>
    <w:rsid w:val="00AB44A6"/>
    <w:rsid w:val="00AB45B7"/>
    <w:rsid w:val="00AB45C0"/>
    <w:rsid w:val="00AB4C40"/>
    <w:rsid w:val="00AB4EC5"/>
    <w:rsid w:val="00AB50FD"/>
    <w:rsid w:val="00AB51DD"/>
    <w:rsid w:val="00AB5913"/>
    <w:rsid w:val="00AB5CD6"/>
    <w:rsid w:val="00AB6F3A"/>
    <w:rsid w:val="00AB719D"/>
    <w:rsid w:val="00AB734C"/>
    <w:rsid w:val="00AC01B0"/>
    <w:rsid w:val="00AC0789"/>
    <w:rsid w:val="00AC07CE"/>
    <w:rsid w:val="00AC1124"/>
    <w:rsid w:val="00AC1461"/>
    <w:rsid w:val="00AC15DA"/>
    <w:rsid w:val="00AC1715"/>
    <w:rsid w:val="00AC197E"/>
    <w:rsid w:val="00AC2688"/>
    <w:rsid w:val="00AC2A7D"/>
    <w:rsid w:val="00AC2A8C"/>
    <w:rsid w:val="00AC332F"/>
    <w:rsid w:val="00AC3872"/>
    <w:rsid w:val="00AC3E33"/>
    <w:rsid w:val="00AC3F10"/>
    <w:rsid w:val="00AC4ECB"/>
    <w:rsid w:val="00AC5471"/>
    <w:rsid w:val="00AC56C4"/>
    <w:rsid w:val="00AC5EDD"/>
    <w:rsid w:val="00AC5F8E"/>
    <w:rsid w:val="00AC6D33"/>
    <w:rsid w:val="00AC6D9B"/>
    <w:rsid w:val="00AC6ED5"/>
    <w:rsid w:val="00AC711E"/>
    <w:rsid w:val="00AD0004"/>
    <w:rsid w:val="00AD08A5"/>
    <w:rsid w:val="00AD091A"/>
    <w:rsid w:val="00AD1007"/>
    <w:rsid w:val="00AD132A"/>
    <w:rsid w:val="00AD1406"/>
    <w:rsid w:val="00AD161B"/>
    <w:rsid w:val="00AD1B74"/>
    <w:rsid w:val="00AD1D47"/>
    <w:rsid w:val="00AD1E64"/>
    <w:rsid w:val="00AD2A39"/>
    <w:rsid w:val="00AD31CD"/>
    <w:rsid w:val="00AD37B9"/>
    <w:rsid w:val="00AD4456"/>
    <w:rsid w:val="00AD471B"/>
    <w:rsid w:val="00AD527D"/>
    <w:rsid w:val="00AD52FF"/>
    <w:rsid w:val="00AD5494"/>
    <w:rsid w:val="00AD553C"/>
    <w:rsid w:val="00AD5733"/>
    <w:rsid w:val="00AD5B5D"/>
    <w:rsid w:val="00AD5F2B"/>
    <w:rsid w:val="00AD66B6"/>
    <w:rsid w:val="00AD6D3A"/>
    <w:rsid w:val="00AD739F"/>
    <w:rsid w:val="00AD75D9"/>
    <w:rsid w:val="00AD7D29"/>
    <w:rsid w:val="00AE006A"/>
    <w:rsid w:val="00AE0E69"/>
    <w:rsid w:val="00AE1242"/>
    <w:rsid w:val="00AE1960"/>
    <w:rsid w:val="00AE2463"/>
    <w:rsid w:val="00AE27BF"/>
    <w:rsid w:val="00AE2B73"/>
    <w:rsid w:val="00AE3279"/>
    <w:rsid w:val="00AE35E8"/>
    <w:rsid w:val="00AE35FD"/>
    <w:rsid w:val="00AE477F"/>
    <w:rsid w:val="00AE4B2F"/>
    <w:rsid w:val="00AE52AC"/>
    <w:rsid w:val="00AE5558"/>
    <w:rsid w:val="00AE55DA"/>
    <w:rsid w:val="00AE5A5B"/>
    <w:rsid w:val="00AE5C74"/>
    <w:rsid w:val="00AE5CDB"/>
    <w:rsid w:val="00AE6412"/>
    <w:rsid w:val="00AE6428"/>
    <w:rsid w:val="00AE67AD"/>
    <w:rsid w:val="00AE6AA1"/>
    <w:rsid w:val="00AE6CB7"/>
    <w:rsid w:val="00AE7F2A"/>
    <w:rsid w:val="00AF13C3"/>
    <w:rsid w:val="00AF1741"/>
    <w:rsid w:val="00AF17DD"/>
    <w:rsid w:val="00AF25D9"/>
    <w:rsid w:val="00AF2A79"/>
    <w:rsid w:val="00AF2A97"/>
    <w:rsid w:val="00AF393F"/>
    <w:rsid w:val="00AF3A34"/>
    <w:rsid w:val="00AF3B6D"/>
    <w:rsid w:val="00AF4E07"/>
    <w:rsid w:val="00AF5264"/>
    <w:rsid w:val="00AF5356"/>
    <w:rsid w:val="00AF5A65"/>
    <w:rsid w:val="00AF5EAD"/>
    <w:rsid w:val="00AF7290"/>
    <w:rsid w:val="00AF76C5"/>
    <w:rsid w:val="00AF77C8"/>
    <w:rsid w:val="00B00150"/>
    <w:rsid w:val="00B00617"/>
    <w:rsid w:val="00B01B29"/>
    <w:rsid w:val="00B02969"/>
    <w:rsid w:val="00B02BA7"/>
    <w:rsid w:val="00B02C26"/>
    <w:rsid w:val="00B02DBC"/>
    <w:rsid w:val="00B0307F"/>
    <w:rsid w:val="00B03239"/>
    <w:rsid w:val="00B03303"/>
    <w:rsid w:val="00B03785"/>
    <w:rsid w:val="00B03870"/>
    <w:rsid w:val="00B038D0"/>
    <w:rsid w:val="00B04F0F"/>
    <w:rsid w:val="00B04F60"/>
    <w:rsid w:val="00B05A68"/>
    <w:rsid w:val="00B05AB7"/>
    <w:rsid w:val="00B06482"/>
    <w:rsid w:val="00B06746"/>
    <w:rsid w:val="00B0687F"/>
    <w:rsid w:val="00B06949"/>
    <w:rsid w:val="00B0708F"/>
    <w:rsid w:val="00B0736A"/>
    <w:rsid w:val="00B0745F"/>
    <w:rsid w:val="00B078F5"/>
    <w:rsid w:val="00B07A40"/>
    <w:rsid w:val="00B07CF6"/>
    <w:rsid w:val="00B10307"/>
    <w:rsid w:val="00B10D3D"/>
    <w:rsid w:val="00B11155"/>
    <w:rsid w:val="00B11C09"/>
    <w:rsid w:val="00B11CD2"/>
    <w:rsid w:val="00B120C9"/>
    <w:rsid w:val="00B12C20"/>
    <w:rsid w:val="00B1317C"/>
    <w:rsid w:val="00B132E3"/>
    <w:rsid w:val="00B14608"/>
    <w:rsid w:val="00B146A0"/>
    <w:rsid w:val="00B1503A"/>
    <w:rsid w:val="00B151CD"/>
    <w:rsid w:val="00B155E0"/>
    <w:rsid w:val="00B1573F"/>
    <w:rsid w:val="00B16481"/>
    <w:rsid w:val="00B1699A"/>
    <w:rsid w:val="00B16CBB"/>
    <w:rsid w:val="00B1710F"/>
    <w:rsid w:val="00B1735D"/>
    <w:rsid w:val="00B17797"/>
    <w:rsid w:val="00B200A6"/>
    <w:rsid w:val="00B20E6D"/>
    <w:rsid w:val="00B2132E"/>
    <w:rsid w:val="00B21395"/>
    <w:rsid w:val="00B21839"/>
    <w:rsid w:val="00B22423"/>
    <w:rsid w:val="00B226F8"/>
    <w:rsid w:val="00B244EF"/>
    <w:rsid w:val="00B25408"/>
    <w:rsid w:val="00B2596D"/>
    <w:rsid w:val="00B25B33"/>
    <w:rsid w:val="00B2634A"/>
    <w:rsid w:val="00B26B60"/>
    <w:rsid w:val="00B26D13"/>
    <w:rsid w:val="00B30337"/>
    <w:rsid w:val="00B30868"/>
    <w:rsid w:val="00B30F1B"/>
    <w:rsid w:val="00B31CBF"/>
    <w:rsid w:val="00B3243B"/>
    <w:rsid w:val="00B32AAF"/>
    <w:rsid w:val="00B32AB7"/>
    <w:rsid w:val="00B32E7A"/>
    <w:rsid w:val="00B3369C"/>
    <w:rsid w:val="00B3390C"/>
    <w:rsid w:val="00B33FCC"/>
    <w:rsid w:val="00B3487D"/>
    <w:rsid w:val="00B35068"/>
    <w:rsid w:val="00B357C4"/>
    <w:rsid w:val="00B3615F"/>
    <w:rsid w:val="00B362A8"/>
    <w:rsid w:val="00B36864"/>
    <w:rsid w:val="00B36A59"/>
    <w:rsid w:val="00B36BDD"/>
    <w:rsid w:val="00B37E1A"/>
    <w:rsid w:val="00B402F6"/>
    <w:rsid w:val="00B40738"/>
    <w:rsid w:val="00B407D7"/>
    <w:rsid w:val="00B40BE0"/>
    <w:rsid w:val="00B40C55"/>
    <w:rsid w:val="00B40EB2"/>
    <w:rsid w:val="00B420D9"/>
    <w:rsid w:val="00B42536"/>
    <w:rsid w:val="00B42BE9"/>
    <w:rsid w:val="00B42EAE"/>
    <w:rsid w:val="00B43082"/>
    <w:rsid w:val="00B4341B"/>
    <w:rsid w:val="00B438A7"/>
    <w:rsid w:val="00B449BC"/>
    <w:rsid w:val="00B44EFE"/>
    <w:rsid w:val="00B45348"/>
    <w:rsid w:val="00B4591B"/>
    <w:rsid w:val="00B45B1C"/>
    <w:rsid w:val="00B45FD9"/>
    <w:rsid w:val="00B4628D"/>
    <w:rsid w:val="00B463CB"/>
    <w:rsid w:val="00B47214"/>
    <w:rsid w:val="00B47333"/>
    <w:rsid w:val="00B47766"/>
    <w:rsid w:val="00B478D8"/>
    <w:rsid w:val="00B5033F"/>
    <w:rsid w:val="00B507E1"/>
    <w:rsid w:val="00B50953"/>
    <w:rsid w:val="00B50D0E"/>
    <w:rsid w:val="00B50F59"/>
    <w:rsid w:val="00B521A3"/>
    <w:rsid w:val="00B52232"/>
    <w:rsid w:val="00B53F5F"/>
    <w:rsid w:val="00B54996"/>
    <w:rsid w:val="00B549B9"/>
    <w:rsid w:val="00B54EF9"/>
    <w:rsid w:val="00B550E6"/>
    <w:rsid w:val="00B55151"/>
    <w:rsid w:val="00B55354"/>
    <w:rsid w:val="00B56263"/>
    <w:rsid w:val="00B568DC"/>
    <w:rsid w:val="00B56FD8"/>
    <w:rsid w:val="00B57E52"/>
    <w:rsid w:val="00B60273"/>
    <w:rsid w:val="00B6046D"/>
    <w:rsid w:val="00B60553"/>
    <w:rsid w:val="00B60D21"/>
    <w:rsid w:val="00B61651"/>
    <w:rsid w:val="00B61A6C"/>
    <w:rsid w:val="00B62440"/>
    <w:rsid w:val="00B64D3E"/>
    <w:rsid w:val="00B64F1A"/>
    <w:rsid w:val="00B65D28"/>
    <w:rsid w:val="00B6601E"/>
    <w:rsid w:val="00B700AD"/>
    <w:rsid w:val="00B70C21"/>
    <w:rsid w:val="00B725B0"/>
    <w:rsid w:val="00B72E81"/>
    <w:rsid w:val="00B72F1D"/>
    <w:rsid w:val="00B731A5"/>
    <w:rsid w:val="00B73248"/>
    <w:rsid w:val="00B73829"/>
    <w:rsid w:val="00B73D86"/>
    <w:rsid w:val="00B73E5F"/>
    <w:rsid w:val="00B73EA7"/>
    <w:rsid w:val="00B746B9"/>
    <w:rsid w:val="00B748D5"/>
    <w:rsid w:val="00B74CB3"/>
    <w:rsid w:val="00B74D01"/>
    <w:rsid w:val="00B74FCA"/>
    <w:rsid w:val="00B75185"/>
    <w:rsid w:val="00B752EE"/>
    <w:rsid w:val="00B75370"/>
    <w:rsid w:val="00B7582E"/>
    <w:rsid w:val="00B76369"/>
    <w:rsid w:val="00B764ED"/>
    <w:rsid w:val="00B7658E"/>
    <w:rsid w:val="00B76708"/>
    <w:rsid w:val="00B77E8B"/>
    <w:rsid w:val="00B805C2"/>
    <w:rsid w:val="00B8060A"/>
    <w:rsid w:val="00B80734"/>
    <w:rsid w:val="00B80E66"/>
    <w:rsid w:val="00B814DF"/>
    <w:rsid w:val="00B82B7C"/>
    <w:rsid w:val="00B841AF"/>
    <w:rsid w:val="00B846D6"/>
    <w:rsid w:val="00B84B83"/>
    <w:rsid w:val="00B85871"/>
    <w:rsid w:val="00B8594B"/>
    <w:rsid w:val="00B85D16"/>
    <w:rsid w:val="00B85DDB"/>
    <w:rsid w:val="00B864D5"/>
    <w:rsid w:val="00B86F13"/>
    <w:rsid w:val="00B87110"/>
    <w:rsid w:val="00B873DE"/>
    <w:rsid w:val="00B87533"/>
    <w:rsid w:val="00B87B37"/>
    <w:rsid w:val="00B87FB8"/>
    <w:rsid w:val="00B90069"/>
    <w:rsid w:val="00B904E9"/>
    <w:rsid w:val="00B912B3"/>
    <w:rsid w:val="00B91E1D"/>
    <w:rsid w:val="00B92409"/>
    <w:rsid w:val="00B92683"/>
    <w:rsid w:val="00B93460"/>
    <w:rsid w:val="00B9379D"/>
    <w:rsid w:val="00B93A13"/>
    <w:rsid w:val="00B948F2"/>
    <w:rsid w:val="00B94A5D"/>
    <w:rsid w:val="00B950E7"/>
    <w:rsid w:val="00B95227"/>
    <w:rsid w:val="00B9575B"/>
    <w:rsid w:val="00B95C0F"/>
    <w:rsid w:val="00B961E2"/>
    <w:rsid w:val="00B977C5"/>
    <w:rsid w:val="00BA01EE"/>
    <w:rsid w:val="00BA02DC"/>
    <w:rsid w:val="00BA0E75"/>
    <w:rsid w:val="00BA1571"/>
    <w:rsid w:val="00BA1853"/>
    <w:rsid w:val="00BA25E7"/>
    <w:rsid w:val="00BA296D"/>
    <w:rsid w:val="00BA3558"/>
    <w:rsid w:val="00BA378A"/>
    <w:rsid w:val="00BA3C05"/>
    <w:rsid w:val="00BA45FA"/>
    <w:rsid w:val="00BA48E1"/>
    <w:rsid w:val="00BA494E"/>
    <w:rsid w:val="00BA4A7B"/>
    <w:rsid w:val="00BA4C96"/>
    <w:rsid w:val="00BA516E"/>
    <w:rsid w:val="00BA55F2"/>
    <w:rsid w:val="00BA641A"/>
    <w:rsid w:val="00BA6485"/>
    <w:rsid w:val="00BA6608"/>
    <w:rsid w:val="00BA6994"/>
    <w:rsid w:val="00BA6B08"/>
    <w:rsid w:val="00BA6E5D"/>
    <w:rsid w:val="00BA6EAD"/>
    <w:rsid w:val="00BA7707"/>
    <w:rsid w:val="00BB00B0"/>
    <w:rsid w:val="00BB10FA"/>
    <w:rsid w:val="00BB16A1"/>
    <w:rsid w:val="00BB22BE"/>
    <w:rsid w:val="00BB2338"/>
    <w:rsid w:val="00BB267D"/>
    <w:rsid w:val="00BB2820"/>
    <w:rsid w:val="00BB2D18"/>
    <w:rsid w:val="00BB2F04"/>
    <w:rsid w:val="00BB3442"/>
    <w:rsid w:val="00BB35A0"/>
    <w:rsid w:val="00BB37D7"/>
    <w:rsid w:val="00BB38DA"/>
    <w:rsid w:val="00BB4001"/>
    <w:rsid w:val="00BB4AE9"/>
    <w:rsid w:val="00BB5203"/>
    <w:rsid w:val="00BB5364"/>
    <w:rsid w:val="00BB54C2"/>
    <w:rsid w:val="00BB597A"/>
    <w:rsid w:val="00BB5D2B"/>
    <w:rsid w:val="00BB5EC7"/>
    <w:rsid w:val="00BB60C2"/>
    <w:rsid w:val="00BB60CA"/>
    <w:rsid w:val="00BB62C1"/>
    <w:rsid w:val="00BB63E9"/>
    <w:rsid w:val="00BB6A17"/>
    <w:rsid w:val="00BB6C3B"/>
    <w:rsid w:val="00BB6E86"/>
    <w:rsid w:val="00BB7124"/>
    <w:rsid w:val="00BB7756"/>
    <w:rsid w:val="00BB7A13"/>
    <w:rsid w:val="00BC13BE"/>
    <w:rsid w:val="00BC27CC"/>
    <w:rsid w:val="00BC2EA4"/>
    <w:rsid w:val="00BC31C0"/>
    <w:rsid w:val="00BC322C"/>
    <w:rsid w:val="00BC325D"/>
    <w:rsid w:val="00BC3346"/>
    <w:rsid w:val="00BC3C17"/>
    <w:rsid w:val="00BC3E15"/>
    <w:rsid w:val="00BC3F43"/>
    <w:rsid w:val="00BC44DF"/>
    <w:rsid w:val="00BC47D6"/>
    <w:rsid w:val="00BC4AD7"/>
    <w:rsid w:val="00BC5C98"/>
    <w:rsid w:val="00BC6232"/>
    <w:rsid w:val="00BC64D2"/>
    <w:rsid w:val="00BC66E4"/>
    <w:rsid w:val="00BC6A8F"/>
    <w:rsid w:val="00BC6B4F"/>
    <w:rsid w:val="00BC6BF9"/>
    <w:rsid w:val="00BC6C37"/>
    <w:rsid w:val="00BC6D04"/>
    <w:rsid w:val="00BC7418"/>
    <w:rsid w:val="00BC7507"/>
    <w:rsid w:val="00BC77FF"/>
    <w:rsid w:val="00BC7A75"/>
    <w:rsid w:val="00BD08E8"/>
    <w:rsid w:val="00BD091E"/>
    <w:rsid w:val="00BD128B"/>
    <w:rsid w:val="00BD14E9"/>
    <w:rsid w:val="00BD18E3"/>
    <w:rsid w:val="00BD1C7A"/>
    <w:rsid w:val="00BD1E0A"/>
    <w:rsid w:val="00BD1FAF"/>
    <w:rsid w:val="00BD2452"/>
    <w:rsid w:val="00BD25A9"/>
    <w:rsid w:val="00BD2E54"/>
    <w:rsid w:val="00BD3A92"/>
    <w:rsid w:val="00BD4225"/>
    <w:rsid w:val="00BD42A1"/>
    <w:rsid w:val="00BD45A9"/>
    <w:rsid w:val="00BD4641"/>
    <w:rsid w:val="00BD514C"/>
    <w:rsid w:val="00BD5CDE"/>
    <w:rsid w:val="00BD6086"/>
    <w:rsid w:val="00BD60D3"/>
    <w:rsid w:val="00BD64D7"/>
    <w:rsid w:val="00BD68A4"/>
    <w:rsid w:val="00BD6E03"/>
    <w:rsid w:val="00BD6F3B"/>
    <w:rsid w:val="00BD762B"/>
    <w:rsid w:val="00BD78AD"/>
    <w:rsid w:val="00BD7AA3"/>
    <w:rsid w:val="00BD7D3D"/>
    <w:rsid w:val="00BE0152"/>
    <w:rsid w:val="00BE0C95"/>
    <w:rsid w:val="00BE0D33"/>
    <w:rsid w:val="00BE11D1"/>
    <w:rsid w:val="00BE3E26"/>
    <w:rsid w:val="00BE3EC1"/>
    <w:rsid w:val="00BE3F92"/>
    <w:rsid w:val="00BE4290"/>
    <w:rsid w:val="00BE4618"/>
    <w:rsid w:val="00BE486F"/>
    <w:rsid w:val="00BE4CD1"/>
    <w:rsid w:val="00BE6496"/>
    <w:rsid w:val="00BE64B6"/>
    <w:rsid w:val="00BE6669"/>
    <w:rsid w:val="00BE68A5"/>
    <w:rsid w:val="00BE739F"/>
    <w:rsid w:val="00BE7F1C"/>
    <w:rsid w:val="00BF047F"/>
    <w:rsid w:val="00BF04A2"/>
    <w:rsid w:val="00BF05A0"/>
    <w:rsid w:val="00BF0769"/>
    <w:rsid w:val="00BF117B"/>
    <w:rsid w:val="00BF1297"/>
    <w:rsid w:val="00BF1670"/>
    <w:rsid w:val="00BF1C44"/>
    <w:rsid w:val="00BF1D5F"/>
    <w:rsid w:val="00BF1E7C"/>
    <w:rsid w:val="00BF241D"/>
    <w:rsid w:val="00BF2C40"/>
    <w:rsid w:val="00BF2D35"/>
    <w:rsid w:val="00BF350E"/>
    <w:rsid w:val="00BF3521"/>
    <w:rsid w:val="00BF43C4"/>
    <w:rsid w:val="00BF48E7"/>
    <w:rsid w:val="00BF4A70"/>
    <w:rsid w:val="00BF4F8F"/>
    <w:rsid w:val="00BF526F"/>
    <w:rsid w:val="00BF5945"/>
    <w:rsid w:val="00BF5D06"/>
    <w:rsid w:val="00BF5F0F"/>
    <w:rsid w:val="00BF6116"/>
    <w:rsid w:val="00BF6D7F"/>
    <w:rsid w:val="00BF6E30"/>
    <w:rsid w:val="00BF717E"/>
    <w:rsid w:val="00BF7363"/>
    <w:rsid w:val="00C00092"/>
    <w:rsid w:val="00C00128"/>
    <w:rsid w:val="00C00567"/>
    <w:rsid w:val="00C00B1B"/>
    <w:rsid w:val="00C00EC1"/>
    <w:rsid w:val="00C00F80"/>
    <w:rsid w:val="00C01056"/>
    <w:rsid w:val="00C01A40"/>
    <w:rsid w:val="00C02578"/>
    <w:rsid w:val="00C031E0"/>
    <w:rsid w:val="00C03568"/>
    <w:rsid w:val="00C03836"/>
    <w:rsid w:val="00C03A77"/>
    <w:rsid w:val="00C03C90"/>
    <w:rsid w:val="00C04085"/>
    <w:rsid w:val="00C041D0"/>
    <w:rsid w:val="00C046C6"/>
    <w:rsid w:val="00C04C3E"/>
    <w:rsid w:val="00C05CF4"/>
    <w:rsid w:val="00C05EB1"/>
    <w:rsid w:val="00C06139"/>
    <w:rsid w:val="00C0636B"/>
    <w:rsid w:val="00C069BD"/>
    <w:rsid w:val="00C06B65"/>
    <w:rsid w:val="00C06E92"/>
    <w:rsid w:val="00C07783"/>
    <w:rsid w:val="00C078AD"/>
    <w:rsid w:val="00C079BF"/>
    <w:rsid w:val="00C07CD1"/>
    <w:rsid w:val="00C10557"/>
    <w:rsid w:val="00C10745"/>
    <w:rsid w:val="00C11C50"/>
    <w:rsid w:val="00C11FF2"/>
    <w:rsid w:val="00C12037"/>
    <w:rsid w:val="00C12128"/>
    <w:rsid w:val="00C1221E"/>
    <w:rsid w:val="00C124E6"/>
    <w:rsid w:val="00C12A37"/>
    <w:rsid w:val="00C12DF7"/>
    <w:rsid w:val="00C13004"/>
    <w:rsid w:val="00C1351C"/>
    <w:rsid w:val="00C14BE1"/>
    <w:rsid w:val="00C14E1E"/>
    <w:rsid w:val="00C1517C"/>
    <w:rsid w:val="00C152CB"/>
    <w:rsid w:val="00C155DF"/>
    <w:rsid w:val="00C1563C"/>
    <w:rsid w:val="00C1584B"/>
    <w:rsid w:val="00C1611C"/>
    <w:rsid w:val="00C16516"/>
    <w:rsid w:val="00C16BB8"/>
    <w:rsid w:val="00C16F03"/>
    <w:rsid w:val="00C17389"/>
    <w:rsid w:val="00C17798"/>
    <w:rsid w:val="00C17B03"/>
    <w:rsid w:val="00C17B83"/>
    <w:rsid w:val="00C17E71"/>
    <w:rsid w:val="00C201E2"/>
    <w:rsid w:val="00C202E9"/>
    <w:rsid w:val="00C204CF"/>
    <w:rsid w:val="00C212A6"/>
    <w:rsid w:val="00C2132F"/>
    <w:rsid w:val="00C21784"/>
    <w:rsid w:val="00C217BF"/>
    <w:rsid w:val="00C21B81"/>
    <w:rsid w:val="00C21D76"/>
    <w:rsid w:val="00C22302"/>
    <w:rsid w:val="00C229E5"/>
    <w:rsid w:val="00C23047"/>
    <w:rsid w:val="00C23175"/>
    <w:rsid w:val="00C2340E"/>
    <w:rsid w:val="00C23DB0"/>
    <w:rsid w:val="00C23FA9"/>
    <w:rsid w:val="00C245FA"/>
    <w:rsid w:val="00C24625"/>
    <w:rsid w:val="00C24919"/>
    <w:rsid w:val="00C25114"/>
    <w:rsid w:val="00C253BD"/>
    <w:rsid w:val="00C254C8"/>
    <w:rsid w:val="00C258D6"/>
    <w:rsid w:val="00C26054"/>
    <w:rsid w:val="00C26954"/>
    <w:rsid w:val="00C2791B"/>
    <w:rsid w:val="00C30510"/>
    <w:rsid w:val="00C3076A"/>
    <w:rsid w:val="00C315AD"/>
    <w:rsid w:val="00C315E4"/>
    <w:rsid w:val="00C31686"/>
    <w:rsid w:val="00C319BF"/>
    <w:rsid w:val="00C31B68"/>
    <w:rsid w:val="00C31CFA"/>
    <w:rsid w:val="00C32529"/>
    <w:rsid w:val="00C32D08"/>
    <w:rsid w:val="00C33347"/>
    <w:rsid w:val="00C33400"/>
    <w:rsid w:val="00C33B36"/>
    <w:rsid w:val="00C33D13"/>
    <w:rsid w:val="00C343F1"/>
    <w:rsid w:val="00C34EA7"/>
    <w:rsid w:val="00C357DB"/>
    <w:rsid w:val="00C35C44"/>
    <w:rsid w:val="00C36D35"/>
    <w:rsid w:val="00C402DC"/>
    <w:rsid w:val="00C40321"/>
    <w:rsid w:val="00C404D4"/>
    <w:rsid w:val="00C408B6"/>
    <w:rsid w:val="00C40F64"/>
    <w:rsid w:val="00C4130D"/>
    <w:rsid w:val="00C41366"/>
    <w:rsid w:val="00C422D9"/>
    <w:rsid w:val="00C42956"/>
    <w:rsid w:val="00C44AB9"/>
    <w:rsid w:val="00C44F4A"/>
    <w:rsid w:val="00C452DB"/>
    <w:rsid w:val="00C45562"/>
    <w:rsid w:val="00C45696"/>
    <w:rsid w:val="00C457BB"/>
    <w:rsid w:val="00C45EE3"/>
    <w:rsid w:val="00C4614C"/>
    <w:rsid w:val="00C4767C"/>
    <w:rsid w:val="00C477AD"/>
    <w:rsid w:val="00C47C54"/>
    <w:rsid w:val="00C50542"/>
    <w:rsid w:val="00C506A3"/>
    <w:rsid w:val="00C50765"/>
    <w:rsid w:val="00C50B8D"/>
    <w:rsid w:val="00C513AA"/>
    <w:rsid w:val="00C51FEC"/>
    <w:rsid w:val="00C520F3"/>
    <w:rsid w:val="00C525E0"/>
    <w:rsid w:val="00C52C0A"/>
    <w:rsid w:val="00C53490"/>
    <w:rsid w:val="00C534A5"/>
    <w:rsid w:val="00C538A7"/>
    <w:rsid w:val="00C53D72"/>
    <w:rsid w:val="00C5482C"/>
    <w:rsid w:val="00C549ED"/>
    <w:rsid w:val="00C5525D"/>
    <w:rsid w:val="00C55787"/>
    <w:rsid w:val="00C55CE6"/>
    <w:rsid w:val="00C56BDB"/>
    <w:rsid w:val="00C56FC9"/>
    <w:rsid w:val="00C574DE"/>
    <w:rsid w:val="00C57DA0"/>
    <w:rsid w:val="00C60F78"/>
    <w:rsid w:val="00C613C3"/>
    <w:rsid w:val="00C61986"/>
    <w:rsid w:val="00C620E0"/>
    <w:rsid w:val="00C62691"/>
    <w:rsid w:val="00C63223"/>
    <w:rsid w:val="00C63334"/>
    <w:rsid w:val="00C63431"/>
    <w:rsid w:val="00C63652"/>
    <w:rsid w:val="00C63671"/>
    <w:rsid w:val="00C64589"/>
    <w:rsid w:val="00C6481C"/>
    <w:rsid w:val="00C64A2F"/>
    <w:rsid w:val="00C65203"/>
    <w:rsid w:val="00C652D3"/>
    <w:rsid w:val="00C656B0"/>
    <w:rsid w:val="00C6573E"/>
    <w:rsid w:val="00C65CBD"/>
    <w:rsid w:val="00C662EB"/>
    <w:rsid w:val="00C66765"/>
    <w:rsid w:val="00C66DAA"/>
    <w:rsid w:val="00C67026"/>
    <w:rsid w:val="00C6731D"/>
    <w:rsid w:val="00C673F9"/>
    <w:rsid w:val="00C678D1"/>
    <w:rsid w:val="00C67B72"/>
    <w:rsid w:val="00C67D32"/>
    <w:rsid w:val="00C67D95"/>
    <w:rsid w:val="00C704F6"/>
    <w:rsid w:val="00C70DC2"/>
    <w:rsid w:val="00C71987"/>
    <w:rsid w:val="00C720A4"/>
    <w:rsid w:val="00C72374"/>
    <w:rsid w:val="00C72F18"/>
    <w:rsid w:val="00C72FCB"/>
    <w:rsid w:val="00C7305C"/>
    <w:rsid w:val="00C7375D"/>
    <w:rsid w:val="00C73D8B"/>
    <w:rsid w:val="00C73FC6"/>
    <w:rsid w:val="00C74003"/>
    <w:rsid w:val="00C74B29"/>
    <w:rsid w:val="00C750F3"/>
    <w:rsid w:val="00C754A9"/>
    <w:rsid w:val="00C75797"/>
    <w:rsid w:val="00C759A7"/>
    <w:rsid w:val="00C759CD"/>
    <w:rsid w:val="00C75AD6"/>
    <w:rsid w:val="00C76B14"/>
    <w:rsid w:val="00C771E3"/>
    <w:rsid w:val="00C77487"/>
    <w:rsid w:val="00C776A2"/>
    <w:rsid w:val="00C77A40"/>
    <w:rsid w:val="00C808F5"/>
    <w:rsid w:val="00C80AEF"/>
    <w:rsid w:val="00C812D8"/>
    <w:rsid w:val="00C81482"/>
    <w:rsid w:val="00C81A18"/>
    <w:rsid w:val="00C826B5"/>
    <w:rsid w:val="00C828D8"/>
    <w:rsid w:val="00C82BFB"/>
    <w:rsid w:val="00C82D7B"/>
    <w:rsid w:val="00C83274"/>
    <w:rsid w:val="00C833E5"/>
    <w:rsid w:val="00C83847"/>
    <w:rsid w:val="00C844EA"/>
    <w:rsid w:val="00C84E25"/>
    <w:rsid w:val="00C8527E"/>
    <w:rsid w:val="00C85875"/>
    <w:rsid w:val="00C858C9"/>
    <w:rsid w:val="00C85A56"/>
    <w:rsid w:val="00C85B59"/>
    <w:rsid w:val="00C85F4E"/>
    <w:rsid w:val="00C86866"/>
    <w:rsid w:val="00C86AC8"/>
    <w:rsid w:val="00C870AE"/>
    <w:rsid w:val="00C875EB"/>
    <w:rsid w:val="00C877DC"/>
    <w:rsid w:val="00C87E89"/>
    <w:rsid w:val="00C87FC2"/>
    <w:rsid w:val="00C90269"/>
    <w:rsid w:val="00C90408"/>
    <w:rsid w:val="00C909E5"/>
    <w:rsid w:val="00C90FE6"/>
    <w:rsid w:val="00C91B7F"/>
    <w:rsid w:val="00C91BD4"/>
    <w:rsid w:val="00C9201C"/>
    <w:rsid w:val="00C9228A"/>
    <w:rsid w:val="00C924ED"/>
    <w:rsid w:val="00C92E1B"/>
    <w:rsid w:val="00C93B92"/>
    <w:rsid w:val="00C93B9E"/>
    <w:rsid w:val="00C948B0"/>
    <w:rsid w:val="00C94A63"/>
    <w:rsid w:val="00C959A6"/>
    <w:rsid w:val="00C95A34"/>
    <w:rsid w:val="00C95AD8"/>
    <w:rsid w:val="00C95B45"/>
    <w:rsid w:val="00C9694C"/>
    <w:rsid w:val="00C970D0"/>
    <w:rsid w:val="00C97B5B"/>
    <w:rsid w:val="00C97F61"/>
    <w:rsid w:val="00CA0014"/>
    <w:rsid w:val="00CA00E0"/>
    <w:rsid w:val="00CA05CB"/>
    <w:rsid w:val="00CA0EDB"/>
    <w:rsid w:val="00CA0F25"/>
    <w:rsid w:val="00CA11B4"/>
    <w:rsid w:val="00CA1ACD"/>
    <w:rsid w:val="00CA1C67"/>
    <w:rsid w:val="00CA2B8C"/>
    <w:rsid w:val="00CA2CAA"/>
    <w:rsid w:val="00CA3BDE"/>
    <w:rsid w:val="00CA48FB"/>
    <w:rsid w:val="00CA510E"/>
    <w:rsid w:val="00CA5B19"/>
    <w:rsid w:val="00CA5B77"/>
    <w:rsid w:val="00CA7296"/>
    <w:rsid w:val="00CA742B"/>
    <w:rsid w:val="00CA7CA6"/>
    <w:rsid w:val="00CB0560"/>
    <w:rsid w:val="00CB0654"/>
    <w:rsid w:val="00CB077D"/>
    <w:rsid w:val="00CB0DA6"/>
    <w:rsid w:val="00CB0FFC"/>
    <w:rsid w:val="00CB1544"/>
    <w:rsid w:val="00CB1A66"/>
    <w:rsid w:val="00CB213D"/>
    <w:rsid w:val="00CB2982"/>
    <w:rsid w:val="00CB31F4"/>
    <w:rsid w:val="00CB3601"/>
    <w:rsid w:val="00CB364B"/>
    <w:rsid w:val="00CB38A2"/>
    <w:rsid w:val="00CB3F2A"/>
    <w:rsid w:val="00CB401F"/>
    <w:rsid w:val="00CB43BA"/>
    <w:rsid w:val="00CB48D5"/>
    <w:rsid w:val="00CB4A3F"/>
    <w:rsid w:val="00CB57A7"/>
    <w:rsid w:val="00CB58E6"/>
    <w:rsid w:val="00CB5DB6"/>
    <w:rsid w:val="00CB61A0"/>
    <w:rsid w:val="00CB6540"/>
    <w:rsid w:val="00CB69CB"/>
    <w:rsid w:val="00CB7513"/>
    <w:rsid w:val="00CC0028"/>
    <w:rsid w:val="00CC09D6"/>
    <w:rsid w:val="00CC09EE"/>
    <w:rsid w:val="00CC0D39"/>
    <w:rsid w:val="00CC0FFA"/>
    <w:rsid w:val="00CC1AA1"/>
    <w:rsid w:val="00CC22E8"/>
    <w:rsid w:val="00CC2B5E"/>
    <w:rsid w:val="00CC3C59"/>
    <w:rsid w:val="00CC3D8F"/>
    <w:rsid w:val="00CC3DA4"/>
    <w:rsid w:val="00CC486E"/>
    <w:rsid w:val="00CC4E5B"/>
    <w:rsid w:val="00CC53DB"/>
    <w:rsid w:val="00CC57D4"/>
    <w:rsid w:val="00CC5CF3"/>
    <w:rsid w:val="00CC70A5"/>
    <w:rsid w:val="00CC721D"/>
    <w:rsid w:val="00CC7FC7"/>
    <w:rsid w:val="00CD0278"/>
    <w:rsid w:val="00CD03CE"/>
    <w:rsid w:val="00CD09AF"/>
    <w:rsid w:val="00CD10EF"/>
    <w:rsid w:val="00CD11B4"/>
    <w:rsid w:val="00CD2019"/>
    <w:rsid w:val="00CD2380"/>
    <w:rsid w:val="00CD28F8"/>
    <w:rsid w:val="00CD337E"/>
    <w:rsid w:val="00CD3D0F"/>
    <w:rsid w:val="00CD4175"/>
    <w:rsid w:val="00CD4325"/>
    <w:rsid w:val="00CD48DC"/>
    <w:rsid w:val="00CD5239"/>
    <w:rsid w:val="00CD6641"/>
    <w:rsid w:val="00CD6AA7"/>
    <w:rsid w:val="00CD6C75"/>
    <w:rsid w:val="00CD6E71"/>
    <w:rsid w:val="00CD720E"/>
    <w:rsid w:val="00CD72AA"/>
    <w:rsid w:val="00CE0188"/>
    <w:rsid w:val="00CE0329"/>
    <w:rsid w:val="00CE0372"/>
    <w:rsid w:val="00CE22EE"/>
    <w:rsid w:val="00CE23E3"/>
    <w:rsid w:val="00CE2741"/>
    <w:rsid w:val="00CE306B"/>
    <w:rsid w:val="00CE380B"/>
    <w:rsid w:val="00CE3C8A"/>
    <w:rsid w:val="00CE4523"/>
    <w:rsid w:val="00CE4DCF"/>
    <w:rsid w:val="00CE5117"/>
    <w:rsid w:val="00CE5303"/>
    <w:rsid w:val="00CE54DD"/>
    <w:rsid w:val="00CE5ECE"/>
    <w:rsid w:val="00CE7090"/>
    <w:rsid w:val="00CE7CEA"/>
    <w:rsid w:val="00CF0893"/>
    <w:rsid w:val="00CF0F3C"/>
    <w:rsid w:val="00CF1CEC"/>
    <w:rsid w:val="00CF3087"/>
    <w:rsid w:val="00CF338E"/>
    <w:rsid w:val="00CF3681"/>
    <w:rsid w:val="00CF3DDE"/>
    <w:rsid w:val="00CF46A0"/>
    <w:rsid w:val="00CF5276"/>
    <w:rsid w:val="00CF54A7"/>
    <w:rsid w:val="00CF5F4F"/>
    <w:rsid w:val="00CF63AC"/>
    <w:rsid w:val="00CF64F0"/>
    <w:rsid w:val="00CF67C4"/>
    <w:rsid w:val="00CF6F0A"/>
    <w:rsid w:val="00CF7EDC"/>
    <w:rsid w:val="00D004E4"/>
    <w:rsid w:val="00D00E52"/>
    <w:rsid w:val="00D017F2"/>
    <w:rsid w:val="00D01A5A"/>
    <w:rsid w:val="00D01B52"/>
    <w:rsid w:val="00D026E2"/>
    <w:rsid w:val="00D02D8D"/>
    <w:rsid w:val="00D030A5"/>
    <w:rsid w:val="00D03796"/>
    <w:rsid w:val="00D04F1C"/>
    <w:rsid w:val="00D05C48"/>
    <w:rsid w:val="00D0601B"/>
    <w:rsid w:val="00D06F44"/>
    <w:rsid w:val="00D071F4"/>
    <w:rsid w:val="00D0742F"/>
    <w:rsid w:val="00D075CB"/>
    <w:rsid w:val="00D077A6"/>
    <w:rsid w:val="00D077D6"/>
    <w:rsid w:val="00D105B3"/>
    <w:rsid w:val="00D10A6F"/>
    <w:rsid w:val="00D10AB0"/>
    <w:rsid w:val="00D10FF2"/>
    <w:rsid w:val="00D110C1"/>
    <w:rsid w:val="00D11258"/>
    <w:rsid w:val="00D11640"/>
    <w:rsid w:val="00D11EB1"/>
    <w:rsid w:val="00D12253"/>
    <w:rsid w:val="00D1262F"/>
    <w:rsid w:val="00D12782"/>
    <w:rsid w:val="00D12B57"/>
    <w:rsid w:val="00D13521"/>
    <w:rsid w:val="00D1476C"/>
    <w:rsid w:val="00D14BA3"/>
    <w:rsid w:val="00D16021"/>
    <w:rsid w:val="00D16F1C"/>
    <w:rsid w:val="00D17ABD"/>
    <w:rsid w:val="00D2085F"/>
    <w:rsid w:val="00D21C40"/>
    <w:rsid w:val="00D223E3"/>
    <w:rsid w:val="00D22420"/>
    <w:rsid w:val="00D226A8"/>
    <w:rsid w:val="00D22841"/>
    <w:rsid w:val="00D22A37"/>
    <w:rsid w:val="00D23B7B"/>
    <w:rsid w:val="00D24725"/>
    <w:rsid w:val="00D251AC"/>
    <w:rsid w:val="00D25490"/>
    <w:rsid w:val="00D25B48"/>
    <w:rsid w:val="00D25F22"/>
    <w:rsid w:val="00D261CD"/>
    <w:rsid w:val="00D271CF"/>
    <w:rsid w:val="00D27AE9"/>
    <w:rsid w:val="00D301BB"/>
    <w:rsid w:val="00D302CB"/>
    <w:rsid w:val="00D30EE6"/>
    <w:rsid w:val="00D3123A"/>
    <w:rsid w:val="00D31314"/>
    <w:rsid w:val="00D3168D"/>
    <w:rsid w:val="00D32107"/>
    <w:rsid w:val="00D33241"/>
    <w:rsid w:val="00D3456F"/>
    <w:rsid w:val="00D3491D"/>
    <w:rsid w:val="00D34B0A"/>
    <w:rsid w:val="00D34D8E"/>
    <w:rsid w:val="00D362C7"/>
    <w:rsid w:val="00D36B5B"/>
    <w:rsid w:val="00D36C29"/>
    <w:rsid w:val="00D373A3"/>
    <w:rsid w:val="00D3781D"/>
    <w:rsid w:val="00D3786F"/>
    <w:rsid w:val="00D40058"/>
    <w:rsid w:val="00D40152"/>
    <w:rsid w:val="00D4025A"/>
    <w:rsid w:val="00D402DD"/>
    <w:rsid w:val="00D40557"/>
    <w:rsid w:val="00D40762"/>
    <w:rsid w:val="00D40D08"/>
    <w:rsid w:val="00D411E6"/>
    <w:rsid w:val="00D4182F"/>
    <w:rsid w:val="00D41A7C"/>
    <w:rsid w:val="00D41F87"/>
    <w:rsid w:val="00D424AA"/>
    <w:rsid w:val="00D42717"/>
    <w:rsid w:val="00D4434C"/>
    <w:rsid w:val="00D4462C"/>
    <w:rsid w:val="00D449FE"/>
    <w:rsid w:val="00D44A6D"/>
    <w:rsid w:val="00D44E5D"/>
    <w:rsid w:val="00D4623C"/>
    <w:rsid w:val="00D46BCF"/>
    <w:rsid w:val="00D46CAD"/>
    <w:rsid w:val="00D46D54"/>
    <w:rsid w:val="00D46FD6"/>
    <w:rsid w:val="00D47156"/>
    <w:rsid w:val="00D473BD"/>
    <w:rsid w:val="00D4747E"/>
    <w:rsid w:val="00D47501"/>
    <w:rsid w:val="00D47964"/>
    <w:rsid w:val="00D47C4A"/>
    <w:rsid w:val="00D500DD"/>
    <w:rsid w:val="00D5015F"/>
    <w:rsid w:val="00D50569"/>
    <w:rsid w:val="00D50A73"/>
    <w:rsid w:val="00D50C5C"/>
    <w:rsid w:val="00D521C4"/>
    <w:rsid w:val="00D528C4"/>
    <w:rsid w:val="00D52E7F"/>
    <w:rsid w:val="00D53352"/>
    <w:rsid w:val="00D539E9"/>
    <w:rsid w:val="00D53D96"/>
    <w:rsid w:val="00D53E83"/>
    <w:rsid w:val="00D54445"/>
    <w:rsid w:val="00D54832"/>
    <w:rsid w:val="00D54AB5"/>
    <w:rsid w:val="00D54F90"/>
    <w:rsid w:val="00D54FBC"/>
    <w:rsid w:val="00D5530B"/>
    <w:rsid w:val="00D55BCB"/>
    <w:rsid w:val="00D55F41"/>
    <w:rsid w:val="00D56005"/>
    <w:rsid w:val="00D56354"/>
    <w:rsid w:val="00D57B24"/>
    <w:rsid w:val="00D57D96"/>
    <w:rsid w:val="00D600E4"/>
    <w:rsid w:val="00D60186"/>
    <w:rsid w:val="00D6027A"/>
    <w:rsid w:val="00D60471"/>
    <w:rsid w:val="00D60643"/>
    <w:rsid w:val="00D6068D"/>
    <w:rsid w:val="00D612FC"/>
    <w:rsid w:val="00D61472"/>
    <w:rsid w:val="00D6153A"/>
    <w:rsid w:val="00D615F8"/>
    <w:rsid w:val="00D6188D"/>
    <w:rsid w:val="00D61CD1"/>
    <w:rsid w:val="00D61D95"/>
    <w:rsid w:val="00D625D8"/>
    <w:rsid w:val="00D63227"/>
    <w:rsid w:val="00D6345C"/>
    <w:rsid w:val="00D634DA"/>
    <w:rsid w:val="00D63554"/>
    <w:rsid w:val="00D63BEC"/>
    <w:rsid w:val="00D64F6B"/>
    <w:rsid w:val="00D655D2"/>
    <w:rsid w:val="00D65CF3"/>
    <w:rsid w:val="00D66018"/>
    <w:rsid w:val="00D6647D"/>
    <w:rsid w:val="00D6699A"/>
    <w:rsid w:val="00D66CB4"/>
    <w:rsid w:val="00D677EC"/>
    <w:rsid w:val="00D679C9"/>
    <w:rsid w:val="00D67A46"/>
    <w:rsid w:val="00D67C77"/>
    <w:rsid w:val="00D67D36"/>
    <w:rsid w:val="00D7011E"/>
    <w:rsid w:val="00D7016C"/>
    <w:rsid w:val="00D705EA"/>
    <w:rsid w:val="00D707DA"/>
    <w:rsid w:val="00D70C38"/>
    <w:rsid w:val="00D70DED"/>
    <w:rsid w:val="00D710F4"/>
    <w:rsid w:val="00D711A0"/>
    <w:rsid w:val="00D718B2"/>
    <w:rsid w:val="00D71D2F"/>
    <w:rsid w:val="00D71F16"/>
    <w:rsid w:val="00D72134"/>
    <w:rsid w:val="00D72406"/>
    <w:rsid w:val="00D72CCB"/>
    <w:rsid w:val="00D733DE"/>
    <w:rsid w:val="00D734E3"/>
    <w:rsid w:val="00D73D95"/>
    <w:rsid w:val="00D73E52"/>
    <w:rsid w:val="00D74368"/>
    <w:rsid w:val="00D74404"/>
    <w:rsid w:val="00D751EC"/>
    <w:rsid w:val="00D752A2"/>
    <w:rsid w:val="00D75C6E"/>
    <w:rsid w:val="00D761BF"/>
    <w:rsid w:val="00D768CD"/>
    <w:rsid w:val="00D76E1D"/>
    <w:rsid w:val="00D7719C"/>
    <w:rsid w:val="00D77314"/>
    <w:rsid w:val="00D77584"/>
    <w:rsid w:val="00D77618"/>
    <w:rsid w:val="00D7791E"/>
    <w:rsid w:val="00D8023A"/>
    <w:rsid w:val="00D80305"/>
    <w:rsid w:val="00D80A5E"/>
    <w:rsid w:val="00D81D0E"/>
    <w:rsid w:val="00D81F23"/>
    <w:rsid w:val="00D82286"/>
    <w:rsid w:val="00D82604"/>
    <w:rsid w:val="00D826E5"/>
    <w:rsid w:val="00D82AC6"/>
    <w:rsid w:val="00D82B14"/>
    <w:rsid w:val="00D83058"/>
    <w:rsid w:val="00D853F1"/>
    <w:rsid w:val="00D85492"/>
    <w:rsid w:val="00D86A99"/>
    <w:rsid w:val="00D86D85"/>
    <w:rsid w:val="00D8741D"/>
    <w:rsid w:val="00D87598"/>
    <w:rsid w:val="00D878D8"/>
    <w:rsid w:val="00D87951"/>
    <w:rsid w:val="00D8799D"/>
    <w:rsid w:val="00D87B1D"/>
    <w:rsid w:val="00D90B24"/>
    <w:rsid w:val="00D91867"/>
    <w:rsid w:val="00D91AE4"/>
    <w:rsid w:val="00D91DD5"/>
    <w:rsid w:val="00D928D2"/>
    <w:rsid w:val="00D92D77"/>
    <w:rsid w:val="00D93203"/>
    <w:rsid w:val="00D9342B"/>
    <w:rsid w:val="00D93532"/>
    <w:rsid w:val="00D939A6"/>
    <w:rsid w:val="00D93C7E"/>
    <w:rsid w:val="00D93DB0"/>
    <w:rsid w:val="00D93DCB"/>
    <w:rsid w:val="00D95A31"/>
    <w:rsid w:val="00D96019"/>
    <w:rsid w:val="00D9657E"/>
    <w:rsid w:val="00D965E4"/>
    <w:rsid w:val="00D9718F"/>
    <w:rsid w:val="00D97328"/>
    <w:rsid w:val="00D97699"/>
    <w:rsid w:val="00D97E18"/>
    <w:rsid w:val="00DA0834"/>
    <w:rsid w:val="00DA0B96"/>
    <w:rsid w:val="00DA0E37"/>
    <w:rsid w:val="00DA183B"/>
    <w:rsid w:val="00DA1D62"/>
    <w:rsid w:val="00DA2779"/>
    <w:rsid w:val="00DA27B4"/>
    <w:rsid w:val="00DA2DAE"/>
    <w:rsid w:val="00DA3779"/>
    <w:rsid w:val="00DA3A97"/>
    <w:rsid w:val="00DA3F5F"/>
    <w:rsid w:val="00DA4449"/>
    <w:rsid w:val="00DA4CCE"/>
    <w:rsid w:val="00DA5849"/>
    <w:rsid w:val="00DA5B1E"/>
    <w:rsid w:val="00DA5B46"/>
    <w:rsid w:val="00DA6023"/>
    <w:rsid w:val="00DA6062"/>
    <w:rsid w:val="00DA6214"/>
    <w:rsid w:val="00DA64F2"/>
    <w:rsid w:val="00DA6718"/>
    <w:rsid w:val="00DA67C5"/>
    <w:rsid w:val="00DA6A7D"/>
    <w:rsid w:val="00DA6AB5"/>
    <w:rsid w:val="00DA6C39"/>
    <w:rsid w:val="00DA6FA4"/>
    <w:rsid w:val="00DA7320"/>
    <w:rsid w:val="00DA78E9"/>
    <w:rsid w:val="00DA7E21"/>
    <w:rsid w:val="00DB0434"/>
    <w:rsid w:val="00DB093E"/>
    <w:rsid w:val="00DB0F40"/>
    <w:rsid w:val="00DB186C"/>
    <w:rsid w:val="00DB1CF8"/>
    <w:rsid w:val="00DB1F1C"/>
    <w:rsid w:val="00DB2667"/>
    <w:rsid w:val="00DB4014"/>
    <w:rsid w:val="00DB4DC4"/>
    <w:rsid w:val="00DB50A2"/>
    <w:rsid w:val="00DB52A2"/>
    <w:rsid w:val="00DB545C"/>
    <w:rsid w:val="00DB572C"/>
    <w:rsid w:val="00DB5759"/>
    <w:rsid w:val="00DB5802"/>
    <w:rsid w:val="00DB6BAD"/>
    <w:rsid w:val="00DB7A5C"/>
    <w:rsid w:val="00DB7AB1"/>
    <w:rsid w:val="00DC029A"/>
    <w:rsid w:val="00DC059B"/>
    <w:rsid w:val="00DC082B"/>
    <w:rsid w:val="00DC086C"/>
    <w:rsid w:val="00DC0E55"/>
    <w:rsid w:val="00DC114F"/>
    <w:rsid w:val="00DC12C3"/>
    <w:rsid w:val="00DC1D9D"/>
    <w:rsid w:val="00DC2450"/>
    <w:rsid w:val="00DC273A"/>
    <w:rsid w:val="00DC39E4"/>
    <w:rsid w:val="00DC3D55"/>
    <w:rsid w:val="00DC4844"/>
    <w:rsid w:val="00DC58A6"/>
    <w:rsid w:val="00DC6441"/>
    <w:rsid w:val="00DC6665"/>
    <w:rsid w:val="00DC6AF9"/>
    <w:rsid w:val="00DD028B"/>
    <w:rsid w:val="00DD0A9F"/>
    <w:rsid w:val="00DD0E9C"/>
    <w:rsid w:val="00DD1ED9"/>
    <w:rsid w:val="00DD26E5"/>
    <w:rsid w:val="00DD2B01"/>
    <w:rsid w:val="00DD304A"/>
    <w:rsid w:val="00DD313B"/>
    <w:rsid w:val="00DD3183"/>
    <w:rsid w:val="00DD33A6"/>
    <w:rsid w:val="00DD35DA"/>
    <w:rsid w:val="00DD3873"/>
    <w:rsid w:val="00DD3D5A"/>
    <w:rsid w:val="00DD3F71"/>
    <w:rsid w:val="00DD43E0"/>
    <w:rsid w:val="00DD447D"/>
    <w:rsid w:val="00DD4CB0"/>
    <w:rsid w:val="00DD66D6"/>
    <w:rsid w:val="00DD6C8B"/>
    <w:rsid w:val="00DE02A1"/>
    <w:rsid w:val="00DE0C51"/>
    <w:rsid w:val="00DE1559"/>
    <w:rsid w:val="00DE24B5"/>
    <w:rsid w:val="00DE2E6A"/>
    <w:rsid w:val="00DE2F99"/>
    <w:rsid w:val="00DE37C5"/>
    <w:rsid w:val="00DE3A71"/>
    <w:rsid w:val="00DE425F"/>
    <w:rsid w:val="00DE43B7"/>
    <w:rsid w:val="00DE494B"/>
    <w:rsid w:val="00DE4B43"/>
    <w:rsid w:val="00DE4D33"/>
    <w:rsid w:val="00DE5A61"/>
    <w:rsid w:val="00DE63AC"/>
    <w:rsid w:val="00DE6807"/>
    <w:rsid w:val="00DE6BE6"/>
    <w:rsid w:val="00DE6F44"/>
    <w:rsid w:val="00DE716A"/>
    <w:rsid w:val="00DE7247"/>
    <w:rsid w:val="00DE7A1A"/>
    <w:rsid w:val="00DE7E5F"/>
    <w:rsid w:val="00DF0142"/>
    <w:rsid w:val="00DF02D3"/>
    <w:rsid w:val="00DF0456"/>
    <w:rsid w:val="00DF146A"/>
    <w:rsid w:val="00DF1D3F"/>
    <w:rsid w:val="00DF20D5"/>
    <w:rsid w:val="00DF21F8"/>
    <w:rsid w:val="00DF259F"/>
    <w:rsid w:val="00DF29F3"/>
    <w:rsid w:val="00DF2C4C"/>
    <w:rsid w:val="00DF2F2E"/>
    <w:rsid w:val="00DF38C5"/>
    <w:rsid w:val="00DF4064"/>
    <w:rsid w:val="00DF4DDD"/>
    <w:rsid w:val="00DF4E48"/>
    <w:rsid w:val="00DF5365"/>
    <w:rsid w:val="00DF57AD"/>
    <w:rsid w:val="00DF6028"/>
    <w:rsid w:val="00DF6036"/>
    <w:rsid w:val="00DF65E6"/>
    <w:rsid w:val="00DF674B"/>
    <w:rsid w:val="00DF6768"/>
    <w:rsid w:val="00DF6AF3"/>
    <w:rsid w:val="00DF71A2"/>
    <w:rsid w:val="00DF7433"/>
    <w:rsid w:val="00E00061"/>
    <w:rsid w:val="00E00141"/>
    <w:rsid w:val="00E01117"/>
    <w:rsid w:val="00E015E9"/>
    <w:rsid w:val="00E018DD"/>
    <w:rsid w:val="00E01914"/>
    <w:rsid w:val="00E01DAA"/>
    <w:rsid w:val="00E02389"/>
    <w:rsid w:val="00E0274F"/>
    <w:rsid w:val="00E033BD"/>
    <w:rsid w:val="00E03582"/>
    <w:rsid w:val="00E0380C"/>
    <w:rsid w:val="00E038BC"/>
    <w:rsid w:val="00E03AE6"/>
    <w:rsid w:val="00E0445E"/>
    <w:rsid w:val="00E05E51"/>
    <w:rsid w:val="00E06045"/>
    <w:rsid w:val="00E061B0"/>
    <w:rsid w:val="00E06562"/>
    <w:rsid w:val="00E067E5"/>
    <w:rsid w:val="00E06AEE"/>
    <w:rsid w:val="00E06B2F"/>
    <w:rsid w:val="00E06C9A"/>
    <w:rsid w:val="00E074A2"/>
    <w:rsid w:val="00E07865"/>
    <w:rsid w:val="00E07F17"/>
    <w:rsid w:val="00E10D81"/>
    <w:rsid w:val="00E110E6"/>
    <w:rsid w:val="00E11456"/>
    <w:rsid w:val="00E11498"/>
    <w:rsid w:val="00E1193B"/>
    <w:rsid w:val="00E11D8B"/>
    <w:rsid w:val="00E1225C"/>
    <w:rsid w:val="00E128AA"/>
    <w:rsid w:val="00E12CE1"/>
    <w:rsid w:val="00E12D66"/>
    <w:rsid w:val="00E133A9"/>
    <w:rsid w:val="00E1352E"/>
    <w:rsid w:val="00E146FF"/>
    <w:rsid w:val="00E14844"/>
    <w:rsid w:val="00E15A07"/>
    <w:rsid w:val="00E16284"/>
    <w:rsid w:val="00E165D7"/>
    <w:rsid w:val="00E165DB"/>
    <w:rsid w:val="00E167CD"/>
    <w:rsid w:val="00E16E63"/>
    <w:rsid w:val="00E179E1"/>
    <w:rsid w:val="00E17E93"/>
    <w:rsid w:val="00E207A4"/>
    <w:rsid w:val="00E214AB"/>
    <w:rsid w:val="00E222F4"/>
    <w:rsid w:val="00E22389"/>
    <w:rsid w:val="00E22CD9"/>
    <w:rsid w:val="00E235BF"/>
    <w:rsid w:val="00E23D25"/>
    <w:rsid w:val="00E24397"/>
    <w:rsid w:val="00E245EC"/>
    <w:rsid w:val="00E25825"/>
    <w:rsid w:val="00E25D9E"/>
    <w:rsid w:val="00E25FCE"/>
    <w:rsid w:val="00E271FA"/>
    <w:rsid w:val="00E27317"/>
    <w:rsid w:val="00E27BF7"/>
    <w:rsid w:val="00E30140"/>
    <w:rsid w:val="00E3041C"/>
    <w:rsid w:val="00E30979"/>
    <w:rsid w:val="00E30D1A"/>
    <w:rsid w:val="00E30ECB"/>
    <w:rsid w:val="00E312AA"/>
    <w:rsid w:val="00E319D9"/>
    <w:rsid w:val="00E31B0D"/>
    <w:rsid w:val="00E31F59"/>
    <w:rsid w:val="00E3261A"/>
    <w:rsid w:val="00E328C6"/>
    <w:rsid w:val="00E3317A"/>
    <w:rsid w:val="00E33C90"/>
    <w:rsid w:val="00E34116"/>
    <w:rsid w:val="00E34768"/>
    <w:rsid w:val="00E34E40"/>
    <w:rsid w:val="00E35623"/>
    <w:rsid w:val="00E358E4"/>
    <w:rsid w:val="00E35D36"/>
    <w:rsid w:val="00E36128"/>
    <w:rsid w:val="00E36513"/>
    <w:rsid w:val="00E36DC6"/>
    <w:rsid w:val="00E3786C"/>
    <w:rsid w:val="00E37A51"/>
    <w:rsid w:val="00E404A8"/>
    <w:rsid w:val="00E412AD"/>
    <w:rsid w:val="00E4137F"/>
    <w:rsid w:val="00E414CC"/>
    <w:rsid w:val="00E41532"/>
    <w:rsid w:val="00E41857"/>
    <w:rsid w:val="00E4186F"/>
    <w:rsid w:val="00E41880"/>
    <w:rsid w:val="00E419CB"/>
    <w:rsid w:val="00E41F0F"/>
    <w:rsid w:val="00E43A3D"/>
    <w:rsid w:val="00E43F8F"/>
    <w:rsid w:val="00E442E3"/>
    <w:rsid w:val="00E44D0B"/>
    <w:rsid w:val="00E451F5"/>
    <w:rsid w:val="00E45668"/>
    <w:rsid w:val="00E45689"/>
    <w:rsid w:val="00E457E1"/>
    <w:rsid w:val="00E46DD7"/>
    <w:rsid w:val="00E471A0"/>
    <w:rsid w:val="00E4729C"/>
    <w:rsid w:val="00E50323"/>
    <w:rsid w:val="00E50906"/>
    <w:rsid w:val="00E50C3A"/>
    <w:rsid w:val="00E50FEB"/>
    <w:rsid w:val="00E518B9"/>
    <w:rsid w:val="00E51973"/>
    <w:rsid w:val="00E52114"/>
    <w:rsid w:val="00E521C7"/>
    <w:rsid w:val="00E525A6"/>
    <w:rsid w:val="00E52AE0"/>
    <w:rsid w:val="00E52C1B"/>
    <w:rsid w:val="00E531AA"/>
    <w:rsid w:val="00E531C3"/>
    <w:rsid w:val="00E533CF"/>
    <w:rsid w:val="00E53703"/>
    <w:rsid w:val="00E53821"/>
    <w:rsid w:val="00E54004"/>
    <w:rsid w:val="00E54C40"/>
    <w:rsid w:val="00E566B7"/>
    <w:rsid w:val="00E56E97"/>
    <w:rsid w:val="00E57155"/>
    <w:rsid w:val="00E576C2"/>
    <w:rsid w:val="00E578BA"/>
    <w:rsid w:val="00E60D85"/>
    <w:rsid w:val="00E611D9"/>
    <w:rsid w:val="00E633B7"/>
    <w:rsid w:val="00E634E5"/>
    <w:rsid w:val="00E63876"/>
    <w:rsid w:val="00E639BC"/>
    <w:rsid w:val="00E63BD6"/>
    <w:rsid w:val="00E64C8C"/>
    <w:rsid w:val="00E64E04"/>
    <w:rsid w:val="00E64E5A"/>
    <w:rsid w:val="00E650DE"/>
    <w:rsid w:val="00E67024"/>
    <w:rsid w:val="00E6785C"/>
    <w:rsid w:val="00E67F95"/>
    <w:rsid w:val="00E70115"/>
    <w:rsid w:val="00E71130"/>
    <w:rsid w:val="00E71559"/>
    <w:rsid w:val="00E71EB0"/>
    <w:rsid w:val="00E720EB"/>
    <w:rsid w:val="00E72980"/>
    <w:rsid w:val="00E72E33"/>
    <w:rsid w:val="00E72E69"/>
    <w:rsid w:val="00E7303D"/>
    <w:rsid w:val="00E73409"/>
    <w:rsid w:val="00E7352F"/>
    <w:rsid w:val="00E735ED"/>
    <w:rsid w:val="00E73D2D"/>
    <w:rsid w:val="00E73F91"/>
    <w:rsid w:val="00E7435F"/>
    <w:rsid w:val="00E74685"/>
    <w:rsid w:val="00E7486E"/>
    <w:rsid w:val="00E75275"/>
    <w:rsid w:val="00E75694"/>
    <w:rsid w:val="00E758C5"/>
    <w:rsid w:val="00E76EC2"/>
    <w:rsid w:val="00E77228"/>
    <w:rsid w:val="00E77A60"/>
    <w:rsid w:val="00E807D4"/>
    <w:rsid w:val="00E8244C"/>
    <w:rsid w:val="00E82603"/>
    <w:rsid w:val="00E82B2F"/>
    <w:rsid w:val="00E834FA"/>
    <w:rsid w:val="00E8376A"/>
    <w:rsid w:val="00E83885"/>
    <w:rsid w:val="00E840B5"/>
    <w:rsid w:val="00E8493A"/>
    <w:rsid w:val="00E85658"/>
    <w:rsid w:val="00E86522"/>
    <w:rsid w:val="00E8674B"/>
    <w:rsid w:val="00E87D5C"/>
    <w:rsid w:val="00E90515"/>
    <w:rsid w:val="00E908DD"/>
    <w:rsid w:val="00E90980"/>
    <w:rsid w:val="00E910EC"/>
    <w:rsid w:val="00E9145A"/>
    <w:rsid w:val="00E91A44"/>
    <w:rsid w:val="00E91E7C"/>
    <w:rsid w:val="00E91ECA"/>
    <w:rsid w:val="00E927B3"/>
    <w:rsid w:val="00E92ACC"/>
    <w:rsid w:val="00E92D4F"/>
    <w:rsid w:val="00E93324"/>
    <w:rsid w:val="00E933F8"/>
    <w:rsid w:val="00E933FD"/>
    <w:rsid w:val="00E939C8"/>
    <w:rsid w:val="00E943B6"/>
    <w:rsid w:val="00E94B09"/>
    <w:rsid w:val="00E94F5A"/>
    <w:rsid w:val="00E9520B"/>
    <w:rsid w:val="00E954DD"/>
    <w:rsid w:val="00E9573B"/>
    <w:rsid w:val="00E95ECC"/>
    <w:rsid w:val="00E961BE"/>
    <w:rsid w:val="00E96712"/>
    <w:rsid w:val="00E96DF0"/>
    <w:rsid w:val="00E975C1"/>
    <w:rsid w:val="00EA08FE"/>
    <w:rsid w:val="00EA0E45"/>
    <w:rsid w:val="00EA10B3"/>
    <w:rsid w:val="00EA19F9"/>
    <w:rsid w:val="00EA1DA7"/>
    <w:rsid w:val="00EA2386"/>
    <w:rsid w:val="00EA2C37"/>
    <w:rsid w:val="00EA31C7"/>
    <w:rsid w:val="00EA3416"/>
    <w:rsid w:val="00EA36D9"/>
    <w:rsid w:val="00EA36E0"/>
    <w:rsid w:val="00EA3AB0"/>
    <w:rsid w:val="00EA405A"/>
    <w:rsid w:val="00EA4069"/>
    <w:rsid w:val="00EA488E"/>
    <w:rsid w:val="00EA4CB4"/>
    <w:rsid w:val="00EA4FC3"/>
    <w:rsid w:val="00EA514A"/>
    <w:rsid w:val="00EA527A"/>
    <w:rsid w:val="00EA639D"/>
    <w:rsid w:val="00EA68C1"/>
    <w:rsid w:val="00EA6C4E"/>
    <w:rsid w:val="00EA734F"/>
    <w:rsid w:val="00EA798C"/>
    <w:rsid w:val="00EB0634"/>
    <w:rsid w:val="00EB0A85"/>
    <w:rsid w:val="00EB1A72"/>
    <w:rsid w:val="00EB1C37"/>
    <w:rsid w:val="00EB1E27"/>
    <w:rsid w:val="00EB257F"/>
    <w:rsid w:val="00EB278A"/>
    <w:rsid w:val="00EB2BFC"/>
    <w:rsid w:val="00EB2D95"/>
    <w:rsid w:val="00EB2ED4"/>
    <w:rsid w:val="00EB32E9"/>
    <w:rsid w:val="00EB34A8"/>
    <w:rsid w:val="00EB38CA"/>
    <w:rsid w:val="00EB3AF6"/>
    <w:rsid w:val="00EB4738"/>
    <w:rsid w:val="00EB4C24"/>
    <w:rsid w:val="00EB58EC"/>
    <w:rsid w:val="00EB5922"/>
    <w:rsid w:val="00EB5A3A"/>
    <w:rsid w:val="00EB5C4D"/>
    <w:rsid w:val="00EB62E5"/>
    <w:rsid w:val="00EB66E0"/>
    <w:rsid w:val="00EB6984"/>
    <w:rsid w:val="00EB72A8"/>
    <w:rsid w:val="00EB7AB2"/>
    <w:rsid w:val="00EB7D42"/>
    <w:rsid w:val="00EB7D70"/>
    <w:rsid w:val="00EC0180"/>
    <w:rsid w:val="00EC0706"/>
    <w:rsid w:val="00EC0871"/>
    <w:rsid w:val="00EC091C"/>
    <w:rsid w:val="00EC0E36"/>
    <w:rsid w:val="00EC1012"/>
    <w:rsid w:val="00EC1184"/>
    <w:rsid w:val="00EC189D"/>
    <w:rsid w:val="00EC274B"/>
    <w:rsid w:val="00EC2AD7"/>
    <w:rsid w:val="00EC2EC6"/>
    <w:rsid w:val="00EC304F"/>
    <w:rsid w:val="00EC332B"/>
    <w:rsid w:val="00EC3335"/>
    <w:rsid w:val="00EC3A2C"/>
    <w:rsid w:val="00EC3C28"/>
    <w:rsid w:val="00EC4066"/>
    <w:rsid w:val="00EC55EA"/>
    <w:rsid w:val="00EC5943"/>
    <w:rsid w:val="00EC5B64"/>
    <w:rsid w:val="00EC6057"/>
    <w:rsid w:val="00EC6804"/>
    <w:rsid w:val="00EC68FB"/>
    <w:rsid w:val="00EC69F4"/>
    <w:rsid w:val="00EC7C37"/>
    <w:rsid w:val="00EC7CBC"/>
    <w:rsid w:val="00EC7DFA"/>
    <w:rsid w:val="00ED016C"/>
    <w:rsid w:val="00ED0F37"/>
    <w:rsid w:val="00ED15FA"/>
    <w:rsid w:val="00ED1ADC"/>
    <w:rsid w:val="00ED1B19"/>
    <w:rsid w:val="00ED2902"/>
    <w:rsid w:val="00ED2966"/>
    <w:rsid w:val="00ED3056"/>
    <w:rsid w:val="00ED310C"/>
    <w:rsid w:val="00ED3209"/>
    <w:rsid w:val="00ED3A89"/>
    <w:rsid w:val="00ED4210"/>
    <w:rsid w:val="00ED426E"/>
    <w:rsid w:val="00ED4380"/>
    <w:rsid w:val="00ED5117"/>
    <w:rsid w:val="00ED5795"/>
    <w:rsid w:val="00ED5988"/>
    <w:rsid w:val="00ED5DD1"/>
    <w:rsid w:val="00ED6A85"/>
    <w:rsid w:val="00ED6DEF"/>
    <w:rsid w:val="00ED706C"/>
    <w:rsid w:val="00ED7794"/>
    <w:rsid w:val="00ED77AF"/>
    <w:rsid w:val="00ED7E05"/>
    <w:rsid w:val="00ED7E13"/>
    <w:rsid w:val="00EE1018"/>
    <w:rsid w:val="00EE180D"/>
    <w:rsid w:val="00EE28DC"/>
    <w:rsid w:val="00EE2B7A"/>
    <w:rsid w:val="00EE2ECD"/>
    <w:rsid w:val="00EE3D3F"/>
    <w:rsid w:val="00EE3D98"/>
    <w:rsid w:val="00EE4ACC"/>
    <w:rsid w:val="00EE5205"/>
    <w:rsid w:val="00EE54D8"/>
    <w:rsid w:val="00EE5CEF"/>
    <w:rsid w:val="00EE5E04"/>
    <w:rsid w:val="00EE61E2"/>
    <w:rsid w:val="00EE67C1"/>
    <w:rsid w:val="00EE688F"/>
    <w:rsid w:val="00EE7583"/>
    <w:rsid w:val="00EF016C"/>
    <w:rsid w:val="00EF0F43"/>
    <w:rsid w:val="00EF10BB"/>
    <w:rsid w:val="00EF1261"/>
    <w:rsid w:val="00EF16C7"/>
    <w:rsid w:val="00EF20B9"/>
    <w:rsid w:val="00EF27B9"/>
    <w:rsid w:val="00EF3024"/>
    <w:rsid w:val="00EF37A4"/>
    <w:rsid w:val="00EF391C"/>
    <w:rsid w:val="00EF4A74"/>
    <w:rsid w:val="00EF4BA3"/>
    <w:rsid w:val="00EF50A1"/>
    <w:rsid w:val="00EF563B"/>
    <w:rsid w:val="00EF5A75"/>
    <w:rsid w:val="00EF634C"/>
    <w:rsid w:val="00EF6D49"/>
    <w:rsid w:val="00EF7508"/>
    <w:rsid w:val="00EF754B"/>
    <w:rsid w:val="00EF76CA"/>
    <w:rsid w:val="00F0068F"/>
    <w:rsid w:val="00F008A9"/>
    <w:rsid w:val="00F01808"/>
    <w:rsid w:val="00F0202A"/>
    <w:rsid w:val="00F02213"/>
    <w:rsid w:val="00F02643"/>
    <w:rsid w:val="00F04865"/>
    <w:rsid w:val="00F04AF8"/>
    <w:rsid w:val="00F05006"/>
    <w:rsid w:val="00F05149"/>
    <w:rsid w:val="00F0549E"/>
    <w:rsid w:val="00F05610"/>
    <w:rsid w:val="00F05A26"/>
    <w:rsid w:val="00F05DAF"/>
    <w:rsid w:val="00F06204"/>
    <w:rsid w:val="00F0693D"/>
    <w:rsid w:val="00F076D8"/>
    <w:rsid w:val="00F07720"/>
    <w:rsid w:val="00F07F8B"/>
    <w:rsid w:val="00F104E5"/>
    <w:rsid w:val="00F11215"/>
    <w:rsid w:val="00F11625"/>
    <w:rsid w:val="00F1169A"/>
    <w:rsid w:val="00F1194C"/>
    <w:rsid w:val="00F11E7B"/>
    <w:rsid w:val="00F121F3"/>
    <w:rsid w:val="00F12201"/>
    <w:rsid w:val="00F122C9"/>
    <w:rsid w:val="00F1371E"/>
    <w:rsid w:val="00F13BCC"/>
    <w:rsid w:val="00F14439"/>
    <w:rsid w:val="00F146F8"/>
    <w:rsid w:val="00F14A01"/>
    <w:rsid w:val="00F14C61"/>
    <w:rsid w:val="00F1632D"/>
    <w:rsid w:val="00F16BAF"/>
    <w:rsid w:val="00F16FE5"/>
    <w:rsid w:val="00F1771A"/>
    <w:rsid w:val="00F17B76"/>
    <w:rsid w:val="00F20749"/>
    <w:rsid w:val="00F20CBC"/>
    <w:rsid w:val="00F21324"/>
    <w:rsid w:val="00F217F8"/>
    <w:rsid w:val="00F219E9"/>
    <w:rsid w:val="00F22542"/>
    <w:rsid w:val="00F22685"/>
    <w:rsid w:val="00F2270E"/>
    <w:rsid w:val="00F23214"/>
    <w:rsid w:val="00F23324"/>
    <w:rsid w:val="00F23B43"/>
    <w:rsid w:val="00F2503C"/>
    <w:rsid w:val="00F25442"/>
    <w:rsid w:val="00F25868"/>
    <w:rsid w:val="00F25914"/>
    <w:rsid w:val="00F25C1B"/>
    <w:rsid w:val="00F261D4"/>
    <w:rsid w:val="00F2687F"/>
    <w:rsid w:val="00F26965"/>
    <w:rsid w:val="00F26BCE"/>
    <w:rsid w:val="00F26CE9"/>
    <w:rsid w:val="00F2740A"/>
    <w:rsid w:val="00F27B81"/>
    <w:rsid w:val="00F3014F"/>
    <w:rsid w:val="00F30760"/>
    <w:rsid w:val="00F30B6E"/>
    <w:rsid w:val="00F30F32"/>
    <w:rsid w:val="00F311DC"/>
    <w:rsid w:val="00F32056"/>
    <w:rsid w:val="00F32748"/>
    <w:rsid w:val="00F32F66"/>
    <w:rsid w:val="00F33297"/>
    <w:rsid w:val="00F33389"/>
    <w:rsid w:val="00F33397"/>
    <w:rsid w:val="00F3357A"/>
    <w:rsid w:val="00F33B16"/>
    <w:rsid w:val="00F33B38"/>
    <w:rsid w:val="00F34C1E"/>
    <w:rsid w:val="00F35474"/>
    <w:rsid w:val="00F35693"/>
    <w:rsid w:val="00F3614E"/>
    <w:rsid w:val="00F36CB6"/>
    <w:rsid w:val="00F37A40"/>
    <w:rsid w:val="00F37CC3"/>
    <w:rsid w:val="00F41151"/>
    <w:rsid w:val="00F413CF"/>
    <w:rsid w:val="00F41AD6"/>
    <w:rsid w:val="00F42007"/>
    <w:rsid w:val="00F42281"/>
    <w:rsid w:val="00F42639"/>
    <w:rsid w:val="00F427AB"/>
    <w:rsid w:val="00F42FEC"/>
    <w:rsid w:val="00F4338B"/>
    <w:rsid w:val="00F43783"/>
    <w:rsid w:val="00F44060"/>
    <w:rsid w:val="00F44CBB"/>
    <w:rsid w:val="00F45297"/>
    <w:rsid w:val="00F452A0"/>
    <w:rsid w:val="00F456F5"/>
    <w:rsid w:val="00F45884"/>
    <w:rsid w:val="00F458E0"/>
    <w:rsid w:val="00F45D15"/>
    <w:rsid w:val="00F45DAD"/>
    <w:rsid w:val="00F4608A"/>
    <w:rsid w:val="00F46B31"/>
    <w:rsid w:val="00F46B6F"/>
    <w:rsid w:val="00F47192"/>
    <w:rsid w:val="00F4730B"/>
    <w:rsid w:val="00F474B8"/>
    <w:rsid w:val="00F47841"/>
    <w:rsid w:val="00F478E0"/>
    <w:rsid w:val="00F47B1C"/>
    <w:rsid w:val="00F509B2"/>
    <w:rsid w:val="00F50C61"/>
    <w:rsid w:val="00F50C6F"/>
    <w:rsid w:val="00F513BE"/>
    <w:rsid w:val="00F519AA"/>
    <w:rsid w:val="00F51A80"/>
    <w:rsid w:val="00F52AF7"/>
    <w:rsid w:val="00F533B0"/>
    <w:rsid w:val="00F537E1"/>
    <w:rsid w:val="00F53AFB"/>
    <w:rsid w:val="00F53E09"/>
    <w:rsid w:val="00F543A1"/>
    <w:rsid w:val="00F543CB"/>
    <w:rsid w:val="00F54853"/>
    <w:rsid w:val="00F54C55"/>
    <w:rsid w:val="00F552F6"/>
    <w:rsid w:val="00F5565D"/>
    <w:rsid w:val="00F56151"/>
    <w:rsid w:val="00F56660"/>
    <w:rsid w:val="00F56738"/>
    <w:rsid w:val="00F56A6C"/>
    <w:rsid w:val="00F56BA1"/>
    <w:rsid w:val="00F56DF5"/>
    <w:rsid w:val="00F56E38"/>
    <w:rsid w:val="00F5704E"/>
    <w:rsid w:val="00F57437"/>
    <w:rsid w:val="00F57FDE"/>
    <w:rsid w:val="00F6053E"/>
    <w:rsid w:val="00F60917"/>
    <w:rsid w:val="00F60EC3"/>
    <w:rsid w:val="00F61AFF"/>
    <w:rsid w:val="00F627E4"/>
    <w:rsid w:val="00F627F7"/>
    <w:rsid w:val="00F62DC2"/>
    <w:rsid w:val="00F63267"/>
    <w:rsid w:val="00F6444F"/>
    <w:rsid w:val="00F649C5"/>
    <w:rsid w:val="00F64C0E"/>
    <w:rsid w:val="00F66C90"/>
    <w:rsid w:val="00F66E8E"/>
    <w:rsid w:val="00F671D3"/>
    <w:rsid w:val="00F677B6"/>
    <w:rsid w:val="00F70A98"/>
    <w:rsid w:val="00F70C30"/>
    <w:rsid w:val="00F70CDC"/>
    <w:rsid w:val="00F70D6B"/>
    <w:rsid w:val="00F70EDC"/>
    <w:rsid w:val="00F71E2A"/>
    <w:rsid w:val="00F72A0D"/>
    <w:rsid w:val="00F72AB5"/>
    <w:rsid w:val="00F73109"/>
    <w:rsid w:val="00F74D04"/>
    <w:rsid w:val="00F74F1E"/>
    <w:rsid w:val="00F75012"/>
    <w:rsid w:val="00F75E0A"/>
    <w:rsid w:val="00F763CA"/>
    <w:rsid w:val="00F764D8"/>
    <w:rsid w:val="00F76896"/>
    <w:rsid w:val="00F76DE5"/>
    <w:rsid w:val="00F7711D"/>
    <w:rsid w:val="00F7735C"/>
    <w:rsid w:val="00F778AE"/>
    <w:rsid w:val="00F80768"/>
    <w:rsid w:val="00F808CB"/>
    <w:rsid w:val="00F8178C"/>
    <w:rsid w:val="00F82C7F"/>
    <w:rsid w:val="00F82C94"/>
    <w:rsid w:val="00F82E9E"/>
    <w:rsid w:val="00F82EEB"/>
    <w:rsid w:val="00F83387"/>
    <w:rsid w:val="00F838A3"/>
    <w:rsid w:val="00F83C2A"/>
    <w:rsid w:val="00F83DB1"/>
    <w:rsid w:val="00F873D0"/>
    <w:rsid w:val="00F876D6"/>
    <w:rsid w:val="00F877CD"/>
    <w:rsid w:val="00F9055D"/>
    <w:rsid w:val="00F90624"/>
    <w:rsid w:val="00F90BA0"/>
    <w:rsid w:val="00F90EB8"/>
    <w:rsid w:val="00F91341"/>
    <w:rsid w:val="00F91672"/>
    <w:rsid w:val="00F91B17"/>
    <w:rsid w:val="00F91B6F"/>
    <w:rsid w:val="00F9258E"/>
    <w:rsid w:val="00F9265E"/>
    <w:rsid w:val="00F92989"/>
    <w:rsid w:val="00F92B82"/>
    <w:rsid w:val="00F92F68"/>
    <w:rsid w:val="00F93188"/>
    <w:rsid w:val="00F93900"/>
    <w:rsid w:val="00F9403B"/>
    <w:rsid w:val="00F94890"/>
    <w:rsid w:val="00F948D4"/>
    <w:rsid w:val="00F94F40"/>
    <w:rsid w:val="00F95044"/>
    <w:rsid w:val="00F95A6D"/>
    <w:rsid w:val="00F95F24"/>
    <w:rsid w:val="00F96863"/>
    <w:rsid w:val="00F96B04"/>
    <w:rsid w:val="00F970F6"/>
    <w:rsid w:val="00FA0E33"/>
    <w:rsid w:val="00FA0FD3"/>
    <w:rsid w:val="00FA1C0A"/>
    <w:rsid w:val="00FA2247"/>
    <w:rsid w:val="00FA2541"/>
    <w:rsid w:val="00FA25B6"/>
    <w:rsid w:val="00FA27CE"/>
    <w:rsid w:val="00FA2B55"/>
    <w:rsid w:val="00FA35B4"/>
    <w:rsid w:val="00FA3C33"/>
    <w:rsid w:val="00FA4358"/>
    <w:rsid w:val="00FA44AC"/>
    <w:rsid w:val="00FA44FE"/>
    <w:rsid w:val="00FA46A9"/>
    <w:rsid w:val="00FA4F37"/>
    <w:rsid w:val="00FA53D9"/>
    <w:rsid w:val="00FA58D1"/>
    <w:rsid w:val="00FA6105"/>
    <w:rsid w:val="00FA6488"/>
    <w:rsid w:val="00FA6A69"/>
    <w:rsid w:val="00FA7833"/>
    <w:rsid w:val="00FA789D"/>
    <w:rsid w:val="00FA7E4E"/>
    <w:rsid w:val="00FB060C"/>
    <w:rsid w:val="00FB09E9"/>
    <w:rsid w:val="00FB0F5E"/>
    <w:rsid w:val="00FB122A"/>
    <w:rsid w:val="00FB1533"/>
    <w:rsid w:val="00FB179B"/>
    <w:rsid w:val="00FB22CE"/>
    <w:rsid w:val="00FB2BEF"/>
    <w:rsid w:val="00FB302B"/>
    <w:rsid w:val="00FB3CFD"/>
    <w:rsid w:val="00FB4824"/>
    <w:rsid w:val="00FB50CD"/>
    <w:rsid w:val="00FB57AF"/>
    <w:rsid w:val="00FB5B85"/>
    <w:rsid w:val="00FB666B"/>
    <w:rsid w:val="00FB668C"/>
    <w:rsid w:val="00FB7119"/>
    <w:rsid w:val="00FC048F"/>
    <w:rsid w:val="00FC189D"/>
    <w:rsid w:val="00FC19A5"/>
    <w:rsid w:val="00FC2056"/>
    <w:rsid w:val="00FC2909"/>
    <w:rsid w:val="00FC3009"/>
    <w:rsid w:val="00FC3183"/>
    <w:rsid w:val="00FC33EF"/>
    <w:rsid w:val="00FC388A"/>
    <w:rsid w:val="00FC3E01"/>
    <w:rsid w:val="00FC42C4"/>
    <w:rsid w:val="00FC4563"/>
    <w:rsid w:val="00FC506E"/>
    <w:rsid w:val="00FC5FEE"/>
    <w:rsid w:val="00FC6129"/>
    <w:rsid w:val="00FC63DF"/>
    <w:rsid w:val="00FC6B41"/>
    <w:rsid w:val="00FC7073"/>
    <w:rsid w:val="00FC7918"/>
    <w:rsid w:val="00FC79E4"/>
    <w:rsid w:val="00FC7B2C"/>
    <w:rsid w:val="00FD00F3"/>
    <w:rsid w:val="00FD1013"/>
    <w:rsid w:val="00FD1CE4"/>
    <w:rsid w:val="00FD2356"/>
    <w:rsid w:val="00FD38AA"/>
    <w:rsid w:val="00FD3955"/>
    <w:rsid w:val="00FD4CBE"/>
    <w:rsid w:val="00FD4E6F"/>
    <w:rsid w:val="00FD5067"/>
    <w:rsid w:val="00FD50CC"/>
    <w:rsid w:val="00FD5734"/>
    <w:rsid w:val="00FD580B"/>
    <w:rsid w:val="00FD63FF"/>
    <w:rsid w:val="00FD773D"/>
    <w:rsid w:val="00FE0319"/>
    <w:rsid w:val="00FE0C18"/>
    <w:rsid w:val="00FE1A6B"/>
    <w:rsid w:val="00FE1AA7"/>
    <w:rsid w:val="00FE316A"/>
    <w:rsid w:val="00FE316B"/>
    <w:rsid w:val="00FE376B"/>
    <w:rsid w:val="00FE3EDA"/>
    <w:rsid w:val="00FE41B5"/>
    <w:rsid w:val="00FE450A"/>
    <w:rsid w:val="00FE4510"/>
    <w:rsid w:val="00FE4D65"/>
    <w:rsid w:val="00FE5541"/>
    <w:rsid w:val="00FE578E"/>
    <w:rsid w:val="00FE5B98"/>
    <w:rsid w:val="00FE64C2"/>
    <w:rsid w:val="00FE726B"/>
    <w:rsid w:val="00FE7D28"/>
    <w:rsid w:val="00FE7DA0"/>
    <w:rsid w:val="00FF00AE"/>
    <w:rsid w:val="00FF0326"/>
    <w:rsid w:val="00FF172D"/>
    <w:rsid w:val="00FF1A51"/>
    <w:rsid w:val="00FF203B"/>
    <w:rsid w:val="00FF2329"/>
    <w:rsid w:val="00FF270D"/>
    <w:rsid w:val="00FF3585"/>
    <w:rsid w:val="00FF38E1"/>
    <w:rsid w:val="00FF38FA"/>
    <w:rsid w:val="00FF50CE"/>
    <w:rsid w:val="00FF5226"/>
    <w:rsid w:val="00FF562F"/>
    <w:rsid w:val="00FF5C07"/>
    <w:rsid w:val="00FF5DB2"/>
    <w:rsid w:val="00FF5F7E"/>
    <w:rsid w:val="00FF5FAD"/>
    <w:rsid w:val="00FF66D2"/>
    <w:rsid w:val="00FF727C"/>
    <w:rsid w:val="00FF78D5"/>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semiHidden="0"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locked="1"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67"/>
    <w:rPr>
      <w:rFonts w:ascii="Times" w:hAnsi="Times" w:cs="Times"/>
      <w:sz w:val="24"/>
      <w:szCs w:val="24"/>
    </w:rPr>
  </w:style>
  <w:style w:type="paragraph" w:styleId="Heading1">
    <w:name w:val="heading 1"/>
    <w:basedOn w:val="Normal"/>
    <w:next w:val="Normal"/>
    <w:link w:val="Heading1Char"/>
    <w:qFormat/>
    <w:rsid w:val="00080D51"/>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Times New Roman"/>
      <w:color w:val="243F60"/>
      <w:sz w:val="20"/>
      <w:szCs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Times New Roman"/>
      <w:i/>
      <w:iCs/>
      <w:color w:val="243F60"/>
      <w:sz w:val="20"/>
      <w:szCs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Times New Roman"/>
      <w:i/>
      <w:iCs/>
      <w:color w:val="404040"/>
      <w:sz w:val="20"/>
      <w:szCs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0D51"/>
    <w:rPr>
      <w:rFonts w:ascii="Cambria" w:hAnsi="Cambria"/>
      <w:b/>
      <w:kern w:val="32"/>
      <w:sz w:val="32"/>
    </w:rPr>
  </w:style>
  <w:style w:type="character" w:customStyle="1" w:styleId="Heading2Char">
    <w:name w:val="Heading 2 Char"/>
    <w:link w:val="Heading2"/>
    <w:uiPriority w:val="99"/>
    <w:locked/>
    <w:rsid w:val="000E3A80"/>
    <w:rPr>
      <w:rFonts w:ascii="Cambria" w:hAnsi="Cambria"/>
      <w:b/>
      <w:i/>
      <w:sz w:val="28"/>
    </w:rPr>
  </w:style>
  <w:style w:type="character" w:customStyle="1" w:styleId="Heading3Char">
    <w:name w:val="Heading 3 Char"/>
    <w:link w:val="Heading3"/>
    <w:uiPriority w:val="99"/>
    <w:locked/>
    <w:rsid w:val="003F3459"/>
    <w:rPr>
      <w:rFonts w:ascii="Cambria" w:hAnsi="Cambria"/>
      <w:b/>
      <w:sz w:val="26"/>
    </w:rPr>
  </w:style>
  <w:style w:type="character" w:customStyle="1" w:styleId="Heading4Char">
    <w:name w:val="Heading 4 Char"/>
    <w:link w:val="Heading4"/>
    <w:uiPriority w:val="99"/>
    <w:locked/>
    <w:rsid w:val="001924F9"/>
    <w:rPr>
      <w:rFonts w:ascii="Cambria" w:hAnsi="Cambria"/>
      <w:b/>
      <w:i/>
      <w:color w:val="4F81BD"/>
      <w:sz w:val="20"/>
    </w:rPr>
  </w:style>
  <w:style w:type="character" w:customStyle="1" w:styleId="Heading5Char">
    <w:name w:val="Heading 5 Char"/>
    <w:link w:val="Heading5"/>
    <w:uiPriority w:val="99"/>
    <w:locked/>
    <w:rsid w:val="001924F9"/>
    <w:rPr>
      <w:rFonts w:ascii="Cambria" w:hAnsi="Cambria"/>
      <w:color w:val="243F60"/>
      <w:sz w:val="20"/>
    </w:rPr>
  </w:style>
  <w:style w:type="character" w:customStyle="1" w:styleId="Heading6Char">
    <w:name w:val="Heading 6 Char"/>
    <w:link w:val="Heading6"/>
    <w:uiPriority w:val="99"/>
    <w:locked/>
    <w:rsid w:val="001924F9"/>
    <w:rPr>
      <w:rFonts w:ascii="Cambria" w:hAnsi="Cambria"/>
      <w:i/>
      <w:color w:val="243F60"/>
      <w:sz w:val="20"/>
    </w:rPr>
  </w:style>
  <w:style w:type="character" w:customStyle="1" w:styleId="Heading7Char">
    <w:name w:val="Heading 7 Char"/>
    <w:link w:val="Heading7"/>
    <w:uiPriority w:val="99"/>
    <w:locked/>
    <w:rsid w:val="001924F9"/>
    <w:rPr>
      <w:rFonts w:ascii="Cambria" w:hAnsi="Cambria"/>
      <w:i/>
      <w:color w:val="404040"/>
      <w:sz w:val="20"/>
    </w:rPr>
  </w:style>
  <w:style w:type="character" w:customStyle="1" w:styleId="Heading8Char">
    <w:name w:val="Heading 8 Char"/>
    <w:link w:val="Heading8"/>
    <w:uiPriority w:val="99"/>
    <w:locked/>
    <w:rsid w:val="001924F9"/>
    <w:rPr>
      <w:rFonts w:ascii="Cambria" w:hAnsi="Cambria"/>
      <w:color w:val="404040"/>
      <w:sz w:val="20"/>
    </w:rPr>
  </w:style>
  <w:style w:type="character" w:customStyle="1" w:styleId="Heading9Char">
    <w:name w:val="Heading 9 Char"/>
    <w:link w:val="Heading9"/>
    <w:uiPriority w:val="99"/>
    <w:locked/>
    <w:rsid w:val="001924F9"/>
    <w:rPr>
      <w:rFonts w:ascii="Cambria" w:hAnsi="Cambria"/>
      <w:i/>
      <w:color w:val="404040"/>
      <w:sz w:val="20"/>
    </w:rPr>
  </w:style>
  <w:style w:type="paragraph" w:styleId="BalloonText">
    <w:name w:val="Balloon Text"/>
    <w:basedOn w:val="Normal"/>
    <w:link w:val="BalloonTextChar"/>
    <w:semiHidden/>
    <w:rsid w:val="006C2A1D"/>
    <w:rPr>
      <w:rFonts w:ascii="Tahoma" w:hAnsi="Tahoma" w:cs="Times New Roman"/>
      <w:sz w:val="16"/>
      <w:szCs w:val="16"/>
    </w:rPr>
  </w:style>
  <w:style w:type="character" w:customStyle="1" w:styleId="BalloonTextChar">
    <w:name w:val="Balloon Text Char"/>
    <w:link w:val="BalloonText"/>
    <w:semiHidden/>
    <w:locked/>
    <w:rsid w:val="006C2A1D"/>
    <w:rPr>
      <w:rFonts w:ascii="Tahoma" w:hAnsi="Tahoma"/>
      <w:sz w:val="16"/>
    </w:rPr>
  </w:style>
  <w:style w:type="paragraph" w:customStyle="1" w:styleId="ParagraphIndent">
    <w:name w:val="ParagraphIndent"/>
    <w:link w:val="ParagraphIndentChar"/>
    <w:qFormat/>
    <w:rsid w:val="00D10A6F"/>
    <w:pPr>
      <w:ind w:firstLine="360"/>
    </w:pPr>
    <w:rPr>
      <w:rFonts w:ascii="Times" w:eastAsia="Times New Roman" w:hAnsi="Times" w:cs="Times"/>
      <w:color w:val="000000"/>
      <w:sz w:val="24"/>
      <w:szCs w:val="24"/>
    </w:rPr>
  </w:style>
  <w:style w:type="paragraph" w:customStyle="1" w:styleId="ParagraphNoIndent">
    <w:name w:val="ParagraphNoIndent"/>
    <w:qFormat/>
    <w:rsid w:val="00B038D0"/>
    <w:rPr>
      <w:rFonts w:ascii="Times New Roman" w:hAnsi="Times New Roman"/>
      <w:sz w:val="24"/>
      <w:szCs w:val="24"/>
    </w:rPr>
  </w:style>
  <w:style w:type="paragraph" w:customStyle="1" w:styleId="ReportType">
    <w:name w:val="ReportType"/>
    <w:qFormat/>
    <w:rsid w:val="00525267"/>
    <w:pPr>
      <w:pBdr>
        <w:bottom w:val="single" w:sz="12" w:space="1" w:color="auto"/>
      </w:pBdr>
    </w:pPr>
    <w:rPr>
      <w:rFonts w:ascii="Times New Roman" w:hAnsi="Times New Roman"/>
      <w:b/>
      <w:bCs/>
      <w:i/>
      <w:iCs/>
      <w:sz w:val="36"/>
      <w:szCs w:val="36"/>
    </w:rPr>
  </w:style>
  <w:style w:type="paragraph" w:customStyle="1" w:styleId="NumberLine">
    <w:name w:val="NumberLine"/>
    <w:qFormat/>
    <w:rsid w:val="00345E7F"/>
    <w:rPr>
      <w:rFonts w:ascii="Arial" w:hAnsi="Arial" w:cs="Arial"/>
      <w:b/>
      <w:bCs/>
      <w:sz w:val="28"/>
      <w:szCs w:val="28"/>
    </w:rPr>
  </w:style>
  <w:style w:type="paragraph" w:customStyle="1" w:styleId="ReportTitle">
    <w:name w:val="ReportTitle"/>
    <w:uiPriority w:val="99"/>
    <w:qFormat/>
    <w:rsid w:val="00A77D78"/>
    <w:rPr>
      <w:rFonts w:ascii="Arial" w:hAnsi="Arial" w:cs="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cs="Times New Roman"/>
    </w:rPr>
  </w:style>
  <w:style w:type="paragraph" w:customStyle="1" w:styleId="PageNumber">
    <w:name w:val="PageNumber"/>
    <w:qFormat/>
    <w:rsid w:val="00D10A6F"/>
    <w:pPr>
      <w:jc w:val="center"/>
    </w:pPr>
    <w:rPr>
      <w:rFonts w:ascii="Times" w:eastAsia="Times New Roman" w:hAnsi="Times" w:cs="Times"/>
      <w:sz w:val="24"/>
      <w:szCs w:val="24"/>
    </w:rPr>
  </w:style>
  <w:style w:type="paragraph" w:customStyle="1" w:styleId="FrontMatterHead">
    <w:name w:val="FrontMatterHead"/>
    <w:autoRedefine/>
    <w:qFormat/>
    <w:rsid w:val="0019269E"/>
    <w:pPr>
      <w:keepNext/>
      <w:spacing w:before="240" w:after="60"/>
    </w:pPr>
    <w:rPr>
      <w:rFonts w:ascii="Arial" w:eastAsia="Times New Roman" w:hAnsi="Arial" w:cs="Arial"/>
      <w:b/>
      <w:bCs/>
      <w:sz w:val="32"/>
      <w:szCs w:val="32"/>
    </w:rPr>
  </w:style>
  <w:style w:type="table" w:customStyle="1" w:styleId="AHRQ1">
    <w:name w:val="AHRQ1"/>
    <w:basedOn w:val="TableGrid"/>
    <w:uiPriority w:val="99"/>
    <w:rsid w:val="006C2A1D"/>
    <w:pPr>
      <w:ind w:left="187" w:hanging="187"/>
    </w:pPr>
    <w:rPr>
      <w:rFonts w:ascii="Arial" w:hAnsi="Arial" w:cs="Arial"/>
      <w:sz w:val="18"/>
      <w:szCs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6C2A1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7C27AE"/>
    <w:pPr>
      <w:tabs>
        <w:tab w:val="right" w:leader="dot" w:pos="9350"/>
      </w:tabs>
    </w:pPr>
    <w:rPr>
      <w:rFonts w:ascii="Times New Roman" w:hAnsi="Times New Roman" w:cs="Times New Roman"/>
      <w:b/>
      <w:bCs/>
      <w:noProof/>
      <w:lang w:val="en-CA"/>
    </w:rPr>
  </w:style>
  <w:style w:type="paragraph" w:styleId="TOC2">
    <w:name w:val="toc 2"/>
    <w:basedOn w:val="Normal"/>
    <w:next w:val="Normal"/>
    <w:autoRedefine/>
    <w:uiPriority w:val="39"/>
    <w:rsid w:val="00AD091A"/>
    <w:pPr>
      <w:ind w:left="240"/>
    </w:pPr>
    <w:rPr>
      <w:rFonts w:ascii="Times New Roman" w:hAnsi="Times New Roman" w:cs="Times New Roman"/>
      <w:lang w:val="en-CA"/>
    </w:rPr>
  </w:style>
  <w:style w:type="paragraph" w:customStyle="1" w:styleId="ChapterHeading">
    <w:name w:val="ChapterHeading"/>
    <w:qFormat/>
    <w:rsid w:val="0092648D"/>
    <w:pPr>
      <w:keepNext/>
      <w:spacing w:after="60"/>
      <w:jc w:val="center"/>
      <w:outlineLvl w:val="0"/>
    </w:pPr>
    <w:rPr>
      <w:rFonts w:ascii="Arial" w:hAnsi="Arial" w:cs="Arial"/>
      <w:b/>
      <w:bCs/>
      <w:sz w:val="36"/>
      <w:szCs w:val="36"/>
    </w:rPr>
  </w:style>
  <w:style w:type="paragraph" w:customStyle="1" w:styleId="Level1Heading0">
    <w:name w:val="Level1Heading"/>
    <w:qFormat/>
    <w:rsid w:val="001745C4"/>
    <w:pPr>
      <w:keepNext/>
      <w:spacing w:before="240" w:after="60"/>
      <w:outlineLvl w:val="1"/>
    </w:pPr>
    <w:rPr>
      <w:rFonts w:ascii="Arial" w:hAnsi="Arial" w:cs="Arial"/>
      <w:b/>
      <w:bCs/>
      <w:sz w:val="32"/>
      <w:szCs w:val="32"/>
    </w:rPr>
  </w:style>
  <w:style w:type="paragraph" w:customStyle="1" w:styleId="Level2Heading">
    <w:name w:val="Level2Heading"/>
    <w:qFormat/>
    <w:rsid w:val="001745C4"/>
    <w:pPr>
      <w:keepNext/>
      <w:spacing w:before="240" w:after="60"/>
      <w:outlineLvl w:val="2"/>
    </w:pPr>
    <w:rPr>
      <w:rFonts w:ascii="Times New Roman" w:hAnsi="Times New Roman"/>
      <w:b/>
      <w:bCs/>
      <w:sz w:val="32"/>
      <w:szCs w:val="32"/>
    </w:rPr>
  </w:style>
  <w:style w:type="paragraph" w:customStyle="1" w:styleId="KeyQuestion">
    <w:name w:val="KeyQuestion"/>
    <w:rsid w:val="0092648D"/>
    <w:pPr>
      <w:keepLines/>
      <w:spacing w:before="240" w:after="60"/>
    </w:pPr>
    <w:rPr>
      <w:rFonts w:ascii="Arial" w:hAnsi="Arial" w:cs="Arial"/>
      <w:sz w:val="28"/>
      <w:szCs w:val="28"/>
    </w:rPr>
  </w:style>
  <w:style w:type="paragraph" w:customStyle="1" w:styleId="TableTitle">
    <w:name w:val="TableTitle"/>
    <w:qFormat/>
    <w:rsid w:val="005F5FB4"/>
    <w:pPr>
      <w:keepNext/>
      <w:spacing w:before="240"/>
    </w:pPr>
    <w:rPr>
      <w:rFonts w:ascii="Arial" w:eastAsia="Times New Roman" w:hAnsi="Arial" w:cs="Arial"/>
      <w:b/>
      <w:bCs/>
      <w:color w:val="000000"/>
    </w:rPr>
  </w:style>
  <w:style w:type="paragraph" w:customStyle="1" w:styleId="TableNote">
    <w:name w:val="TableNote"/>
    <w:link w:val="TableNoteChar"/>
    <w:qFormat/>
    <w:rsid w:val="005F5FB4"/>
    <w:pPr>
      <w:spacing w:after="240"/>
    </w:pPr>
    <w:rPr>
      <w:rFonts w:ascii="Times New Roman" w:hAnsi="Times New Roman"/>
      <w:sz w:val="18"/>
      <w:szCs w:val="18"/>
    </w:rPr>
  </w:style>
  <w:style w:type="paragraph" w:customStyle="1" w:styleId="Reference">
    <w:name w:val="Reference"/>
    <w:qFormat/>
    <w:rsid w:val="00984B55"/>
    <w:pPr>
      <w:keepLines/>
      <w:spacing w:before="120" w:after="120"/>
      <w:ind w:left="720" w:hanging="720"/>
    </w:pPr>
    <w:rPr>
      <w:rFonts w:ascii="Times New Roman" w:hAnsi="Times New Roman"/>
    </w:rPr>
  </w:style>
  <w:style w:type="paragraph" w:styleId="Header">
    <w:name w:val="header"/>
    <w:basedOn w:val="Normal"/>
    <w:link w:val="HeaderChar"/>
    <w:uiPriority w:val="99"/>
    <w:rsid w:val="006C2A1D"/>
    <w:pPr>
      <w:tabs>
        <w:tab w:val="center" w:pos="4680"/>
        <w:tab w:val="right" w:pos="9360"/>
      </w:tabs>
    </w:pPr>
    <w:rPr>
      <w:rFonts w:ascii="Calibri" w:hAnsi="Calibri" w:cs="Times New Roman"/>
      <w:sz w:val="20"/>
      <w:szCs w:val="20"/>
    </w:rPr>
  </w:style>
  <w:style w:type="character" w:customStyle="1" w:styleId="HeaderChar">
    <w:name w:val="Header Char"/>
    <w:basedOn w:val="DefaultParagraphFont"/>
    <w:link w:val="Header"/>
    <w:uiPriority w:val="99"/>
    <w:locked/>
    <w:rsid w:val="006C2A1D"/>
  </w:style>
  <w:style w:type="paragraph" w:customStyle="1" w:styleId="Level5Heading">
    <w:name w:val="Level5Heading"/>
    <w:qFormat/>
    <w:rsid w:val="00D710F4"/>
    <w:pPr>
      <w:keepNext/>
      <w:spacing w:before="240"/>
      <w:outlineLvl w:val="5"/>
    </w:pPr>
    <w:rPr>
      <w:rFonts w:ascii="Arial" w:hAnsi="Arial" w:cs="Arial"/>
      <w:b/>
      <w:bCs/>
      <w:sz w:val="24"/>
      <w:szCs w:val="24"/>
    </w:rPr>
  </w:style>
  <w:style w:type="paragraph" w:customStyle="1" w:styleId="Level3Heading">
    <w:name w:val="Level3Heading"/>
    <w:qFormat/>
    <w:rsid w:val="001745C4"/>
    <w:pPr>
      <w:keepNext/>
      <w:spacing w:before="240"/>
      <w:outlineLvl w:val="3"/>
    </w:pPr>
    <w:rPr>
      <w:rFonts w:ascii="Arial" w:hAnsi="Arial" w:cs="Arial"/>
      <w:b/>
      <w:bCs/>
      <w:sz w:val="28"/>
      <w:szCs w:val="28"/>
    </w:rPr>
  </w:style>
  <w:style w:type="character" w:styleId="CommentReference">
    <w:name w:val="annotation reference"/>
    <w:semiHidden/>
    <w:rsid w:val="006C2A1D"/>
    <w:rPr>
      <w:rFonts w:cs="Times New Roman"/>
      <w:sz w:val="16"/>
    </w:rPr>
  </w:style>
  <w:style w:type="paragraph" w:styleId="CommentText">
    <w:name w:val="annotation text"/>
    <w:basedOn w:val="Normal"/>
    <w:link w:val="CommentTextChar"/>
    <w:semiHidden/>
    <w:rsid w:val="006C2A1D"/>
    <w:pPr>
      <w:spacing w:before="240" w:after="60"/>
    </w:pPr>
    <w:rPr>
      <w:rFonts w:cs="Times New Roman"/>
      <w:sz w:val="20"/>
      <w:szCs w:val="20"/>
    </w:rPr>
  </w:style>
  <w:style w:type="character" w:customStyle="1" w:styleId="CommentTextChar">
    <w:name w:val="Comment Text Char"/>
    <w:link w:val="CommentText"/>
    <w:semiHidden/>
    <w:locked/>
    <w:rsid w:val="00DB0F40"/>
    <w:rPr>
      <w:rFonts w:ascii="Times" w:hAnsi="Times"/>
      <w:sz w:val="20"/>
    </w:rPr>
  </w:style>
  <w:style w:type="paragraph" w:styleId="CommentSubject">
    <w:name w:val="annotation subject"/>
    <w:basedOn w:val="CommentText"/>
    <w:next w:val="CommentText"/>
    <w:link w:val="CommentSubjectChar"/>
    <w:uiPriority w:val="99"/>
    <w:semiHidden/>
    <w:rsid w:val="006C2A1D"/>
    <w:rPr>
      <w:b/>
      <w:bCs/>
    </w:rPr>
  </w:style>
  <w:style w:type="character" w:customStyle="1" w:styleId="CommentSubjectChar">
    <w:name w:val="Comment Subject Char"/>
    <w:link w:val="CommentSubject"/>
    <w:uiPriority w:val="99"/>
    <w:semiHidden/>
    <w:locked/>
    <w:rsid w:val="00DB0F40"/>
    <w:rPr>
      <w:rFonts w:ascii="Times" w:hAnsi="Times"/>
      <w:b/>
      <w:sz w:val="20"/>
    </w:rPr>
  </w:style>
  <w:style w:type="paragraph" w:customStyle="1" w:styleId="PreparedForText">
    <w:name w:val="PreparedForText"/>
    <w:qFormat/>
    <w:rsid w:val="00C97F61"/>
    <w:rPr>
      <w:rFonts w:ascii="Times New Roman" w:hAnsi="Times New Roman"/>
      <w:sz w:val="24"/>
      <w:szCs w:val="24"/>
    </w:rPr>
  </w:style>
  <w:style w:type="paragraph" w:customStyle="1" w:styleId="ParagraphNoIndentBold">
    <w:name w:val="ParagraphNoIndentBold"/>
    <w:qFormat/>
    <w:rsid w:val="00B038D0"/>
    <w:rPr>
      <w:rFonts w:ascii="Times New Roman" w:hAnsi="Times New Roman"/>
      <w:b/>
      <w:bCs/>
      <w:sz w:val="24"/>
      <w:szCs w:val="24"/>
    </w:rPr>
  </w:style>
  <w:style w:type="paragraph" w:customStyle="1" w:styleId="ContractNumber">
    <w:name w:val="ContractNumber"/>
    <w:next w:val="ParagraphNoIndent"/>
    <w:qFormat/>
    <w:rsid w:val="00A77D78"/>
    <w:rPr>
      <w:rFonts w:ascii="Times New Roman" w:hAnsi="Times New Roman"/>
      <w:b/>
      <w:bCs/>
      <w:sz w:val="24"/>
      <w:szCs w:val="24"/>
    </w:rPr>
  </w:style>
  <w:style w:type="paragraph" w:customStyle="1" w:styleId="PreparedByText">
    <w:name w:val="PreparedByText"/>
    <w:qFormat/>
    <w:rsid w:val="00BD14E9"/>
    <w:rPr>
      <w:rFonts w:ascii="Times New Roman" w:hAnsi="Times New Roman"/>
      <w:sz w:val="24"/>
      <w:szCs w:val="24"/>
    </w:rPr>
  </w:style>
  <w:style w:type="paragraph" w:customStyle="1" w:styleId="Investigators">
    <w:name w:val="Investigators"/>
    <w:qFormat/>
    <w:rsid w:val="00345E7F"/>
    <w:rPr>
      <w:rFonts w:ascii="Times New Roman" w:hAnsi="Times New Roman"/>
      <w:sz w:val="24"/>
      <w:szCs w:val="24"/>
    </w:rPr>
  </w:style>
  <w:style w:type="paragraph" w:customStyle="1" w:styleId="PublicationNumberDate">
    <w:name w:val="PublicationNumberDate"/>
    <w:qFormat/>
    <w:rsid w:val="00C97F61"/>
    <w:rPr>
      <w:rFonts w:ascii="Times New Roman" w:hAnsi="Times New Roman"/>
      <w:b/>
      <w:bCs/>
      <w:sz w:val="24"/>
      <w:szCs w:val="24"/>
    </w:rPr>
  </w:style>
  <w:style w:type="paragraph" w:customStyle="1" w:styleId="SuggestedCitation">
    <w:name w:val="SuggestedCitation"/>
    <w:qFormat/>
    <w:rsid w:val="00BD14E9"/>
    <w:rPr>
      <w:rFonts w:ascii="Times New Roman" w:hAnsi="Times New Roman"/>
      <w:sz w:val="24"/>
      <w:szCs w:val="24"/>
    </w:rPr>
  </w:style>
  <w:style w:type="paragraph" w:customStyle="1" w:styleId="Contents">
    <w:name w:val="Contents"/>
    <w:qFormat/>
    <w:rsid w:val="00D853F1"/>
    <w:pPr>
      <w:keepNext/>
      <w:jc w:val="center"/>
    </w:pPr>
    <w:rPr>
      <w:rFonts w:ascii="Arial" w:eastAsia="Times New Roman" w:hAnsi="Arial" w:cs="Arial"/>
      <w:b/>
      <w:bCs/>
      <w:sz w:val="36"/>
      <w:szCs w:val="36"/>
    </w:rPr>
  </w:style>
  <w:style w:type="paragraph" w:customStyle="1" w:styleId="ContentsSubhead">
    <w:name w:val="ContentsSubhead"/>
    <w:qFormat/>
    <w:rsid w:val="005F5FB4"/>
    <w:pPr>
      <w:keepNext/>
      <w:spacing w:before="240"/>
    </w:pPr>
    <w:rPr>
      <w:rFonts w:ascii="Times New Roman" w:hAnsi="Times New Roman"/>
      <w:b/>
      <w:bCs/>
      <w:sz w:val="24"/>
      <w:szCs w:val="24"/>
    </w:rPr>
  </w:style>
  <w:style w:type="paragraph" w:customStyle="1" w:styleId="Level4Heading">
    <w:name w:val="Level4Heading"/>
    <w:qFormat/>
    <w:rsid w:val="001745C4"/>
    <w:pPr>
      <w:keepNext/>
      <w:spacing w:before="240"/>
      <w:outlineLvl w:val="4"/>
    </w:pPr>
    <w:rPr>
      <w:rFonts w:ascii="Times New Roman" w:hAnsi="Times New Roman"/>
      <w:b/>
      <w:bCs/>
      <w:sz w:val="28"/>
      <w:szCs w:val="28"/>
    </w:rPr>
  </w:style>
  <w:style w:type="paragraph" w:customStyle="1" w:styleId="TableColumnHead">
    <w:name w:val="TableColumnHead"/>
    <w:qFormat/>
    <w:rsid w:val="00937697"/>
    <w:rPr>
      <w:rFonts w:ascii="Arial" w:eastAsia="Times New Roman" w:hAnsi="Arial" w:cs="Arial"/>
      <w:b/>
      <w:bCs/>
      <w:sz w:val="18"/>
      <w:szCs w:val="18"/>
    </w:rPr>
  </w:style>
  <w:style w:type="paragraph" w:customStyle="1" w:styleId="TableSubhead">
    <w:name w:val="TableSubhead"/>
    <w:qFormat/>
    <w:rsid w:val="005F5FB4"/>
    <w:rPr>
      <w:rFonts w:ascii="Arial" w:eastAsia="Times New Roman" w:hAnsi="Arial" w:cs="Arial"/>
      <w:b/>
      <w:bCs/>
      <w:i/>
      <w:iCs/>
      <w:sz w:val="18"/>
      <w:szCs w:val="18"/>
    </w:rPr>
  </w:style>
  <w:style w:type="paragraph" w:customStyle="1" w:styleId="TableText">
    <w:name w:val="TableText"/>
    <w:qFormat/>
    <w:rsid w:val="005F5FB4"/>
    <w:rPr>
      <w:rFonts w:ascii="Arial" w:eastAsia="Times New Roman" w:hAnsi="Arial" w:cs="Arial"/>
      <w:sz w:val="18"/>
      <w:szCs w:val="18"/>
    </w:rPr>
  </w:style>
  <w:style w:type="paragraph" w:customStyle="1" w:styleId="Level6Heading">
    <w:name w:val="Level6Heading"/>
    <w:qFormat/>
    <w:rsid w:val="00D710F4"/>
    <w:pPr>
      <w:keepNext/>
      <w:spacing w:before="240"/>
      <w:outlineLvl w:val="6"/>
    </w:pPr>
    <w:rPr>
      <w:rFonts w:ascii="Times New Roman" w:hAnsi="Times New Roman"/>
      <w:b/>
      <w:bCs/>
      <w:sz w:val="24"/>
      <w:szCs w:val="24"/>
    </w:rPr>
  </w:style>
  <w:style w:type="paragraph" w:customStyle="1" w:styleId="Level7Heading">
    <w:name w:val="Level7Heading"/>
    <w:qFormat/>
    <w:rsid w:val="00345E7F"/>
    <w:pPr>
      <w:keepNext/>
    </w:pPr>
    <w:rPr>
      <w:rFonts w:ascii="Times" w:eastAsia="Times New Roman" w:hAnsi="Times" w:cs="Times"/>
      <w:b/>
      <w:bCs/>
      <w:color w:val="000000"/>
      <w:sz w:val="24"/>
      <w:szCs w:val="24"/>
    </w:rPr>
  </w:style>
  <w:style w:type="paragraph" w:customStyle="1" w:styleId="Level8Heading">
    <w:name w:val="Level8Heading"/>
    <w:qFormat/>
    <w:rsid w:val="00345E7F"/>
    <w:pPr>
      <w:keepNext/>
    </w:pPr>
    <w:rPr>
      <w:rFonts w:ascii="Times New Roman" w:hAnsi="Times New Roman"/>
      <w:i/>
      <w:iCs/>
      <w:sz w:val="24"/>
      <w:szCs w:val="24"/>
    </w:rPr>
  </w:style>
  <w:style w:type="paragraph" w:customStyle="1" w:styleId="Bullet1">
    <w:name w:val="Bullet1"/>
    <w:link w:val="Bullet1Char"/>
    <w:qFormat/>
    <w:rsid w:val="00C26054"/>
    <w:pPr>
      <w:numPr>
        <w:numId w:val="2"/>
      </w:numPr>
    </w:pPr>
    <w:rPr>
      <w:rFonts w:ascii="Times New Roman" w:hAnsi="Times New Roman"/>
      <w:sz w:val="24"/>
      <w:szCs w:val="24"/>
    </w:rPr>
  </w:style>
  <w:style w:type="paragraph" w:customStyle="1" w:styleId="Bullet2">
    <w:name w:val="Bullet2"/>
    <w:link w:val="Bullet2Char"/>
    <w:qFormat/>
    <w:rsid w:val="00B038D0"/>
    <w:pPr>
      <w:numPr>
        <w:ilvl w:val="1"/>
        <w:numId w:val="2"/>
      </w:numPr>
      <w:ind w:left="1080"/>
    </w:pPr>
    <w:rPr>
      <w:rFonts w:ascii="Times New Roman" w:hAnsi="Times New Roman"/>
      <w:sz w:val="24"/>
      <w:szCs w:val="24"/>
    </w:rPr>
  </w:style>
  <w:style w:type="paragraph" w:customStyle="1" w:styleId="TableCenteredText">
    <w:name w:val="TableCenteredText"/>
    <w:uiPriority w:val="99"/>
    <w:rsid w:val="008F2E49"/>
    <w:pPr>
      <w:jc w:val="center"/>
    </w:pPr>
    <w:rPr>
      <w:rFonts w:ascii="Arial" w:eastAsia="Times New Roman" w:hAnsi="Arial" w:cs="Arial"/>
      <w:sz w:val="18"/>
      <w:szCs w:val="18"/>
    </w:rPr>
  </w:style>
  <w:style w:type="paragraph" w:customStyle="1" w:styleId="TableLeftText">
    <w:name w:val="TableLeftText"/>
    <w:uiPriority w:val="99"/>
    <w:rsid w:val="008F2E49"/>
    <w:rPr>
      <w:rFonts w:ascii="Arial" w:eastAsia="Times New Roman" w:hAnsi="Arial" w:cs="Arial"/>
      <w:sz w:val="18"/>
      <w:szCs w:val="18"/>
    </w:rPr>
  </w:style>
  <w:style w:type="paragraph" w:customStyle="1" w:styleId="TableBoldText">
    <w:name w:val="TableBoldText"/>
    <w:uiPriority w:val="99"/>
    <w:rsid w:val="008F2E49"/>
    <w:rPr>
      <w:rFonts w:ascii="Arial" w:eastAsia="Times New Roman" w:hAnsi="Arial" w:cs="Arial"/>
      <w:b/>
      <w:bCs/>
      <w:sz w:val="18"/>
      <w:szCs w:val="18"/>
    </w:rPr>
  </w:style>
  <w:style w:type="paragraph" w:customStyle="1" w:styleId="Studies1">
    <w:name w:val="Studies1"/>
    <w:qFormat/>
    <w:rsid w:val="00BD45A9"/>
    <w:pPr>
      <w:keepLines/>
      <w:spacing w:before="120" w:after="120"/>
    </w:pPr>
    <w:rPr>
      <w:rFonts w:ascii="Times" w:eastAsia="Times New Roman" w:hAnsi="Times" w:cs="Times"/>
      <w:color w:val="000000"/>
      <w:sz w:val="24"/>
      <w:szCs w:val="24"/>
    </w:rPr>
  </w:style>
  <w:style w:type="paragraph" w:customStyle="1" w:styleId="Studies2">
    <w:name w:val="Studies2"/>
    <w:uiPriority w:val="99"/>
    <w:rsid w:val="008F0C3C"/>
    <w:pPr>
      <w:keepLines/>
      <w:numPr>
        <w:numId w:val="3"/>
      </w:numPr>
      <w:spacing w:before="120" w:after="120"/>
      <w:ind w:hanging="720"/>
    </w:pPr>
    <w:rPr>
      <w:rFonts w:ascii="Times" w:eastAsia="Times New Roman" w:hAnsi="Times" w:cs="Times"/>
      <w:color w:val="000000"/>
      <w:sz w:val="24"/>
      <w:szCs w:val="24"/>
    </w:rPr>
  </w:style>
  <w:style w:type="paragraph" w:customStyle="1" w:styleId="NumberedList">
    <w:name w:val="NumberedList"/>
    <w:basedOn w:val="Bullet1"/>
    <w:qFormat/>
    <w:rsid w:val="00B1503A"/>
    <w:pPr>
      <w:numPr>
        <w:numId w:val="4"/>
      </w:numPr>
    </w:pPr>
  </w:style>
  <w:style w:type="paragraph" w:customStyle="1" w:styleId="ReportSubtitle">
    <w:name w:val="ReportSubtitle"/>
    <w:qFormat/>
    <w:rsid w:val="005709C8"/>
    <w:rPr>
      <w:rFonts w:ascii="Arial" w:hAnsi="Arial" w:cs="Arial"/>
      <w:b/>
      <w:bCs/>
      <w:sz w:val="24"/>
      <w:szCs w:val="24"/>
    </w:rPr>
  </w:style>
  <w:style w:type="paragraph" w:customStyle="1" w:styleId="FrontMatterSubhead">
    <w:name w:val="FrontMatterSubhead"/>
    <w:autoRedefine/>
    <w:qFormat/>
    <w:rsid w:val="00C95B45"/>
    <w:pPr>
      <w:keepNext/>
      <w:spacing w:before="120"/>
    </w:pPr>
    <w:rPr>
      <w:rFonts w:ascii="Times" w:eastAsia="Times New Roman" w:hAnsi="Times" w:cs="Times"/>
      <w:b/>
      <w:bCs/>
      <w:sz w:val="32"/>
      <w:szCs w:val="32"/>
    </w:rPr>
  </w:style>
  <w:style w:type="paragraph" w:styleId="Footer">
    <w:name w:val="footer"/>
    <w:basedOn w:val="Normal"/>
    <w:link w:val="FooterChar"/>
    <w:uiPriority w:val="99"/>
    <w:rsid w:val="00D97328"/>
    <w:pPr>
      <w:tabs>
        <w:tab w:val="center" w:pos="4680"/>
        <w:tab w:val="right" w:pos="9360"/>
      </w:tabs>
    </w:pPr>
    <w:rPr>
      <w:rFonts w:cs="Times New Roman"/>
    </w:rPr>
  </w:style>
  <w:style w:type="character" w:customStyle="1" w:styleId="FooterChar">
    <w:name w:val="Footer Char"/>
    <w:link w:val="Footer"/>
    <w:uiPriority w:val="99"/>
    <w:locked/>
    <w:rsid w:val="00D97328"/>
    <w:rPr>
      <w:rFonts w:ascii="Times" w:hAnsi="Times"/>
      <w:sz w:val="24"/>
    </w:rPr>
  </w:style>
  <w:style w:type="paragraph" w:styleId="BodyText">
    <w:name w:val="Body Text"/>
    <w:aliases w:val="1st line flush left"/>
    <w:basedOn w:val="Normal"/>
    <w:next w:val="BodyTextFirstIndent"/>
    <w:link w:val="BodyTextChar"/>
    <w:uiPriority w:val="99"/>
    <w:rsid w:val="00602BC2"/>
    <w:rPr>
      <w:rFonts w:ascii="Times New Roman" w:hAnsi="Times New Roman" w:cs="Times New Roman"/>
      <w:sz w:val="20"/>
      <w:szCs w:val="20"/>
    </w:rPr>
  </w:style>
  <w:style w:type="character" w:customStyle="1" w:styleId="BodyTextChar">
    <w:name w:val="Body Text Char"/>
    <w:aliases w:val="1st line flush left Char"/>
    <w:link w:val="BodyText"/>
    <w:uiPriority w:val="99"/>
    <w:locked/>
    <w:rsid w:val="00602BC2"/>
    <w:rPr>
      <w:rFonts w:ascii="Times New Roman" w:hAnsi="Times New Roman"/>
      <w:sz w:val="20"/>
    </w:rPr>
  </w:style>
  <w:style w:type="paragraph" w:styleId="BodyTextFirstIndent">
    <w:name w:val="Body Text First Indent"/>
    <w:basedOn w:val="BodyText"/>
    <w:link w:val="BodyTextFirstIndentChar"/>
    <w:uiPriority w:val="99"/>
    <w:semiHidden/>
    <w:rsid w:val="00602BC2"/>
    <w:pPr>
      <w:spacing w:after="120"/>
      <w:ind w:firstLine="210"/>
    </w:pPr>
  </w:style>
  <w:style w:type="character" w:customStyle="1" w:styleId="BodyTextFirstIndentChar">
    <w:name w:val="Body Text First Indent Char"/>
    <w:link w:val="BodyTextFirstIndent"/>
    <w:uiPriority w:val="99"/>
    <w:semiHidden/>
    <w:locked/>
    <w:rsid w:val="00602BC2"/>
    <w:rPr>
      <w:rFonts w:ascii="Times New Roman" w:hAnsi="Times New Roman" w:cs="Times New Roman"/>
      <w:sz w:val="20"/>
      <w:szCs w:val="20"/>
    </w:rPr>
  </w:style>
  <w:style w:type="paragraph" w:customStyle="1" w:styleId="BodyTextinaBox">
    <w:name w:val="Body Text in a Box"/>
    <w:basedOn w:val="Normal"/>
    <w:uiPriority w:val="99"/>
    <w:rsid w:val="00BB5203"/>
    <w:pPr>
      <w:pBdr>
        <w:top w:val="single" w:sz="4" w:space="1" w:color="auto"/>
        <w:left w:val="single" w:sz="4" w:space="4" w:color="auto"/>
        <w:bottom w:val="single" w:sz="4" w:space="1" w:color="auto"/>
        <w:right w:val="single" w:sz="4" w:space="4" w:color="auto"/>
      </w:pBdr>
    </w:pPr>
    <w:rPr>
      <w:rFonts w:eastAsia="Times New Roman"/>
    </w:rPr>
  </w:style>
  <w:style w:type="paragraph" w:customStyle="1" w:styleId="text">
    <w:name w:val="text"/>
    <w:basedOn w:val="Normal"/>
    <w:uiPriority w:val="99"/>
    <w:rsid w:val="002D6EB3"/>
    <w:pPr>
      <w:spacing w:before="120"/>
      <w:ind w:firstLine="720"/>
    </w:pPr>
    <w:rPr>
      <w:rFonts w:ascii="Arial" w:hAnsi="Arial" w:cs="Arial"/>
    </w:rPr>
  </w:style>
  <w:style w:type="paragraph" w:customStyle="1" w:styleId="textbullets2">
    <w:name w:val="text bullets 2"/>
    <w:basedOn w:val="Normal"/>
    <w:uiPriority w:val="99"/>
    <w:rsid w:val="002D6EB3"/>
    <w:pPr>
      <w:widowControl w:val="0"/>
      <w:numPr>
        <w:numId w:val="5"/>
      </w:numPr>
      <w:tabs>
        <w:tab w:val="num" w:pos="720"/>
      </w:tabs>
      <w:spacing w:before="120"/>
      <w:ind w:left="720"/>
    </w:pPr>
    <w:rPr>
      <w:rFonts w:ascii="Arial" w:hAnsi="Arial" w:cs="Arial"/>
      <w:b/>
      <w:bCs/>
    </w:rPr>
  </w:style>
  <w:style w:type="paragraph" w:customStyle="1" w:styleId="text-bullets3">
    <w:name w:val="text - bullets 3"/>
    <w:basedOn w:val="Normal"/>
    <w:uiPriority w:val="99"/>
    <w:rsid w:val="002D6EB3"/>
    <w:pPr>
      <w:widowControl w:val="0"/>
      <w:numPr>
        <w:ilvl w:val="1"/>
        <w:numId w:val="5"/>
      </w:numPr>
      <w:tabs>
        <w:tab w:val="num" w:pos="1080"/>
      </w:tabs>
      <w:ind w:left="1080"/>
    </w:pPr>
    <w:rPr>
      <w:rFonts w:ascii="Arial" w:hAnsi="Arial" w:cs="Arial"/>
    </w:rPr>
  </w:style>
  <w:style w:type="paragraph" w:customStyle="1" w:styleId="Execsumtext">
    <w:name w:val="Exec sum text"/>
    <w:basedOn w:val="BodyTextFirstIndent"/>
    <w:uiPriority w:val="99"/>
    <w:rsid w:val="007E384C"/>
    <w:pPr>
      <w:spacing w:after="0"/>
      <w:ind w:firstLine="0"/>
    </w:pPr>
    <w:rPr>
      <w:rFonts w:ascii="Arial" w:hAnsi="Arial" w:cs="Arial"/>
    </w:rPr>
  </w:style>
  <w:style w:type="paragraph" w:customStyle="1" w:styleId="ColorfulList-Accent11">
    <w:name w:val="Colorful List - Accent 11"/>
    <w:basedOn w:val="Normal"/>
    <w:uiPriority w:val="99"/>
    <w:rsid w:val="007E384C"/>
    <w:pPr>
      <w:ind w:left="720"/>
    </w:pPr>
    <w:rPr>
      <w:rFonts w:ascii="Arial" w:hAnsi="Arial" w:cs="Arial"/>
    </w:rPr>
  </w:style>
  <w:style w:type="paragraph" w:styleId="FootnoteText">
    <w:name w:val="footnote text"/>
    <w:basedOn w:val="Normal"/>
    <w:link w:val="FootnoteTextChar"/>
    <w:uiPriority w:val="99"/>
    <w:semiHidden/>
    <w:rsid w:val="00A5166B"/>
    <w:rPr>
      <w:rFonts w:cs="Times New Roman"/>
      <w:sz w:val="20"/>
      <w:szCs w:val="20"/>
    </w:rPr>
  </w:style>
  <w:style w:type="character" w:customStyle="1" w:styleId="FootnoteTextChar">
    <w:name w:val="Footnote Text Char"/>
    <w:link w:val="FootnoteText"/>
    <w:uiPriority w:val="99"/>
    <w:semiHidden/>
    <w:locked/>
    <w:rsid w:val="00A5166B"/>
    <w:rPr>
      <w:rFonts w:ascii="Times" w:hAnsi="Times"/>
      <w:sz w:val="20"/>
    </w:rPr>
  </w:style>
  <w:style w:type="character" w:styleId="FootnoteReference">
    <w:name w:val="footnote reference"/>
    <w:uiPriority w:val="99"/>
    <w:semiHidden/>
    <w:rsid w:val="00A5166B"/>
    <w:rPr>
      <w:rFonts w:cs="Times New Roman"/>
      <w:vertAlign w:val="superscript"/>
    </w:rPr>
  </w:style>
  <w:style w:type="paragraph" w:styleId="TOC3">
    <w:name w:val="toc 3"/>
    <w:basedOn w:val="Normal"/>
    <w:next w:val="Normal"/>
    <w:autoRedefine/>
    <w:uiPriority w:val="39"/>
    <w:locked/>
    <w:rsid w:val="00E01DAA"/>
    <w:pPr>
      <w:tabs>
        <w:tab w:val="right" w:leader="dot" w:pos="9350"/>
      </w:tabs>
      <w:ind w:left="240"/>
    </w:pPr>
  </w:style>
  <w:style w:type="character" w:styleId="Hyperlink">
    <w:name w:val="Hyperlink"/>
    <w:uiPriority w:val="99"/>
    <w:rsid w:val="00A5166B"/>
    <w:rPr>
      <w:rFonts w:cs="Times New Roman"/>
      <w:color w:val="0000FF"/>
      <w:u w:val="single"/>
    </w:rPr>
  </w:style>
  <w:style w:type="paragraph" w:customStyle="1" w:styleId="Level1Heading">
    <w:name w:val="Level 1 Heading"/>
    <w:basedOn w:val="Normal"/>
    <w:next w:val="BodyTextFirstIndent"/>
    <w:uiPriority w:val="99"/>
    <w:semiHidden/>
    <w:rsid w:val="000E3A80"/>
    <w:pPr>
      <w:numPr>
        <w:numId w:val="6"/>
      </w:numPr>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0E3A80"/>
    <w:pPr>
      <w:numPr>
        <w:numId w:val="1"/>
      </w:numPr>
      <w:shd w:val="clear" w:color="auto" w:fill="FFFFFF"/>
      <w:spacing w:line="360" w:lineRule="atLeast"/>
    </w:pPr>
    <w:rPr>
      <w:rFonts w:ascii="Arial" w:hAnsi="Arial" w:cs="Arial"/>
      <w:sz w:val="19"/>
      <w:szCs w:val="19"/>
    </w:rPr>
  </w:style>
  <w:style w:type="paragraph" w:customStyle="1" w:styleId="HeadingI">
    <w:name w:val="Heading I"/>
    <w:basedOn w:val="Normal"/>
    <w:uiPriority w:val="99"/>
    <w:rsid w:val="000E3A80"/>
    <w:pPr>
      <w:keepNext/>
      <w:keepLines/>
      <w:widowControl w:val="0"/>
      <w:tabs>
        <w:tab w:val="left" w:pos="450"/>
      </w:tabs>
      <w:spacing w:before="240"/>
      <w:ind w:left="450" w:hanging="450"/>
    </w:pPr>
    <w:rPr>
      <w:rFonts w:ascii="Arial" w:hAnsi="Arial" w:cs="Arial"/>
      <w:b/>
      <w:bCs/>
      <w:sz w:val="28"/>
      <w:szCs w:val="28"/>
    </w:rPr>
  </w:style>
  <w:style w:type="paragraph" w:customStyle="1" w:styleId="FigureHeading">
    <w:name w:val="Figure Heading"/>
    <w:basedOn w:val="Normal"/>
    <w:uiPriority w:val="99"/>
    <w:rsid w:val="000E3A80"/>
    <w:pPr>
      <w:keepNext/>
    </w:pPr>
    <w:rPr>
      <w:rFonts w:ascii="Arial" w:eastAsia="Times New Roman" w:hAnsi="Arial" w:cs="Arial"/>
      <w:b/>
      <w:bCs/>
      <w:sz w:val="20"/>
      <w:szCs w:val="20"/>
    </w:rPr>
  </w:style>
  <w:style w:type="paragraph" w:customStyle="1" w:styleId="ChapterHeading0">
    <w:name w:val="Chapter Heading"/>
    <w:next w:val="BodyTextFirstIndent"/>
    <w:uiPriority w:val="99"/>
    <w:rsid w:val="00D679C9"/>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uiPriority w:val="99"/>
    <w:rsid w:val="00C95B45"/>
    <w:pPr>
      <w:spacing w:before="0"/>
      <w:ind w:firstLine="0"/>
    </w:pPr>
    <w:rPr>
      <w:b/>
      <w:bCs/>
      <w:sz w:val="28"/>
      <w:szCs w:val="28"/>
    </w:rPr>
  </w:style>
  <w:style w:type="character" w:customStyle="1" w:styleId="CharChar2">
    <w:name w:val="Char Char2"/>
    <w:uiPriority w:val="99"/>
    <w:semiHidden/>
    <w:rsid w:val="000E7351"/>
    <w:rPr>
      <w:rFonts w:ascii="Times" w:eastAsia="SimSun" w:hAnsi="Times"/>
      <w:lang w:val="en-US" w:eastAsia="zh-CN"/>
    </w:rPr>
  </w:style>
  <w:style w:type="paragraph" w:customStyle="1" w:styleId="TableHeading">
    <w:name w:val="Table Heading"/>
    <w:basedOn w:val="Normal"/>
    <w:link w:val="TableHeadingCharChar"/>
    <w:uiPriority w:val="99"/>
    <w:rsid w:val="005C418D"/>
    <w:pPr>
      <w:spacing w:after="120"/>
    </w:pPr>
    <w:rPr>
      <w:rFonts w:ascii="Arial" w:hAnsi="Arial" w:cs="Times New Roman"/>
      <w:b/>
      <w:sz w:val="36"/>
      <w:szCs w:val="20"/>
    </w:rPr>
  </w:style>
  <w:style w:type="character" w:customStyle="1" w:styleId="TableHeadingCharChar">
    <w:name w:val="Table Heading Char Char"/>
    <w:link w:val="TableHeading"/>
    <w:uiPriority w:val="99"/>
    <w:locked/>
    <w:rsid w:val="005C418D"/>
    <w:rPr>
      <w:rFonts w:ascii="Arial" w:hAnsi="Arial"/>
      <w:b/>
      <w:sz w:val="36"/>
    </w:rPr>
  </w:style>
  <w:style w:type="character" w:customStyle="1" w:styleId="TableText0">
    <w:name w:val="Table Text"/>
    <w:uiPriority w:val="99"/>
    <w:rsid w:val="005C418D"/>
    <w:rPr>
      <w:rFonts w:ascii="Arial" w:hAnsi="Arial"/>
      <w:sz w:val="18"/>
    </w:rPr>
  </w:style>
  <w:style w:type="character" w:customStyle="1" w:styleId="apple-converted-space">
    <w:name w:val="apple-converted-space"/>
    <w:rsid w:val="00335A66"/>
  </w:style>
  <w:style w:type="character" w:customStyle="1" w:styleId="highlight">
    <w:name w:val="highlight"/>
    <w:uiPriority w:val="99"/>
    <w:rsid w:val="00335A66"/>
  </w:style>
  <w:style w:type="paragraph" w:customStyle="1" w:styleId="ColorfulShading-Accent11">
    <w:name w:val="Colorful Shading - Accent 11"/>
    <w:hidden/>
    <w:uiPriority w:val="99"/>
    <w:semiHidden/>
    <w:rsid w:val="002F35D1"/>
    <w:rPr>
      <w:rFonts w:ascii="Times" w:hAnsi="Times" w:cs="Times"/>
      <w:sz w:val="24"/>
      <w:szCs w:val="24"/>
    </w:rPr>
  </w:style>
  <w:style w:type="character" w:customStyle="1" w:styleId="st">
    <w:name w:val="st"/>
    <w:uiPriority w:val="99"/>
    <w:rsid w:val="003A17A4"/>
  </w:style>
  <w:style w:type="character" w:styleId="Emphasis">
    <w:name w:val="Emphasis"/>
    <w:uiPriority w:val="20"/>
    <w:qFormat/>
    <w:rsid w:val="00946EAE"/>
    <w:rPr>
      <w:rFonts w:cs="Times New Roman"/>
      <w:i/>
    </w:rPr>
  </w:style>
  <w:style w:type="paragraph" w:customStyle="1" w:styleId="MediumGrid21">
    <w:name w:val="Medium Grid 21"/>
    <w:uiPriority w:val="99"/>
    <w:rsid w:val="00525D59"/>
    <w:rPr>
      <w:rFonts w:eastAsia="Times New Roman" w:cs="Calibri"/>
      <w:sz w:val="22"/>
      <w:szCs w:val="22"/>
    </w:rPr>
  </w:style>
  <w:style w:type="character" w:styleId="Strong">
    <w:name w:val="Strong"/>
    <w:uiPriority w:val="99"/>
    <w:qFormat/>
    <w:rsid w:val="00525D59"/>
    <w:rPr>
      <w:rFonts w:cs="Times New Roman"/>
      <w:b/>
    </w:rPr>
  </w:style>
  <w:style w:type="character" w:styleId="PageNumber0">
    <w:name w:val="page number"/>
    <w:locked/>
    <w:rsid w:val="00536CDB"/>
    <w:rPr>
      <w:rFonts w:cs="Times New Roman"/>
    </w:rPr>
  </w:style>
  <w:style w:type="character" w:customStyle="1" w:styleId="TableNoteChar">
    <w:name w:val="TableNote Char"/>
    <w:link w:val="TableNote"/>
    <w:uiPriority w:val="99"/>
    <w:locked/>
    <w:rsid w:val="00536CDB"/>
    <w:rPr>
      <w:rFonts w:ascii="Times New Roman" w:hAnsi="Times New Roman"/>
      <w:sz w:val="18"/>
      <w:lang w:val="en-US" w:eastAsia="en-US"/>
    </w:rPr>
  </w:style>
  <w:style w:type="paragraph" w:styleId="Revision">
    <w:name w:val="Revision"/>
    <w:hidden/>
    <w:uiPriority w:val="99"/>
    <w:semiHidden/>
    <w:rsid w:val="000D4112"/>
    <w:rPr>
      <w:rFonts w:ascii="Times" w:hAnsi="Times" w:cs="Times"/>
      <w:sz w:val="24"/>
      <w:szCs w:val="24"/>
    </w:rPr>
  </w:style>
  <w:style w:type="paragraph" w:styleId="NoSpacing">
    <w:name w:val="No Spacing"/>
    <w:uiPriority w:val="1"/>
    <w:qFormat/>
    <w:rsid w:val="004550AC"/>
    <w:rPr>
      <w:rFonts w:cs="Calibri"/>
      <w:sz w:val="22"/>
      <w:szCs w:val="22"/>
    </w:rPr>
  </w:style>
  <w:style w:type="paragraph" w:customStyle="1" w:styleId="Default">
    <w:name w:val="Default"/>
    <w:uiPriority w:val="99"/>
    <w:rsid w:val="006A2352"/>
    <w:pPr>
      <w:autoSpaceDE w:val="0"/>
      <w:autoSpaceDN w:val="0"/>
      <w:adjustRightInd w:val="0"/>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locked/>
    <w:rsid w:val="00EC3335"/>
    <w:rPr>
      <w:rFonts w:eastAsia="Times New Roman" w:cs="Times New Roman"/>
      <w:szCs w:val="20"/>
    </w:rPr>
  </w:style>
  <w:style w:type="character" w:customStyle="1" w:styleId="E-mailSignatureChar">
    <w:name w:val="E-mail Signature Char"/>
    <w:link w:val="E-mailSignature"/>
    <w:uiPriority w:val="99"/>
    <w:locked/>
    <w:rsid w:val="00EC3335"/>
    <w:rPr>
      <w:rFonts w:ascii="Times" w:eastAsia="Times New Roman" w:hAnsi="Times" w:cs="Times New Roman"/>
      <w:sz w:val="24"/>
      <w:lang w:val="en-US" w:eastAsia="en-US" w:bidi="ar-SA"/>
    </w:rPr>
  </w:style>
  <w:style w:type="character" w:customStyle="1" w:styleId="ParagraphIndentChar">
    <w:name w:val="ParagraphIndent Char"/>
    <w:link w:val="ParagraphIndent"/>
    <w:uiPriority w:val="99"/>
    <w:locked/>
    <w:rsid w:val="00ED310C"/>
    <w:rPr>
      <w:rFonts w:ascii="Times" w:eastAsia="Times New Roman" w:hAnsi="Times" w:cs="Times"/>
      <w:color w:val="000000"/>
      <w:sz w:val="24"/>
      <w:szCs w:val="24"/>
      <w:lang w:val="en-US" w:eastAsia="en-US" w:bidi="ar-SA"/>
    </w:rPr>
  </w:style>
  <w:style w:type="paragraph" w:styleId="Subtitle">
    <w:name w:val="Subtitle"/>
    <w:basedOn w:val="Normal"/>
    <w:next w:val="Normal"/>
    <w:link w:val="SubtitleChar"/>
    <w:qFormat/>
    <w:rsid w:val="003F325B"/>
    <w:pPr>
      <w:spacing w:after="60"/>
      <w:jc w:val="center"/>
      <w:outlineLvl w:val="1"/>
    </w:pPr>
    <w:rPr>
      <w:rFonts w:ascii="Cambria" w:eastAsia="Times New Roman" w:hAnsi="Cambria" w:cs="Times New Roman"/>
    </w:rPr>
  </w:style>
  <w:style w:type="character" w:customStyle="1" w:styleId="SubtitleChar">
    <w:name w:val="Subtitle Char"/>
    <w:link w:val="Subtitle"/>
    <w:rsid w:val="003F325B"/>
    <w:rPr>
      <w:rFonts w:ascii="Cambria" w:eastAsia="Times New Roman" w:hAnsi="Cambria" w:cs="Times New Roman"/>
      <w:sz w:val="24"/>
      <w:szCs w:val="24"/>
    </w:rPr>
  </w:style>
  <w:style w:type="table" w:customStyle="1" w:styleId="TableGrid1">
    <w:name w:val="Table Grid1"/>
    <w:basedOn w:val="TableNormal"/>
    <w:next w:val="TableGrid"/>
    <w:uiPriority w:val="59"/>
    <w:rsid w:val="002001A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2001A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773D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773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1773DE"/>
    <w:pPr>
      <w:keepLines/>
      <w:tabs>
        <w:tab w:val="left" w:pos="-1260"/>
      </w:tabs>
      <w:spacing w:before="60"/>
      <w:ind w:left="360" w:firstLine="360"/>
    </w:pPr>
    <w:rPr>
      <w:rFonts w:ascii="Times New Roman" w:eastAsia="ヒラギノ角ゴ Pro W3" w:hAnsi="Times New Roman"/>
      <w:color w:val="000000"/>
      <w:sz w:val="24"/>
    </w:rPr>
  </w:style>
  <w:style w:type="table" w:customStyle="1" w:styleId="TableGrid4">
    <w:name w:val="Table Grid4"/>
    <w:basedOn w:val="TableNormal"/>
    <w:next w:val="TableGrid"/>
    <w:uiPriority w:val="59"/>
    <w:locked/>
    <w:rsid w:val="00C8527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92643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264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92643D"/>
  </w:style>
  <w:style w:type="table" w:customStyle="1" w:styleId="TableGrid6">
    <w:name w:val="Table Grid6"/>
    <w:basedOn w:val="TableNormal"/>
    <w:next w:val="TableGrid"/>
    <w:uiPriority w:val="59"/>
    <w:locked/>
    <w:rsid w:val="00F552F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qstem-sub1">
    <w:name w:val="kqstem-sub1"/>
    <w:basedOn w:val="Normal"/>
    <w:uiPriority w:val="99"/>
    <w:rsid w:val="00B6046D"/>
    <w:pPr>
      <w:numPr>
        <w:numId w:val="14"/>
      </w:numPr>
      <w:shd w:val="clear" w:color="auto" w:fill="FFFFFF"/>
      <w:spacing w:before="120"/>
    </w:pPr>
    <w:rPr>
      <w:rFonts w:ascii="Arial" w:eastAsia="Times New Roman" w:hAnsi="Arial" w:cs="Arial"/>
      <w:sz w:val="19"/>
      <w:szCs w:val="19"/>
    </w:rPr>
  </w:style>
  <w:style w:type="paragraph" w:styleId="ListParagraph">
    <w:name w:val="List Paragraph"/>
    <w:basedOn w:val="Normal"/>
    <w:uiPriority w:val="34"/>
    <w:qFormat/>
    <w:rsid w:val="00235393"/>
    <w:pPr>
      <w:ind w:left="720"/>
    </w:pPr>
    <w:rPr>
      <w:rFonts w:ascii="Calibri" w:eastAsiaTheme="minorHAnsi" w:hAnsi="Calibri" w:cs="Times New Roman"/>
      <w:sz w:val="22"/>
      <w:szCs w:val="22"/>
    </w:rPr>
  </w:style>
  <w:style w:type="numbering" w:customStyle="1" w:styleId="NoList1">
    <w:name w:val="No List1"/>
    <w:next w:val="NoList"/>
    <w:uiPriority w:val="99"/>
    <w:semiHidden/>
    <w:unhideWhenUsed/>
    <w:rsid w:val="003E33C8"/>
  </w:style>
  <w:style w:type="table" w:customStyle="1" w:styleId="TableGrid7">
    <w:name w:val="Table Grid7"/>
    <w:basedOn w:val="TableNormal"/>
    <w:next w:val="TableGrid"/>
    <w:uiPriority w:val="59"/>
    <w:rsid w:val="003E33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E49B0"/>
  </w:style>
  <w:style w:type="numbering" w:customStyle="1" w:styleId="NoList11">
    <w:name w:val="No List11"/>
    <w:next w:val="NoList"/>
    <w:uiPriority w:val="99"/>
    <w:semiHidden/>
    <w:unhideWhenUsed/>
    <w:rsid w:val="009E49B0"/>
  </w:style>
  <w:style w:type="table" w:customStyle="1" w:styleId="AHRQ11">
    <w:name w:val="AHRQ11"/>
    <w:basedOn w:val="TableGrid"/>
    <w:uiPriority w:val="99"/>
    <w:rsid w:val="009E49B0"/>
    <w:tblPr/>
  </w:style>
  <w:style w:type="numbering" w:customStyle="1" w:styleId="List411">
    <w:name w:val="List 411"/>
    <w:rsid w:val="009E49B0"/>
  </w:style>
  <w:style w:type="paragraph" w:customStyle="1" w:styleId="ListParagraph1">
    <w:name w:val="List Paragraph1"/>
    <w:basedOn w:val="Normal"/>
    <w:next w:val="ListParagraph"/>
    <w:uiPriority w:val="34"/>
    <w:qFormat/>
    <w:rsid w:val="009E49B0"/>
    <w:pPr>
      <w:ind w:left="720"/>
    </w:pPr>
    <w:rPr>
      <w:rFonts w:ascii="Calibri" w:hAnsi="Calibri" w:cs="Times New Roman"/>
      <w:sz w:val="22"/>
      <w:szCs w:val="22"/>
    </w:rPr>
  </w:style>
  <w:style w:type="numbering" w:customStyle="1" w:styleId="NoList111">
    <w:name w:val="No List111"/>
    <w:next w:val="NoList"/>
    <w:uiPriority w:val="99"/>
    <w:semiHidden/>
    <w:unhideWhenUsed/>
    <w:rsid w:val="009E49B0"/>
  </w:style>
  <w:style w:type="table" w:customStyle="1" w:styleId="TableGrid8">
    <w:name w:val="Table Grid8"/>
    <w:basedOn w:val="TableNormal"/>
    <w:next w:val="TableGrid"/>
    <w:uiPriority w:val="59"/>
    <w:rsid w:val="009D53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F72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D773D"/>
  </w:style>
  <w:style w:type="numbering" w:customStyle="1" w:styleId="NoList12">
    <w:name w:val="No List12"/>
    <w:next w:val="NoList"/>
    <w:uiPriority w:val="99"/>
    <w:semiHidden/>
    <w:unhideWhenUsed/>
    <w:rsid w:val="00FD773D"/>
  </w:style>
  <w:style w:type="numbering" w:customStyle="1" w:styleId="List412">
    <w:name w:val="List 412"/>
    <w:rsid w:val="00FD773D"/>
  </w:style>
  <w:style w:type="numbering" w:customStyle="1" w:styleId="NoList112">
    <w:name w:val="No List112"/>
    <w:next w:val="NoList"/>
    <w:uiPriority w:val="99"/>
    <w:semiHidden/>
    <w:unhideWhenUsed/>
    <w:rsid w:val="00FD773D"/>
  </w:style>
  <w:style w:type="numbering" w:customStyle="1" w:styleId="NoList21">
    <w:name w:val="No List21"/>
    <w:next w:val="NoList"/>
    <w:uiPriority w:val="99"/>
    <w:semiHidden/>
    <w:unhideWhenUsed/>
    <w:rsid w:val="00FD773D"/>
  </w:style>
  <w:style w:type="numbering" w:customStyle="1" w:styleId="NoList1111">
    <w:name w:val="No List1111"/>
    <w:next w:val="NoList"/>
    <w:uiPriority w:val="99"/>
    <w:semiHidden/>
    <w:unhideWhenUsed/>
    <w:rsid w:val="00FD773D"/>
  </w:style>
  <w:style w:type="numbering" w:customStyle="1" w:styleId="List4111">
    <w:name w:val="List 4111"/>
    <w:rsid w:val="00FD773D"/>
  </w:style>
  <w:style w:type="numbering" w:customStyle="1" w:styleId="NoList11111">
    <w:name w:val="No List11111"/>
    <w:next w:val="NoList"/>
    <w:uiPriority w:val="99"/>
    <w:semiHidden/>
    <w:unhideWhenUsed/>
    <w:rsid w:val="00FD773D"/>
  </w:style>
  <w:style w:type="numbering" w:customStyle="1" w:styleId="NoList4">
    <w:name w:val="No List4"/>
    <w:next w:val="NoList"/>
    <w:uiPriority w:val="99"/>
    <w:semiHidden/>
    <w:unhideWhenUsed/>
    <w:rsid w:val="00500CE3"/>
  </w:style>
  <w:style w:type="numbering" w:customStyle="1" w:styleId="NoList13">
    <w:name w:val="No List13"/>
    <w:next w:val="NoList"/>
    <w:uiPriority w:val="99"/>
    <w:semiHidden/>
    <w:unhideWhenUsed/>
    <w:rsid w:val="00500CE3"/>
  </w:style>
  <w:style w:type="numbering" w:customStyle="1" w:styleId="List413">
    <w:name w:val="List 413"/>
    <w:rsid w:val="00500CE3"/>
  </w:style>
  <w:style w:type="numbering" w:customStyle="1" w:styleId="NoList113">
    <w:name w:val="No List113"/>
    <w:next w:val="NoList"/>
    <w:uiPriority w:val="99"/>
    <w:semiHidden/>
    <w:unhideWhenUsed/>
    <w:rsid w:val="00500CE3"/>
  </w:style>
  <w:style w:type="numbering" w:customStyle="1" w:styleId="NoList22">
    <w:name w:val="No List22"/>
    <w:next w:val="NoList"/>
    <w:uiPriority w:val="99"/>
    <w:semiHidden/>
    <w:unhideWhenUsed/>
    <w:rsid w:val="00500CE3"/>
  </w:style>
  <w:style w:type="numbering" w:customStyle="1" w:styleId="NoList1112">
    <w:name w:val="No List1112"/>
    <w:next w:val="NoList"/>
    <w:uiPriority w:val="99"/>
    <w:semiHidden/>
    <w:unhideWhenUsed/>
    <w:rsid w:val="00500CE3"/>
  </w:style>
  <w:style w:type="numbering" w:customStyle="1" w:styleId="List4112">
    <w:name w:val="List 4112"/>
    <w:rsid w:val="00500CE3"/>
  </w:style>
  <w:style w:type="numbering" w:customStyle="1" w:styleId="NoList11112">
    <w:name w:val="No List11112"/>
    <w:next w:val="NoList"/>
    <w:uiPriority w:val="99"/>
    <w:semiHidden/>
    <w:unhideWhenUsed/>
    <w:rsid w:val="00500CE3"/>
  </w:style>
  <w:style w:type="numbering" w:customStyle="1" w:styleId="NoList31">
    <w:name w:val="No List31"/>
    <w:next w:val="NoList"/>
    <w:uiPriority w:val="99"/>
    <w:semiHidden/>
    <w:unhideWhenUsed/>
    <w:rsid w:val="00500CE3"/>
  </w:style>
  <w:style w:type="numbering" w:customStyle="1" w:styleId="NoList121">
    <w:name w:val="No List121"/>
    <w:next w:val="NoList"/>
    <w:uiPriority w:val="99"/>
    <w:semiHidden/>
    <w:unhideWhenUsed/>
    <w:rsid w:val="00500CE3"/>
  </w:style>
  <w:style w:type="numbering" w:customStyle="1" w:styleId="List4121">
    <w:name w:val="List 4121"/>
    <w:rsid w:val="00500CE3"/>
  </w:style>
  <w:style w:type="numbering" w:customStyle="1" w:styleId="NoList1121">
    <w:name w:val="No List1121"/>
    <w:next w:val="NoList"/>
    <w:uiPriority w:val="99"/>
    <w:semiHidden/>
    <w:unhideWhenUsed/>
    <w:rsid w:val="00500CE3"/>
  </w:style>
  <w:style w:type="numbering" w:customStyle="1" w:styleId="NoList211">
    <w:name w:val="No List211"/>
    <w:next w:val="NoList"/>
    <w:uiPriority w:val="99"/>
    <w:semiHidden/>
    <w:unhideWhenUsed/>
    <w:rsid w:val="00500CE3"/>
  </w:style>
  <w:style w:type="numbering" w:customStyle="1" w:styleId="NoList111111">
    <w:name w:val="No List111111"/>
    <w:next w:val="NoList"/>
    <w:uiPriority w:val="99"/>
    <w:semiHidden/>
    <w:unhideWhenUsed/>
    <w:rsid w:val="00500CE3"/>
  </w:style>
  <w:style w:type="numbering" w:customStyle="1" w:styleId="List41111">
    <w:name w:val="List 41111"/>
    <w:rsid w:val="00500CE3"/>
  </w:style>
  <w:style w:type="numbering" w:customStyle="1" w:styleId="NoList1111111">
    <w:name w:val="No List1111111"/>
    <w:next w:val="NoList"/>
    <w:uiPriority w:val="99"/>
    <w:semiHidden/>
    <w:unhideWhenUsed/>
    <w:rsid w:val="00500CE3"/>
  </w:style>
  <w:style w:type="numbering" w:customStyle="1" w:styleId="NoList5">
    <w:name w:val="No List5"/>
    <w:next w:val="NoList"/>
    <w:uiPriority w:val="99"/>
    <w:semiHidden/>
    <w:unhideWhenUsed/>
    <w:rsid w:val="00A21198"/>
  </w:style>
  <w:style w:type="numbering" w:customStyle="1" w:styleId="NoList14">
    <w:name w:val="No List14"/>
    <w:next w:val="NoList"/>
    <w:uiPriority w:val="99"/>
    <w:semiHidden/>
    <w:unhideWhenUsed/>
    <w:rsid w:val="00A21198"/>
  </w:style>
  <w:style w:type="numbering" w:customStyle="1" w:styleId="List414">
    <w:name w:val="List 414"/>
    <w:rsid w:val="00A21198"/>
  </w:style>
  <w:style w:type="numbering" w:customStyle="1" w:styleId="NoList114">
    <w:name w:val="No List114"/>
    <w:next w:val="NoList"/>
    <w:uiPriority w:val="99"/>
    <w:semiHidden/>
    <w:unhideWhenUsed/>
    <w:rsid w:val="00A21198"/>
  </w:style>
  <w:style w:type="numbering" w:customStyle="1" w:styleId="NoList23">
    <w:name w:val="No List23"/>
    <w:next w:val="NoList"/>
    <w:uiPriority w:val="99"/>
    <w:semiHidden/>
    <w:unhideWhenUsed/>
    <w:rsid w:val="00A21198"/>
  </w:style>
  <w:style w:type="numbering" w:customStyle="1" w:styleId="NoList1113">
    <w:name w:val="No List1113"/>
    <w:next w:val="NoList"/>
    <w:uiPriority w:val="99"/>
    <w:semiHidden/>
    <w:unhideWhenUsed/>
    <w:rsid w:val="00A21198"/>
  </w:style>
  <w:style w:type="numbering" w:customStyle="1" w:styleId="List4113">
    <w:name w:val="List 4113"/>
    <w:rsid w:val="00A21198"/>
  </w:style>
  <w:style w:type="numbering" w:customStyle="1" w:styleId="NoList11113">
    <w:name w:val="No List11113"/>
    <w:next w:val="NoList"/>
    <w:uiPriority w:val="99"/>
    <w:semiHidden/>
    <w:unhideWhenUsed/>
    <w:rsid w:val="00A21198"/>
  </w:style>
  <w:style w:type="numbering" w:customStyle="1" w:styleId="NoList32">
    <w:name w:val="No List32"/>
    <w:next w:val="NoList"/>
    <w:uiPriority w:val="99"/>
    <w:semiHidden/>
    <w:unhideWhenUsed/>
    <w:rsid w:val="00A21198"/>
  </w:style>
  <w:style w:type="numbering" w:customStyle="1" w:styleId="NoList122">
    <w:name w:val="No List122"/>
    <w:next w:val="NoList"/>
    <w:uiPriority w:val="99"/>
    <w:semiHidden/>
    <w:unhideWhenUsed/>
    <w:rsid w:val="00A21198"/>
  </w:style>
  <w:style w:type="numbering" w:customStyle="1" w:styleId="List4122">
    <w:name w:val="List 4122"/>
    <w:rsid w:val="00A21198"/>
  </w:style>
  <w:style w:type="numbering" w:customStyle="1" w:styleId="NoList1122">
    <w:name w:val="No List1122"/>
    <w:next w:val="NoList"/>
    <w:uiPriority w:val="99"/>
    <w:semiHidden/>
    <w:unhideWhenUsed/>
    <w:rsid w:val="00A21198"/>
  </w:style>
  <w:style w:type="numbering" w:customStyle="1" w:styleId="NoList212">
    <w:name w:val="No List212"/>
    <w:next w:val="NoList"/>
    <w:uiPriority w:val="99"/>
    <w:semiHidden/>
    <w:unhideWhenUsed/>
    <w:rsid w:val="00A21198"/>
  </w:style>
  <w:style w:type="numbering" w:customStyle="1" w:styleId="NoList111112">
    <w:name w:val="No List111112"/>
    <w:next w:val="NoList"/>
    <w:uiPriority w:val="99"/>
    <w:semiHidden/>
    <w:unhideWhenUsed/>
    <w:rsid w:val="00A21198"/>
  </w:style>
  <w:style w:type="numbering" w:customStyle="1" w:styleId="List41112">
    <w:name w:val="List 41112"/>
    <w:rsid w:val="00A21198"/>
  </w:style>
  <w:style w:type="numbering" w:customStyle="1" w:styleId="NoList1111112">
    <w:name w:val="No List1111112"/>
    <w:next w:val="NoList"/>
    <w:uiPriority w:val="99"/>
    <w:semiHidden/>
    <w:unhideWhenUsed/>
    <w:rsid w:val="00A21198"/>
  </w:style>
  <w:style w:type="numbering" w:customStyle="1" w:styleId="NoList41">
    <w:name w:val="No List41"/>
    <w:next w:val="NoList"/>
    <w:uiPriority w:val="99"/>
    <w:semiHidden/>
    <w:unhideWhenUsed/>
    <w:rsid w:val="00A21198"/>
  </w:style>
  <w:style w:type="numbering" w:customStyle="1" w:styleId="NoList131">
    <w:name w:val="No List131"/>
    <w:next w:val="NoList"/>
    <w:uiPriority w:val="99"/>
    <w:semiHidden/>
    <w:unhideWhenUsed/>
    <w:rsid w:val="00A21198"/>
  </w:style>
  <w:style w:type="numbering" w:customStyle="1" w:styleId="List4131">
    <w:name w:val="List 4131"/>
    <w:rsid w:val="00A21198"/>
  </w:style>
  <w:style w:type="numbering" w:customStyle="1" w:styleId="NoList1131">
    <w:name w:val="No List1131"/>
    <w:next w:val="NoList"/>
    <w:uiPriority w:val="99"/>
    <w:semiHidden/>
    <w:unhideWhenUsed/>
    <w:rsid w:val="00A21198"/>
  </w:style>
  <w:style w:type="numbering" w:customStyle="1" w:styleId="NoList221">
    <w:name w:val="No List221"/>
    <w:next w:val="NoList"/>
    <w:uiPriority w:val="99"/>
    <w:semiHidden/>
    <w:unhideWhenUsed/>
    <w:rsid w:val="00A21198"/>
  </w:style>
  <w:style w:type="numbering" w:customStyle="1" w:styleId="NoList11121">
    <w:name w:val="No List11121"/>
    <w:next w:val="NoList"/>
    <w:uiPriority w:val="99"/>
    <w:semiHidden/>
    <w:unhideWhenUsed/>
    <w:rsid w:val="00A21198"/>
  </w:style>
  <w:style w:type="numbering" w:customStyle="1" w:styleId="List41121">
    <w:name w:val="List 41121"/>
    <w:rsid w:val="00A21198"/>
  </w:style>
  <w:style w:type="numbering" w:customStyle="1" w:styleId="NoList111121">
    <w:name w:val="No List111121"/>
    <w:next w:val="NoList"/>
    <w:uiPriority w:val="99"/>
    <w:semiHidden/>
    <w:unhideWhenUsed/>
    <w:rsid w:val="00A21198"/>
  </w:style>
  <w:style w:type="numbering" w:customStyle="1" w:styleId="NoList311">
    <w:name w:val="No List311"/>
    <w:next w:val="NoList"/>
    <w:uiPriority w:val="99"/>
    <w:semiHidden/>
    <w:unhideWhenUsed/>
    <w:rsid w:val="00A21198"/>
  </w:style>
  <w:style w:type="numbering" w:customStyle="1" w:styleId="NoList1211">
    <w:name w:val="No List1211"/>
    <w:next w:val="NoList"/>
    <w:uiPriority w:val="99"/>
    <w:semiHidden/>
    <w:unhideWhenUsed/>
    <w:rsid w:val="00A21198"/>
  </w:style>
  <w:style w:type="numbering" w:customStyle="1" w:styleId="List41211">
    <w:name w:val="List 41211"/>
    <w:rsid w:val="00A21198"/>
  </w:style>
  <w:style w:type="numbering" w:customStyle="1" w:styleId="NoList11211">
    <w:name w:val="No List11211"/>
    <w:next w:val="NoList"/>
    <w:uiPriority w:val="99"/>
    <w:semiHidden/>
    <w:unhideWhenUsed/>
    <w:rsid w:val="00A21198"/>
  </w:style>
  <w:style w:type="numbering" w:customStyle="1" w:styleId="NoList2111">
    <w:name w:val="No List2111"/>
    <w:next w:val="NoList"/>
    <w:uiPriority w:val="99"/>
    <w:semiHidden/>
    <w:unhideWhenUsed/>
    <w:rsid w:val="00A21198"/>
  </w:style>
  <w:style w:type="numbering" w:customStyle="1" w:styleId="NoList11111111">
    <w:name w:val="No List11111111"/>
    <w:next w:val="NoList"/>
    <w:uiPriority w:val="99"/>
    <w:semiHidden/>
    <w:unhideWhenUsed/>
    <w:rsid w:val="00A21198"/>
  </w:style>
  <w:style w:type="numbering" w:customStyle="1" w:styleId="List411111">
    <w:name w:val="List 411111"/>
    <w:rsid w:val="00A21198"/>
  </w:style>
  <w:style w:type="numbering" w:customStyle="1" w:styleId="NoList111111111">
    <w:name w:val="No List111111111"/>
    <w:next w:val="NoList"/>
    <w:uiPriority w:val="99"/>
    <w:semiHidden/>
    <w:unhideWhenUsed/>
    <w:rsid w:val="00A21198"/>
  </w:style>
  <w:style w:type="paragraph" w:customStyle="1" w:styleId="TitlePageReportNumber">
    <w:name w:val="Title Page Report Number"/>
    <w:basedOn w:val="Normal"/>
    <w:rsid w:val="00610A14"/>
    <w:rPr>
      <w:rFonts w:ascii="Arial" w:eastAsia="Times" w:hAnsi="Arial" w:cs="Times New Roman"/>
      <w:b/>
      <w:sz w:val="28"/>
      <w:szCs w:val="20"/>
    </w:rPr>
  </w:style>
  <w:style w:type="paragraph" w:customStyle="1" w:styleId="Bullet1Alpha">
    <w:name w:val="Bullet1Alpha"/>
    <w:basedOn w:val="Bullet1"/>
    <w:link w:val="Bullet1AlphaChar"/>
    <w:qFormat/>
    <w:rsid w:val="00C26054"/>
    <w:pPr>
      <w:numPr>
        <w:numId w:val="17"/>
      </w:numPr>
    </w:pPr>
  </w:style>
  <w:style w:type="paragraph" w:customStyle="1" w:styleId="Bullet3">
    <w:name w:val="Bullet3"/>
    <w:basedOn w:val="Bullet2"/>
    <w:link w:val="Bullet3Char"/>
    <w:qFormat/>
    <w:rsid w:val="00EA1DA7"/>
    <w:pPr>
      <w:numPr>
        <w:ilvl w:val="0"/>
        <w:numId w:val="26"/>
      </w:numPr>
      <w:shd w:val="clear" w:color="auto" w:fill="FFFFFF"/>
      <w:ind w:left="1440"/>
    </w:pPr>
    <w:rPr>
      <w:rFonts w:eastAsia="Times New Roman"/>
      <w:iCs/>
    </w:rPr>
  </w:style>
  <w:style w:type="character" w:customStyle="1" w:styleId="Bullet1Char">
    <w:name w:val="Bullet1 Char"/>
    <w:basedOn w:val="DefaultParagraphFont"/>
    <w:link w:val="Bullet1"/>
    <w:rsid w:val="00C26054"/>
    <w:rPr>
      <w:rFonts w:ascii="Times New Roman" w:hAnsi="Times New Roman"/>
      <w:sz w:val="24"/>
      <w:szCs w:val="24"/>
    </w:rPr>
  </w:style>
  <w:style w:type="character" w:customStyle="1" w:styleId="Bullet1AlphaChar">
    <w:name w:val="Bullet1Alpha Char"/>
    <w:basedOn w:val="Bullet1Char"/>
    <w:link w:val="Bullet1Alpha"/>
    <w:rsid w:val="00C26054"/>
    <w:rPr>
      <w:rFonts w:ascii="Times New Roman" w:hAnsi="Times New Roman"/>
      <w:sz w:val="24"/>
      <w:szCs w:val="24"/>
    </w:rPr>
  </w:style>
  <w:style w:type="paragraph" w:customStyle="1" w:styleId="TableRowHeading">
    <w:name w:val="TableRowHeading"/>
    <w:basedOn w:val="Normal"/>
    <w:link w:val="TableRowHeadingChar"/>
    <w:qFormat/>
    <w:rsid w:val="00F543A1"/>
    <w:rPr>
      <w:rFonts w:ascii="Arial" w:eastAsia="Times New Roman" w:hAnsi="Arial"/>
      <w:b/>
      <w:sz w:val="18"/>
    </w:rPr>
  </w:style>
  <w:style w:type="character" w:customStyle="1" w:styleId="Bullet2Char">
    <w:name w:val="Bullet2 Char"/>
    <w:basedOn w:val="DefaultParagraphFont"/>
    <w:link w:val="Bullet2"/>
    <w:rsid w:val="00EA1DA7"/>
    <w:rPr>
      <w:rFonts w:ascii="Times New Roman" w:hAnsi="Times New Roman"/>
      <w:sz w:val="24"/>
      <w:szCs w:val="24"/>
    </w:rPr>
  </w:style>
  <w:style w:type="character" w:customStyle="1" w:styleId="Bullet3Char">
    <w:name w:val="Bullet3 Char"/>
    <w:basedOn w:val="Bullet2Char"/>
    <w:link w:val="Bullet3"/>
    <w:rsid w:val="00EA1DA7"/>
    <w:rPr>
      <w:rFonts w:ascii="Times New Roman" w:eastAsia="Times New Roman" w:hAnsi="Times New Roman"/>
      <w:iCs/>
      <w:sz w:val="24"/>
      <w:szCs w:val="24"/>
      <w:shd w:val="clear" w:color="auto" w:fill="FFFFFF"/>
    </w:rPr>
  </w:style>
  <w:style w:type="character" w:customStyle="1" w:styleId="TableRowHeadingChar">
    <w:name w:val="TableRowHeading Char"/>
    <w:basedOn w:val="DefaultParagraphFont"/>
    <w:link w:val="TableRowHeading"/>
    <w:rsid w:val="00F543A1"/>
    <w:rPr>
      <w:rFonts w:ascii="Arial" w:eastAsia="Times New Roman" w:hAnsi="Arial" w:cs="Times"/>
      <w:b/>
      <w:sz w:val="18"/>
      <w:szCs w:val="24"/>
    </w:rPr>
  </w:style>
  <w:style w:type="paragraph" w:styleId="PlainText">
    <w:name w:val="Plain Text"/>
    <w:basedOn w:val="Normal"/>
    <w:link w:val="PlainTextChar"/>
    <w:locked/>
    <w:rsid w:val="00170892"/>
    <w:rPr>
      <w:rFonts w:ascii="Courier New" w:eastAsia="Times New Roman" w:hAnsi="Courier New" w:cs="Courier New"/>
      <w:sz w:val="20"/>
      <w:szCs w:val="20"/>
    </w:rPr>
  </w:style>
  <w:style w:type="character" w:customStyle="1" w:styleId="PlainTextChar">
    <w:name w:val="Plain Text Char"/>
    <w:basedOn w:val="DefaultParagraphFont"/>
    <w:link w:val="PlainText"/>
    <w:rsid w:val="00170892"/>
    <w:rPr>
      <w:rFonts w:ascii="Courier New" w:eastAsia="Times New Roman" w:hAnsi="Courier New" w:cs="Courier New"/>
    </w:rPr>
  </w:style>
  <w:style w:type="character" w:customStyle="1" w:styleId="titles-source">
    <w:name w:val="titles-source"/>
    <w:basedOn w:val="DefaultParagraphFont"/>
    <w:rsid w:val="00170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semiHidden="0"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locked="1"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67"/>
    <w:rPr>
      <w:rFonts w:ascii="Times" w:hAnsi="Times" w:cs="Times"/>
      <w:sz w:val="24"/>
      <w:szCs w:val="24"/>
    </w:rPr>
  </w:style>
  <w:style w:type="paragraph" w:styleId="Heading1">
    <w:name w:val="heading 1"/>
    <w:basedOn w:val="Normal"/>
    <w:next w:val="Normal"/>
    <w:link w:val="Heading1Char"/>
    <w:qFormat/>
    <w:rsid w:val="00080D51"/>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Times New Roman"/>
      <w:color w:val="243F60"/>
      <w:sz w:val="20"/>
      <w:szCs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Times New Roman"/>
      <w:i/>
      <w:iCs/>
      <w:color w:val="243F60"/>
      <w:sz w:val="20"/>
      <w:szCs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Times New Roman"/>
      <w:i/>
      <w:iCs/>
      <w:color w:val="404040"/>
      <w:sz w:val="20"/>
      <w:szCs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0D51"/>
    <w:rPr>
      <w:rFonts w:ascii="Cambria" w:hAnsi="Cambria"/>
      <w:b/>
      <w:kern w:val="32"/>
      <w:sz w:val="32"/>
    </w:rPr>
  </w:style>
  <w:style w:type="character" w:customStyle="1" w:styleId="Heading2Char">
    <w:name w:val="Heading 2 Char"/>
    <w:link w:val="Heading2"/>
    <w:uiPriority w:val="99"/>
    <w:locked/>
    <w:rsid w:val="000E3A80"/>
    <w:rPr>
      <w:rFonts w:ascii="Cambria" w:hAnsi="Cambria"/>
      <w:b/>
      <w:i/>
      <w:sz w:val="28"/>
    </w:rPr>
  </w:style>
  <w:style w:type="character" w:customStyle="1" w:styleId="Heading3Char">
    <w:name w:val="Heading 3 Char"/>
    <w:link w:val="Heading3"/>
    <w:uiPriority w:val="99"/>
    <w:locked/>
    <w:rsid w:val="003F3459"/>
    <w:rPr>
      <w:rFonts w:ascii="Cambria" w:hAnsi="Cambria"/>
      <w:b/>
      <w:sz w:val="26"/>
    </w:rPr>
  </w:style>
  <w:style w:type="character" w:customStyle="1" w:styleId="Heading4Char">
    <w:name w:val="Heading 4 Char"/>
    <w:link w:val="Heading4"/>
    <w:uiPriority w:val="99"/>
    <w:locked/>
    <w:rsid w:val="001924F9"/>
    <w:rPr>
      <w:rFonts w:ascii="Cambria" w:hAnsi="Cambria"/>
      <w:b/>
      <w:i/>
      <w:color w:val="4F81BD"/>
      <w:sz w:val="20"/>
    </w:rPr>
  </w:style>
  <w:style w:type="character" w:customStyle="1" w:styleId="Heading5Char">
    <w:name w:val="Heading 5 Char"/>
    <w:link w:val="Heading5"/>
    <w:uiPriority w:val="99"/>
    <w:locked/>
    <w:rsid w:val="001924F9"/>
    <w:rPr>
      <w:rFonts w:ascii="Cambria" w:hAnsi="Cambria"/>
      <w:color w:val="243F60"/>
      <w:sz w:val="20"/>
    </w:rPr>
  </w:style>
  <w:style w:type="character" w:customStyle="1" w:styleId="Heading6Char">
    <w:name w:val="Heading 6 Char"/>
    <w:link w:val="Heading6"/>
    <w:uiPriority w:val="99"/>
    <w:locked/>
    <w:rsid w:val="001924F9"/>
    <w:rPr>
      <w:rFonts w:ascii="Cambria" w:hAnsi="Cambria"/>
      <w:i/>
      <w:color w:val="243F60"/>
      <w:sz w:val="20"/>
    </w:rPr>
  </w:style>
  <w:style w:type="character" w:customStyle="1" w:styleId="Heading7Char">
    <w:name w:val="Heading 7 Char"/>
    <w:link w:val="Heading7"/>
    <w:uiPriority w:val="99"/>
    <w:locked/>
    <w:rsid w:val="001924F9"/>
    <w:rPr>
      <w:rFonts w:ascii="Cambria" w:hAnsi="Cambria"/>
      <w:i/>
      <w:color w:val="404040"/>
      <w:sz w:val="20"/>
    </w:rPr>
  </w:style>
  <w:style w:type="character" w:customStyle="1" w:styleId="Heading8Char">
    <w:name w:val="Heading 8 Char"/>
    <w:link w:val="Heading8"/>
    <w:uiPriority w:val="99"/>
    <w:locked/>
    <w:rsid w:val="001924F9"/>
    <w:rPr>
      <w:rFonts w:ascii="Cambria" w:hAnsi="Cambria"/>
      <w:color w:val="404040"/>
      <w:sz w:val="20"/>
    </w:rPr>
  </w:style>
  <w:style w:type="character" w:customStyle="1" w:styleId="Heading9Char">
    <w:name w:val="Heading 9 Char"/>
    <w:link w:val="Heading9"/>
    <w:uiPriority w:val="99"/>
    <w:locked/>
    <w:rsid w:val="001924F9"/>
    <w:rPr>
      <w:rFonts w:ascii="Cambria" w:hAnsi="Cambria"/>
      <w:i/>
      <w:color w:val="404040"/>
      <w:sz w:val="20"/>
    </w:rPr>
  </w:style>
  <w:style w:type="paragraph" w:styleId="BalloonText">
    <w:name w:val="Balloon Text"/>
    <w:basedOn w:val="Normal"/>
    <w:link w:val="BalloonTextChar"/>
    <w:semiHidden/>
    <w:rsid w:val="006C2A1D"/>
    <w:rPr>
      <w:rFonts w:ascii="Tahoma" w:hAnsi="Tahoma" w:cs="Times New Roman"/>
      <w:sz w:val="16"/>
      <w:szCs w:val="16"/>
    </w:rPr>
  </w:style>
  <w:style w:type="character" w:customStyle="1" w:styleId="BalloonTextChar">
    <w:name w:val="Balloon Text Char"/>
    <w:link w:val="BalloonText"/>
    <w:semiHidden/>
    <w:locked/>
    <w:rsid w:val="006C2A1D"/>
    <w:rPr>
      <w:rFonts w:ascii="Tahoma" w:hAnsi="Tahoma"/>
      <w:sz w:val="16"/>
    </w:rPr>
  </w:style>
  <w:style w:type="paragraph" w:customStyle="1" w:styleId="ParagraphIndent">
    <w:name w:val="ParagraphIndent"/>
    <w:link w:val="ParagraphIndentChar"/>
    <w:qFormat/>
    <w:rsid w:val="00D10A6F"/>
    <w:pPr>
      <w:ind w:firstLine="360"/>
    </w:pPr>
    <w:rPr>
      <w:rFonts w:ascii="Times" w:eastAsia="Times New Roman" w:hAnsi="Times" w:cs="Times"/>
      <w:color w:val="000000"/>
      <w:sz w:val="24"/>
      <w:szCs w:val="24"/>
    </w:rPr>
  </w:style>
  <w:style w:type="paragraph" w:customStyle="1" w:styleId="ParagraphNoIndent">
    <w:name w:val="ParagraphNoIndent"/>
    <w:qFormat/>
    <w:rsid w:val="00B038D0"/>
    <w:rPr>
      <w:rFonts w:ascii="Times New Roman" w:hAnsi="Times New Roman"/>
      <w:sz w:val="24"/>
      <w:szCs w:val="24"/>
    </w:rPr>
  </w:style>
  <w:style w:type="paragraph" w:customStyle="1" w:styleId="ReportType">
    <w:name w:val="ReportType"/>
    <w:qFormat/>
    <w:rsid w:val="00525267"/>
    <w:pPr>
      <w:pBdr>
        <w:bottom w:val="single" w:sz="12" w:space="1" w:color="auto"/>
      </w:pBdr>
    </w:pPr>
    <w:rPr>
      <w:rFonts w:ascii="Times New Roman" w:hAnsi="Times New Roman"/>
      <w:b/>
      <w:bCs/>
      <w:i/>
      <w:iCs/>
      <w:sz w:val="36"/>
      <w:szCs w:val="36"/>
    </w:rPr>
  </w:style>
  <w:style w:type="paragraph" w:customStyle="1" w:styleId="NumberLine">
    <w:name w:val="NumberLine"/>
    <w:qFormat/>
    <w:rsid w:val="00345E7F"/>
    <w:rPr>
      <w:rFonts w:ascii="Arial" w:hAnsi="Arial" w:cs="Arial"/>
      <w:b/>
      <w:bCs/>
      <w:sz w:val="28"/>
      <w:szCs w:val="28"/>
    </w:rPr>
  </w:style>
  <w:style w:type="paragraph" w:customStyle="1" w:styleId="ReportTitle">
    <w:name w:val="ReportTitle"/>
    <w:uiPriority w:val="99"/>
    <w:qFormat/>
    <w:rsid w:val="00A77D78"/>
    <w:rPr>
      <w:rFonts w:ascii="Arial" w:hAnsi="Arial" w:cs="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cs="Times New Roman"/>
    </w:rPr>
  </w:style>
  <w:style w:type="paragraph" w:customStyle="1" w:styleId="PageNumber">
    <w:name w:val="PageNumber"/>
    <w:qFormat/>
    <w:rsid w:val="00D10A6F"/>
    <w:pPr>
      <w:jc w:val="center"/>
    </w:pPr>
    <w:rPr>
      <w:rFonts w:ascii="Times" w:eastAsia="Times New Roman" w:hAnsi="Times" w:cs="Times"/>
      <w:sz w:val="24"/>
      <w:szCs w:val="24"/>
    </w:rPr>
  </w:style>
  <w:style w:type="paragraph" w:customStyle="1" w:styleId="FrontMatterHead">
    <w:name w:val="FrontMatterHead"/>
    <w:autoRedefine/>
    <w:qFormat/>
    <w:rsid w:val="0019269E"/>
    <w:pPr>
      <w:keepNext/>
      <w:spacing w:before="240" w:after="60"/>
    </w:pPr>
    <w:rPr>
      <w:rFonts w:ascii="Arial" w:eastAsia="Times New Roman" w:hAnsi="Arial" w:cs="Arial"/>
      <w:b/>
      <w:bCs/>
      <w:sz w:val="32"/>
      <w:szCs w:val="32"/>
    </w:rPr>
  </w:style>
  <w:style w:type="table" w:customStyle="1" w:styleId="AHRQ1">
    <w:name w:val="AHRQ1"/>
    <w:basedOn w:val="TableGrid"/>
    <w:uiPriority w:val="99"/>
    <w:rsid w:val="006C2A1D"/>
    <w:pPr>
      <w:ind w:left="187" w:hanging="187"/>
    </w:pPr>
    <w:rPr>
      <w:rFonts w:ascii="Arial" w:hAnsi="Arial" w:cs="Arial"/>
      <w:sz w:val="18"/>
      <w:szCs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6C2A1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7C27AE"/>
    <w:pPr>
      <w:tabs>
        <w:tab w:val="right" w:leader="dot" w:pos="9350"/>
      </w:tabs>
    </w:pPr>
    <w:rPr>
      <w:rFonts w:ascii="Times New Roman" w:hAnsi="Times New Roman" w:cs="Times New Roman"/>
      <w:b/>
      <w:bCs/>
      <w:noProof/>
      <w:lang w:val="en-CA"/>
    </w:rPr>
  </w:style>
  <w:style w:type="paragraph" w:styleId="TOC2">
    <w:name w:val="toc 2"/>
    <w:basedOn w:val="Normal"/>
    <w:next w:val="Normal"/>
    <w:autoRedefine/>
    <w:uiPriority w:val="39"/>
    <w:rsid w:val="00AD091A"/>
    <w:pPr>
      <w:ind w:left="240"/>
    </w:pPr>
    <w:rPr>
      <w:rFonts w:ascii="Times New Roman" w:hAnsi="Times New Roman" w:cs="Times New Roman"/>
      <w:lang w:val="en-CA"/>
    </w:rPr>
  </w:style>
  <w:style w:type="paragraph" w:customStyle="1" w:styleId="ChapterHeading">
    <w:name w:val="ChapterHeading"/>
    <w:qFormat/>
    <w:rsid w:val="0092648D"/>
    <w:pPr>
      <w:keepNext/>
      <w:spacing w:after="60"/>
      <w:jc w:val="center"/>
      <w:outlineLvl w:val="0"/>
    </w:pPr>
    <w:rPr>
      <w:rFonts w:ascii="Arial" w:hAnsi="Arial" w:cs="Arial"/>
      <w:b/>
      <w:bCs/>
      <w:sz w:val="36"/>
      <w:szCs w:val="36"/>
    </w:rPr>
  </w:style>
  <w:style w:type="paragraph" w:customStyle="1" w:styleId="Level1Heading0">
    <w:name w:val="Level1Heading"/>
    <w:qFormat/>
    <w:rsid w:val="001745C4"/>
    <w:pPr>
      <w:keepNext/>
      <w:spacing w:before="240" w:after="60"/>
      <w:outlineLvl w:val="1"/>
    </w:pPr>
    <w:rPr>
      <w:rFonts w:ascii="Arial" w:hAnsi="Arial" w:cs="Arial"/>
      <w:b/>
      <w:bCs/>
      <w:sz w:val="32"/>
      <w:szCs w:val="32"/>
    </w:rPr>
  </w:style>
  <w:style w:type="paragraph" w:customStyle="1" w:styleId="Level2Heading">
    <w:name w:val="Level2Heading"/>
    <w:qFormat/>
    <w:rsid w:val="001745C4"/>
    <w:pPr>
      <w:keepNext/>
      <w:spacing w:before="240" w:after="60"/>
      <w:outlineLvl w:val="2"/>
    </w:pPr>
    <w:rPr>
      <w:rFonts w:ascii="Times New Roman" w:hAnsi="Times New Roman"/>
      <w:b/>
      <w:bCs/>
      <w:sz w:val="32"/>
      <w:szCs w:val="32"/>
    </w:rPr>
  </w:style>
  <w:style w:type="paragraph" w:customStyle="1" w:styleId="KeyQuestion">
    <w:name w:val="KeyQuestion"/>
    <w:rsid w:val="0092648D"/>
    <w:pPr>
      <w:keepLines/>
      <w:spacing w:before="240" w:after="60"/>
    </w:pPr>
    <w:rPr>
      <w:rFonts w:ascii="Arial" w:hAnsi="Arial" w:cs="Arial"/>
      <w:sz w:val="28"/>
      <w:szCs w:val="28"/>
    </w:rPr>
  </w:style>
  <w:style w:type="paragraph" w:customStyle="1" w:styleId="TableTitle">
    <w:name w:val="TableTitle"/>
    <w:qFormat/>
    <w:rsid w:val="005F5FB4"/>
    <w:pPr>
      <w:keepNext/>
      <w:spacing w:before="240"/>
    </w:pPr>
    <w:rPr>
      <w:rFonts w:ascii="Arial" w:eastAsia="Times New Roman" w:hAnsi="Arial" w:cs="Arial"/>
      <w:b/>
      <w:bCs/>
      <w:color w:val="000000"/>
    </w:rPr>
  </w:style>
  <w:style w:type="paragraph" w:customStyle="1" w:styleId="TableNote">
    <w:name w:val="TableNote"/>
    <w:link w:val="TableNoteChar"/>
    <w:qFormat/>
    <w:rsid w:val="005F5FB4"/>
    <w:pPr>
      <w:spacing w:after="240"/>
    </w:pPr>
    <w:rPr>
      <w:rFonts w:ascii="Times New Roman" w:hAnsi="Times New Roman"/>
      <w:sz w:val="18"/>
      <w:szCs w:val="18"/>
    </w:rPr>
  </w:style>
  <w:style w:type="paragraph" w:customStyle="1" w:styleId="Reference">
    <w:name w:val="Reference"/>
    <w:qFormat/>
    <w:rsid w:val="00984B55"/>
    <w:pPr>
      <w:keepLines/>
      <w:spacing w:before="120" w:after="120"/>
      <w:ind w:left="720" w:hanging="720"/>
    </w:pPr>
    <w:rPr>
      <w:rFonts w:ascii="Times New Roman" w:hAnsi="Times New Roman"/>
    </w:rPr>
  </w:style>
  <w:style w:type="paragraph" w:styleId="Header">
    <w:name w:val="header"/>
    <w:basedOn w:val="Normal"/>
    <w:link w:val="HeaderChar"/>
    <w:uiPriority w:val="99"/>
    <w:rsid w:val="006C2A1D"/>
    <w:pPr>
      <w:tabs>
        <w:tab w:val="center" w:pos="4680"/>
        <w:tab w:val="right" w:pos="9360"/>
      </w:tabs>
    </w:pPr>
    <w:rPr>
      <w:rFonts w:ascii="Calibri" w:hAnsi="Calibri" w:cs="Times New Roman"/>
      <w:sz w:val="20"/>
      <w:szCs w:val="20"/>
    </w:rPr>
  </w:style>
  <w:style w:type="character" w:customStyle="1" w:styleId="HeaderChar">
    <w:name w:val="Header Char"/>
    <w:basedOn w:val="DefaultParagraphFont"/>
    <w:link w:val="Header"/>
    <w:uiPriority w:val="99"/>
    <w:locked/>
    <w:rsid w:val="006C2A1D"/>
  </w:style>
  <w:style w:type="paragraph" w:customStyle="1" w:styleId="Level5Heading">
    <w:name w:val="Level5Heading"/>
    <w:qFormat/>
    <w:rsid w:val="00D710F4"/>
    <w:pPr>
      <w:keepNext/>
      <w:spacing w:before="240"/>
      <w:outlineLvl w:val="5"/>
    </w:pPr>
    <w:rPr>
      <w:rFonts w:ascii="Arial" w:hAnsi="Arial" w:cs="Arial"/>
      <w:b/>
      <w:bCs/>
      <w:sz w:val="24"/>
      <w:szCs w:val="24"/>
    </w:rPr>
  </w:style>
  <w:style w:type="paragraph" w:customStyle="1" w:styleId="Level3Heading">
    <w:name w:val="Level3Heading"/>
    <w:qFormat/>
    <w:rsid w:val="001745C4"/>
    <w:pPr>
      <w:keepNext/>
      <w:spacing w:before="240"/>
      <w:outlineLvl w:val="3"/>
    </w:pPr>
    <w:rPr>
      <w:rFonts w:ascii="Arial" w:hAnsi="Arial" w:cs="Arial"/>
      <w:b/>
      <w:bCs/>
      <w:sz w:val="28"/>
      <w:szCs w:val="28"/>
    </w:rPr>
  </w:style>
  <w:style w:type="character" w:styleId="CommentReference">
    <w:name w:val="annotation reference"/>
    <w:semiHidden/>
    <w:rsid w:val="006C2A1D"/>
    <w:rPr>
      <w:rFonts w:cs="Times New Roman"/>
      <w:sz w:val="16"/>
    </w:rPr>
  </w:style>
  <w:style w:type="paragraph" w:styleId="CommentText">
    <w:name w:val="annotation text"/>
    <w:basedOn w:val="Normal"/>
    <w:link w:val="CommentTextChar"/>
    <w:semiHidden/>
    <w:rsid w:val="006C2A1D"/>
    <w:pPr>
      <w:spacing w:before="240" w:after="60"/>
    </w:pPr>
    <w:rPr>
      <w:rFonts w:cs="Times New Roman"/>
      <w:sz w:val="20"/>
      <w:szCs w:val="20"/>
    </w:rPr>
  </w:style>
  <w:style w:type="character" w:customStyle="1" w:styleId="CommentTextChar">
    <w:name w:val="Comment Text Char"/>
    <w:link w:val="CommentText"/>
    <w:semiHidden/>
    <w:locked/>
    <w:rsid w:val="00DB0F40"/>
    <w:rPr>
      <w:rFonts w:ascii="Times" w:hAnsi="Times"/>
      <w:sz w:val="20"/>
    </w:rPr>
  </w:style>
  <w:style w:type="paragraph" w:styleId="CommentSubject">
    <w:name w:val="annotation subject"/>
    <w:basedOn w:val="CommentText"/>
    <w:next w:val="CommentText"/>
    <w:link w:val="CommentSubjectChar"/>
    <w:uiPriority w:val="99"/>
    <w:semiHidden/>
    <w:rsid w:val="006C2A1D"/>
    <w:rPr>
      <w:b/>
      <w:bCs/>
    </w:rPr>
  </w:style>
  <w:style w:type="character" w:customStyle="1" w:styleId="CommentSubjectChar">
    <w:name w:val="Comment Subject Char"/>
    <w:link w:val="CommentSubject"/>
    <w:uiPriority w:val="99"/>
    <w:semiHidden/>
    <w:locked/>
    <w:rsid w:val="00DB0F40"/>
    <w:rPr>
      <w:rFonts w:ascii="Times" w:hAnsi="Times"/>
      <w:b/>
      <w:sz w:val="20"/>
    </w:rPr>
  </w:style>
  <w:style w:type="paragraph" w:customStyle="1" w:styleId="PreparedForText">
    <w:name w:val="PreparedForText"/>
    <w:qFormat/>
    <w:rsid w:val="00C97F61"/>
    <w:rPr>
      <w:rFonts w:ascii="Times New Roman" w:hAnsi="Times New Roman"/>
      <w:sz w:val="24"/>
      <w:szCs w:val="24"/>
    </w:rPr>
  </w:style>
  <w:style w:type="paragraph" w:customStyle="1" w:styleId="ParagraphNoIndentBold">
    <w:name w:val="ParagraphNoIndentBold"/>
    <w:qFormat/>
    <w:rsid w:val="00B038D0"/>
    <w:rPr>
      <w:rFonts w:ascii="Times New Roman" w:hAnsi="Times New Roman"/>
      <w:b/>
      <w:bCs/>
      <w:sz w:val="24"/>
      <w:szCs w:val="24"/>
    </w:rPr>
  </w:style>
  <w:style w:type="paragraph" w:customStyle="1" w:styleId="ContractNumber">
    <w:name w:val="ContractNumber"/>
    <w:next w:val="ParagraphNoIndent"/>
    <w:qFormat/>
    <w:rsid w:val="00A77D78"/>
    <w:rPr>
      <w:rFonts w:ascii="Times New Roman" w:hAnsi="Times New Roman"/>
      <w:b/>
      <w:bCs/>
      <w:sz w:val="24"/>
      <w:szCs w:val="24"/>
    </w:rPr>
  </w:style>
  <w:style w:type="paragraph" w:customStyle="1" w:styleId="PreparedByText">
    <w:name w:val="PreparedByText"/>
    <w:qFormat/>
    <w:rsid w:val="00BD14E9"/>
    <w:rPr>
      <w:rFonts w:ascii="Times New Roman" w:hAnsi="Times New Roman"/>
      <w:sz w:val="24"/>
      <w:szCs w:val="24"/>
    </w:rPr>
  </w:style>
  <w:style w:type="paragraph" w:customStyle="1" w:styleId="Investigators">
    <w:name w:val="Investigators"/>
    <w:qFormat/>
    <w:rsid w:val="00345E7F"/>
    <w:rPr>
      <w:rFonts w:ascii="Times New Roman" w:hAnsi="Times New Roman"/>
      <w:sz w:val="24"/>
      <w:szCs w:val="24"/>
    </w:rPr>
  </w:style>
  <w:style w:type="paragraph" w:customStyle="1" w:styleId="PublicationNumberDate">
    <w:name w:val="PublicationNumberDate"/>
    <w:qFormat/>
    <w:rsid w:val="00C97F61"/>
    <w:rPr>
      <w:rFonts w:ascii="Times New Roman" w:hAnsi="Times New Roman"/>
      <w:b/>
      <w:bCs/>
      <w:sz w:val="24"/>
      <w:szCs w:val="24"/>
    </w:rPr>
  </w:style>
  <w:style w:type="paragraph" w:customStyle="1" w:styleId="SuggestedCitation">
    <w:name w:val="SuggestedCitation"/>
    <w:qFormat/>
    <w:rsid w:val="00BD14E9"/>
    <w:rPr>
      <w:rFonts w:ascii="Times New Roman" w:hAnsi="Times New Roman"/>
      <w:sz w:val="24"/>
      <w:szCs w:val="24"/>
    </w:rPr>
  </w:style>
  <w:style w:type="paragraph" w:customStyle="1" w:styleId="Contents">
    <w:name w:val="Contents"/>
    <w:qFormat/>
    <w:rsid w:val="00D853F1"/>
    <w:pPr>
      <w:keepNext/>
      <w:jc w:val="center"/>
    </w:pPr>
    <w:rPr>
      <w:rFonts w:ascii="Arial" w:eastAsia="Times New Roman" w:hAnsi="Arial" w:cs="Arial"/>
      <w:b/>
      <w:bCs/>
      <w:sz w:val="36"/>
      <w:szCs w:val="36"/>
    </w:rPr>
  </w:style>
  <w:style w:type="paragraph" w:customStyle="1" w:styleId="ContentsSubhead">
    <w:name w:val="ContentsSubhead"/>
    <w:qFormat/>
    <w:rsid w:val="005F5FB4"/>
    <w:pPr>
      <w:keepNext/>
      <w:spacing w:before="240"/>
    </w:pPr>
    <w:rPr>
      <w:rFonts w:ascii="Times New Roman" w:hAnsi="Times New Roman"/>
      <w:b/>
      <w:bCs/>
      <w:sz w:val="24"/>
      <w:szCs w:val="24"/>
    </w:rPr>
  </w:style>
  <w:style w:type="paragraph" w:customStyle="1" w:styleId="Level4Heading">
    <w:name w:val="Level4Heading"/>
    <w:qFormat/>
    <w:rsid w:val="001745C4"/>
    <w:pPr>
      <w:keepNext/>
      <w:spacing w:before="240"/>
      <w:outlineLvl w:val="4"/>
    </w:pPr>
    <w:rPr>
      <w:rFonts w:ascii="Times New Roman" w:hAnsi="Times New Roman"/>
      <w:b/>
      <w:bCs/>
      <w:sz w:val="28"/>
      <w:szCs w:val="28"/>
    </w:rPr>
  </w:style>
  <w:style w:type="paragraph" w:customStyle="1" w:styleId="TableColumnHead">
    <w:name w:val="TableColumnHead"/>
    <w:qFormat/>
    <w:rsid w:val="00937697"/>
    <w:rPr>
      <w:rFonts w:ascii="Arial" w:eastAsia="Times New Roman" w:hAnsi="Arial" w:cs="Arial"/>
      <w:b/>
      <w:bCs/>
      <w:sz w:val="18"/>
      <w:szCs w:val="18"/>
    </w:rPr>
  </w:style>
  <w:style w:type="paragraph" w:customStyle="1" w:styleId="TableSubhead">
    <w:name w:val="TableSubhead"/>
    <w:qFormat/>
    <w:rsid w:val="005F5FB4"/>
    <w:rPr>
      <w:rFonts w:ascii="Arial" w:eastAsia="Times New Roman" w:hAnsi="Arial" w:cs="Arial"/>
      <w:b/>
      <w:bCs/>
      <w:i/>
      <w:iCs/>
      <w:sz w:val="18"/>
      <w:szCs w:val="18"/>
    </w:rPr>
  </w:style>
  <w:style w:type="paragraph" w:customStyle="1" w:styleId="TableText">
    <w:name w:val="TableText"/>
    <w:qFormat/>
    <w:rsid w:val="005F5FB4"/>
    <w:rPr>
      <w:rFonts w:ascii="Arial" w:eastAsia="Times New Roman" w:hAnsi="Arial" w:cs="Arial"/>
      <w:sz w:val="18"/>
      <w:szCs w:val="18"/>
    </w:rPr>
  </w:style>
  <w:style w:type="paragraph" w:customStyle="1" w:styleId="Level6Heading">
    <w:name w:val="Level6Heading"/>
    <w:qFormat/>
    <w:rsid w:val="00D710F4"/>
    <w:pPr>
      <w:keepNext/>
      <w:spacing w:before="240"/>
      <w:outlineLvl w:val="6"/>
    </w:pPr>
    <w:rPr>
      <w:rFonts w:ascii="Times New Roman" w:hAnsi="Times New Roman"/>
      <w:b/>
      <w:bCs/>
      <w:sz w:val="24"/>
      <w:szCs w:val="24"/>
    </w:rPr>
  </w:style>
  <w:style w:type="paragraph" w:customStyle="1" w:styleId="Level7Heading">
    <w:name w:val="Level7Heading"/>
    <w:qFormat/>
    <w:rsid w:val="00345E7F"/>
    <w:pPr>
      <w:keepNext/>
    </w:pPr>
    <w:rPr>
      <w:rFonts w:ascii="Times" w:eastAsia="Times New Roman" w:hAnsi="Times" w:cs="Times"/>
      <w:b/>
      <w:bCs/>
      <w:color w:val="000000"/>
      <w:sz w:val="24"/>
      <w:szCs w:val="24"/>
    </w:rPr>
  </w:style>
  <w:style w:type="paragraph" w:customStyle="1" w:styleId="Level8Heading">
    <w:name w:val="Level8Heading"/>
    <w:qFormat/>
    <w:rsid w:val="00345E7F"/>
    <w:pPr>
      <w:keepNext/>
    </w:pPr>
    <w:rPr>
      <w:rFonts w:ascii="Times New Roman" w:hAnsi="Times New Roman"/>
      <w:i/>
      <w:iCs/>
      <w:sz w:val="24"/>
      <w:szCs w:val="24"/>
    </w:rPr>
  </w:style>
  <w:style w:type="paragraph" w:customStyle="1" w:styleId="Bullet1">
    <w:name w:val="Bullet1"/>
    <w:link w:val="Bullet1Char"/>
    <w:qFormat/>
    <w:rsid w:val="00C26054"/>
    <w:pPr>
      <w:numPr>
        <w:numId w:val="2"/>
      </w:numPr>
    </w:pPr>
    <w:rPr>
      <w:rFonts w:ascii="Times New Roman" w:hAnsi="Times New Roman"/>
      <w:sz w:val="24"/>
      <w:szCs w:val="24"/>
    </w:rPr>
  </w:style>
  <w:style w:type="paragraph" w:customStyle="1" w:styleId="Bullet2">
    <w:name w:val="Bullet2"/>
    <w:link w:val="Bullet2Char"/>
    <w:qFormat/>
    <w:rsid w:val="00B038D0"/>
    <w:pPr>
      <w:numPr>
        <w:ilvl w:val="1"/>
        <w:numId w:val="2"/>
      </w:numPr>
      <w:ind w:left="1080"/>
    </w:pPr>
    <w:rPr>
      <w:rFonts w:ascii="Times New Roman" w:hAnsi="Times New Roman"/>
      <w:sz w:val="24"/>
      <w:szCs w:val="24"/>
    </w:rPr>
  </w:style>
  <w:style w:type="paragraph" w:customStyle="1" w:styleId="TableCenteredText">
    <w:name w:val="TableCenteredText"/>
    <w:uiPriority w:val="99"/>
    <w:rsid w:val="008F2E49"/>
    <w:pPr>
      <w:jc w:val="center"/>
    </w:pPr>
    <w:rPr>
      <w:rFonts w:ascii="Arial" w:eastAsia="Times New Roman" w:hAnsi="Arial" w:cs="Arial"/>
      <w:sz w:val="18"/>
      <w:szCs w:val="18"/>
    </w:rPr>
  </w:style>
  <w:style w:type="paragraph" w:customStyle="1" w:styleId="TableLeftText">
    <w:name w:val="TableLeftText"/>
    <w:uiPriority w:val="99"/>
    <w:rsid w:val="008F2E49"/>
    <w:rPr>
      <w:rFonts w:ascii="Arial" w:eastAsia="Times New Roman" w:hAnsi="Arial" w:cs="Arial"/>
      <w:sz w:val="18"/>
      <w:szCs w:val="18"/>
    </w:rPr>
  </w:style>
  <w:style w:type="paragraph" w:customStyle="1" w:styleId="TableBoldText">
    <w:name w:val="TableBoldText"/>
    <w:uiPriority w:val="99"/>
    <w:rsid w:val="008F2E49"/>
    <w:rPr>
      <w:rFonts w:ascii="Arial" w:eastAsia="Times New Roman" w:hAnsi="Arial" w:cs="Arial"/>
      <w:b/>
      <w:bCs/>
      <w:sz w:val="18"/>
      <w:szCs w:val="18"/>
    </w:rPr>
  </w:style>
  <w:style w:type="paragraph" w:customStyle="1" w:styleId="Studies1">
    <w:name w:val="Studies1"/>
    <w:qFormat/>
    <w:rsid w:val="00BD45A9"/>
    <w:pPr>
      <w:keepLines/>
      <w:spacing w:before="120" w:after="120"/>
    </w:pPr>
    <w:rPr>
      <w:rFonts w:ascii="Times" w:eastAsia="Times New Roman" w:hAnsi="Times" w:cs="Times"/>
      <w:color w:val="000000"/>
      <w:sz w:val="24"/>
      <w:szCs w:val="24"/>
    </w:rPr>
  </w:style>
  <w:style w:type="paragraph" w:customStyle="1" w:styleId="Studies2">
    <w:name w:val="Studies2"/>
    <w:uiPriority w:val="99"/>
    <w:rsid w:val="008F0C3C"/>
    <w:pPr>
      <w:keepLines/>
      <w:numPr>
        <w:numId w:val="3"/>
      </w:numPr>
      <w:spacing w:before="120" w:after="120"/>
      <w:ind w:hanging="720"/>
    </w:pPr>
    <w:rPr>
      <w:rFonts w:ascii="Times" w:eastAsia="Times New Roman" w:hAnsi="Times" w:cs="Times"/>
      <w:color w:val="000000"/>
      <w:sz w:val="24"/>
      <w:szCs w:val="24"/>
    </w:rPr>
  </w:style>
  <w:style w:type="paragraph" w:customStyle="1" w:styleId="NumberedList">
    <w:name w:val="NumberedList"/>
    <w:basedOn w:val="Bullet1"/>
    <w:qFormat/>
    <w:rsid w:val="00B1503A"/>
    <w:pPr>
      <w:numPr>
        <w:numId w:val="4"/>
      </w:numPr>
    </w:pPr>
  </w:style>
  <w:style w:type="paragraph" w:customStyle="1" w:styleId="ReportSubtitle">
    <w:name w:val="ReportSubtitle"/>
    <w:qFormat/>
    <w:rsid w:val="005709C8"/>
    <w:rPr>
      <w:rFonts w:ascii="Arial" w:hAnsi="Arial" w:cs="Arial"/>
      <w:b/>
      <w:bCs/>
      <w:sz w:val="24"/>
      <w:szCs w:val="24"/>
    </w:rPr>
  </w:style>
  <w:style w:type="paragraph" w:customStyle="1" w:styleId="FrontMatterSubhead">
    <w:name w:val="FrontMatterSubhead"/>
    <w:autoRedefine/>
    <w:qFormat/>
    <w:rsid w:val="00C95B45"/>
    <w:pPr>
      <w:keepNext/>
      <w:spacing w:before="120"/>
    </w:pPr>
    <w:rPr>
      <w:rFonts w:ascii="Times" w:eastAsia="Times New Roman" w:hAnsi="Times" w:cs="Times"/>
      <w:b/>
      <w:bCs/>
      <w:sz w:val="32"/>
      <w:szCs w:val="32"/>
    </w:rPr>
  </w:style>
  <w:style w:type="paragraph" w:styleId="Footer">
    <w:name w:val="footer"/>
    <w:basedOn w:val="Normal"/>
    <w:link w:val="FooterChar"/>
    <w:uiPriority w:val="99"/>
    <w:rsid w:val="00D97328"/>
    <w:pPr>
      <w:tabs>
        <w:tab w:val="center" w:pos="4680"/>
        <w:tab w:val="right" w:pos="9360"/>
      </w:tabs>
    </w:pPr>
    <w:rPr>
      <w:rFonts w:cs="Times New Roman"/>
    </w:rPr>
  </w:style>
  <w:style w:type="character" w:customStyle="1" w:styleId="FooterChar">
    <w:name w:val="Footer Char"/>
    <w:link w:val="Footer"/>
    <w:uiPriority w:val="99"/>
    <w:locked/>
    <w:rsid w:val="00D97328"/>
    <w:rPr>
      <w:rFonts w:ascii="Times" w:hAnsi="Times"/>
      <w:sz w:val="24"/>
    </w:rPr>
  </w:style>
  <w:style w:type="paragraph" w:styleId="BodyText">
    <w:name w:val="Body Text"/>
    <w:aliases w:val="1st line flush left"/>
    <w:basedOn w:val="Normal"/>
    <w:next w:val="BodyTextFirstIndent"/>
    <w:link w:val="BodyTextChar"/>
    <w:uiPriority w:val="99"/>
    <w:rsid w:val="00602BC2"/>
    <w:rPr>
      <w:rFonts w:ascii="Times New Roman" w:hAnsi="Times New Roman" w:cs="Times New Roman"/>
      <w:sz w:val="20"/>
      <w:szCs w:val="20"/>
    </w:rPr>
  </w:style>
  <w:style w:type="character" w:customStyle="1" w:styleId="BodyTextChar">
    <w:name w:val="Body Text Char"/>
    <w:aliases w:val="1st line flush left Char"/>
    <w:link w:val="BodyText"/>
    <w:uiPriority w:val="99"/>
    <w:locked/>
    <w:rsid w:val="00602BC2"/>
    <w:rPr>
      <w:rFonts w:ascii="Times New Roman" w:hAnsi="Times New Roman"/>
      <w:sz w:val="20"/>
    </w:rPr>
  </w:style>
  <w:style w:type="paragraph" w:styleId="BodyTextFirstIndent">
    <w:name w:val="Body Text First Indent"/>
    <w:basedOn w:val="BodyText"/>
    <w:link w:val="BodyTextFirstIndentChar"/>
    <w:uiPriority w:val="99"/>
    <w:semiHidden/>
    <w:rsid w:val="00602BC2"/>
    <w:pPr>
      <w:spacing w:after="120"/>
      <w:ind w:firstLine="210"/>
    </w:pPr>
  </w:style>
  <w:style w:type="character" w:customStyle="1" w:styleId="BodyTextFirstIndentChar">
    <w:name w:val="Body Text First Indent Char"/>
    <w:link w:val="BodyTextFirstIndent"/>
    <w:uiPriority w:val="99"/>
    <w:semiHidden/>
    <w:locked/>
    <w:rsid w:val="00602BC2"/>
    <w:rPr>
      <w:rFonts w:ascii="Times New Roman" w:hAnsi="Times New Roman" w:cs="Times New Roman"/>
      <w:sz w:val="20"/>
      <w:szCs w:val="20"/>
    </w:rPr>
  </w:style>
  <w:style w:type="paragraph" w:customStyle="1" w:styleId="BodyTextinaBox">
    <w:name w:val="Body Text in a Box"/>
    <w:basedOn w:val="Normal"/>
    <w:uiPriority w:val="99"/>
    <w:rsid w:val="00BB5203"/>
    <w:pPr>
      <w:pBdr>
        <w:top w:val="single" w:sz="4" w:space="1" w:color="auto"/>
        <w:left w:val="single" w:sz="4" w:space="4" w:color="auto"/>
        <w:bottom w:val="single" w:sz="4" w:space="1" w:color="auto"/>
        <w:right w:val="single" w:sz="4" w:space="4" w:color="auto"/>
      </w:pBdr>
    </w:pPr>
    <w:rPr>
      <w:rFonts w:eastAsia="Times New Roman"/>
    </w:rPr>
  </w:style>
  <w:style w:type="paragraph" w:customStyle="1" w:styleId="text">
    <w:name w:val="text"/>
    <w:basedOn w:val="Normal"/>
    <w:uiPriority w:val="99"/>
    <w:rsid w:val="002D6EB3"/>
    <w:pPr>
      <w:spacing w:before="120"/>
      <w:ind w:firstLine="720"/>
    </w:pPr>
    <w:rPr>
      <w:rFonts w:ascii="Arial" w:hAnsi="Arial" w:cs="Arial"/>
    </w:rPr>
  </w:style>
  <w:style w:type="paragraph" w:customStyle="1" w:styleId="textbullets2">
    <w:name w:val="text bullets 2"/>
    <w:basedOn w:val="Normal"/>
    <w:uiPriority w:val="99"/>
    <w:rsid w:val="002D6EB3"/>
    <w:pPr>
      <w:widowControl w:val="0"/>
      <w:numPr>
        <w:numId w:val="5"/>
      </w:numPr>
      <w:tabs>
        <w:tab w:val="num" w:pos="720"/>
      </w:tabs>
      <w:spacing w:before="120"/>
      <w:ind w:left="720"/>
    </w:pPr>
    <w:rPr>
      <w:rFonts w:ascii="Arial" w:hAnsi="Arial" w:cs="Arial"/>
      <w:b/>
      <w:bCs/>
    </w:rPr>
  </w:style>
  <w:style w:type="paragraph" w:customStyle="1" w:styleId="text-bullets3">
    <w:name w:val="text - bullets 3"/>
    <w:basedOn w:val="Normal"/>
    <w:uiPriority w:val="99"/>
    <w:rsid w:val="002D6EB3"/>
    <w:pPr>
      <w:widowControl w:val="0"/>
      <w:numPr>
        <w:ilvl w:val="1"/>
        <w:numId w:val="5"/>
      </w:numPr>
      <w:tabs>
        <w:tab w:val="num" w:pos="1080"/>
      </w:tabs>
      <w:ind w:left="1080"/>
    </w:pPr>
    <w:rPr>
      <w:rFonts w:ascii="Arial" w:hAnsi="Arial" w:cs="Arial"/>
    </w:rPr>
  </w:style>
  <w:style w:type="paragraph" w:customStyle="1" w:styleId="Execsumtext">
    <w:name w:val="Exec sum text"/>
    <w:basedOn w:val="BodyTextFirstIndent"/>
    <w:uiPriority w:val="99"/>
    <w:rsid w:val="007E384C"/>
    <w:pPr>
      <w:spacing w:after="0"/>
      <w:ind w:firstLine="0"/>
    </w:pPr>
    <w:rPr>
      <w:rFonts w:ascii="Arial" w:hAnsi="Arial" w:cs="Arial"/>
    </w:rPr>
  </w:style>
  <w:style w:type="paragraph" w:customStyle="1" w:styleId="ColorfulList-Accent11">
    <w:name w:val="Colorful List - Accent 11"/>
    <w:basedOn w:val="Normal"/>
    <w:uiPriority w:val="99"/>
    <w:rsid w:val="007E384C"/>
    <w:pPr>
      <w:ind w:left="720"/>
    </w:pPr>
    <w:rPr>
      <w:rFonts w:ascii="Arial" w:hAnsi="Arial" w:cs="Arial"/>
    </w:rPr>
  </w:style>
  <w:style w:type="paragraph" w:styleId="FootnoteText">
    <w:name w:val="footnote text"/>
    <w:basedOn w:val="Normal"/>
    <w:link w:val="FootnoteTextChar"/>
    <w:uiPriority w:val="99"/>
    <w:semiHidden/>
    <w:rsid w:val="00A5166B"/>
    <w:rPr>
      <w:rFonts w:cs="Times New Roman"/>
      <w:sz w:val="20"/>
      <w:szCs w:val="20"/>
    </w:rPr>
  </w:style>
  <w:style w:type="character" w:customStyle="1" w:styleId="FootnoteTextChar">
    <w:name w:val="Footnote Text Char"/>
    <w:link w:val="FootnoteText"/>
    <w:uiPriority w:val="99"/>
    <w:semiHidden/>
    <w:locked/>
    <w:rsid w:val="00A5166B"/>
    <w:rPr>
      <w:rFonts w:ascii="Times" w:hAnsi="Times"/>
      <w:sz w:val="20"/>
    </w:rPr>
  </w:style>
  <w:style w:type="character" w:styleId="FootnoteReference">
    <w:name w:val="footnote reference"/>
    <w:uiPriority w:val="99"/>
    <w:semiHidden/>
    <w:rsid w:val="00A5166B"/>
    <w:rPr>
      <w:rFonts w:cs="Times New Roman"/>
      <w:vertAlign w:val="superscript"/>
    </w:rPr>
  </w:style>
  <w:style w:type="paragraph" w:styleId="TOC3">
    <w:name w:val="toc 3"/>
    <w:basedOn w:val="Normal"/>
    <w:next w:val="Normal"/>
    <w:autoRedefine/>
    <w:uiPriority w:val="39"/>
    <w:locked/>
    <w:rsid w:val="00E01DAA"/>
    <w:pPr>
      <w:tabs>
        <w:tab w:val="right" w:leader="dot" w:pos="9350"/>
      </w:tabs>
      <w:ind w:left="240"/>
    </w:pPr>
  </w:style>
  <w:style w:type="character" w:styleId="Hyperlink">
    <w:name w:val="Hyperlink"/>
    <w:uiPriority w:val="99"/>
    <w:rsid w:val="00A5166B"/>
    <w:rPr>
      <w:rFonts w:cs="Times New Roman"/>
      <w:color w:val="0000FF"/>
      <w:u w:val="single"/>
    </w:rPr>
  </w:style>
  <w:style w:type="paragraph" w:customStyle="1" w:styleId="Level1Heading">
    <w:name w:val="Level 1 Heading"/>
    <w:basedOn w:val="Normal"/>
    <w:next w:val="BodyTextFirstIndent"/>
    <w:uiPriority w:val="99"/>
    <w:semiHidden/>
    <w:rsid w:val="000E3A80"/>
    <w:pPr>
      <w:numPr>
        <w:numId w:val="6"/>
      </w:numPr>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0E3A80"/>
    <w:pPr>
      <w:numPr>
        <w:numId w:val="1"/>
      </w:numPr>
      <w:shd w:val="clear" w:color="auto" w:fill="FFFFFF"/>
      <w:spacing w:line="360" w:lineRule="atLeast"/>
    </w:pPr>
    <w:rPr>
      <w:rFonts w:ascii="Arial" w:hAnsi="Arial" w:cs="Arial"/>
      <w:sz w:val="19"/>
      <w:szCs w:val="19"/>
    </w:rPr>
  </w:style>
  <w:style w:type="paragraph" w:customStyle="1" w:styleId="HeadingI">
    <w:name w:val="Heading I"/>
    <w:basedOn w:val="Normal"/>
    <w:uiPriority w:val="99"/>
    <w:rsid w:val="000E3A80"/>
    <w:pPr>
      <w:keepNext/>
      <w:keepLines/>
      <w:widowControl w:val="0"/>
      <w:tabs>
        <w:tab w:val="left" w:pos="450"/>
      </w:tabs>
      <w:spacing w:before="240"/>
      <w:ind w:left="450" w:hanging="450"/>
    </w:pPr>
    <w:rPr>
      <w:rFonts w:ascii="Arial" w:hAnsi="Arial" w:cs="Arial"/>
      <w:b/>
      <w:bCs/>
      <w:sz w:val="28"/>
      <w:szCs w:val="28"/>
    </w:rPr>
  </w:style>
  <w:style w:type="paragraph" w:customStyle="1" w:styleId="FigureHeading">
    <w:name w:val="Figure Heading"/>
    <w:basedOn w:val="Normal"/>
    <w:uiPriority w:val="99"/>
    <w:rsid w:val="000E3A80"/>
    <w:pPr>
      <w:keepNext/>
    </w:pPr>
    <w:rPr>
      <w:rFonts w:ascii="Arial" w:eastAsia="Times New Roman" w:hAnsi="Arial" w:cs="Arial"/>
      <w:b/>
      <w:bCs/>
      <w:sz w:val="20"/>
      <w:szCs w:val="20"/>
    </w:rPr>
  </w:style>
  <w:style w:type="paragraph" w:customStyle="1" w:styleId="ChapterHeading0">
    <w:name w:val="Chapter Heading"/>
    <w:next w:val="BodyTextFirstIndent"/>
    <w:uiPriority w:val="99"/>
    <w:rsid w:val="00D679C9"/>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uiPriority w:val="99"/>
    <w:rsid w:val="00C95B45"/>
    <w:pPr>
      <w:spacing w:before="0"/>
      <w:ind w:firstLine="0"/>
    </w:pPr>
    <w:rPr>
      <w:b/>
      <w:bCs/>
      <w:sz w:val="28"/>
      <w:szCs w:val="28"/>
    </w:rPr>
  </w:style>
  <w:style w:type="character" w:customStyle="1" w:styleId="CharChar2">
    <w:name w:val="Char Char2"/>
    <w:uiPriority w:val="99"/>
    <w:semiHidden/>
    <w:rsid w:val="000E7351"/>
    <w:rPr>
      <w:rFonts w:ascii="Times" w:eastAsia="SimSun" w:hAnsi="Times"/>
      <w:lang w:val="en-US" w:eastAsia="zh-CN"/>
    </w:rPr>
  </w:style>
  <w:style w:type="paragraph" w:customStyle="1" w:styleId="TableHeading">
    <w:name w:val="Table Heading"/>
    <w:basedOn w:val="Normal"/>
    <w:link w:val="TableHeadingCharChar"/>
    <w:uiPriority w:val="99"/>
    <w:rsid w:val="005C418D"/>
    <w:pPr>
      <w:spacing w:after="120"/>
    </w:pPr>
    <w:rPr>
      <w:rFonts w:ascii="Arial" w:hAnsi="Arial" w:cs="Times New Roman"/>
      <w:b/>
      <w:sz w:val="36"/>
      <w:szCs w:val="20"/>
    </w:rPr>
  </w:style>
  <w:style w:type="character" w:customStyle="1" w:styleId="TableHeadingCharChar">
    <w:name w:val="Table Heading Char Char"/>
    <w:link w:val="TableHeading"/>
    <w:uiPriority w:val="99"/>
    <w:locked/>
    <w:rsid w:val="005C418D"/>
    <w:rPr>
      <w:rFonts w:ascii="Arial" w:hAnsi="Arial"/>
      <w:b/>
      <w:sz w:val="36"/>
    </w:rPr>
  </w:style>
  <w:style w:type="character" w:customStyle="1" w:styleId="TableText0">
    <w:name w:val="Table Text"/>
    <w:uiPriority w:val="99"/>
    <w:rsid w:val="005C418D"/>
    <w:rPr>
      <w:rFonts w:ascii="Arial" w:hAnsi="Arial"/>
      <w:sz w:val="18"/>
    </w:rPr>
  </w:style>
  <w:style w:type="character" w:customStyle="1" w:styleId="apple-converted-space">
    <w:name w:val="apple-converted-space"/>
    <w:rsid w:val="00335A66"/>
  </w:style>
  <w:style w:type="character" w:customStyle="1" w:styleId="highlight">
    <w:name w:val="highlight"/>
    <w:uiPriority w:val="99"/>
    <w:rsid w:val="00335A66"/>
  </w:style>
  <w:style w:type="paragraph" w:customStyle="1" w:styleId="ColorfulShading-Accent11">
    <w:name w:val="Colorful Shading - Accent 11"/>
    <w:hidden/>
    <w:uiPriority w:val="99"/>
    <w:semiHidden/>
    <w:rsid w:val="002F35D1"/>
    <w:rPr>
      <w:rFonts w:ascii="Times" w:hAnsi="Times" w:cs="Times"/>
      <w:sz w:val="24"/>
      <w:szCs w:val="24"/>
    </w:rPr>
  </w:style>
  <w:style w:type="character" w:customStyle="1" w:styleId="st">
    <w:name w:val="st"/>
    <w:uiPriority w:val="99"/>
    <w:rsid w:val="003A17A4"/>
  </w:style>
  <w:style w:type="character" w:styleId="Emphasis">
    <w:name w:val="Emphasis"/>
    <w:uiPriority w:val="20"/>
    <w:qFormat/>
    <w:rsid w:val="00946EAE"/>
    <w:rPr>
      <w:rFonts w:cs="Times New Roman"/>
      <w:i/>
    </w:rPr>
  </w:style>
  <w:style w:type="paragraph" w:customStyle="1" w:styleId="MediumGrid21">
    <w:name w:val="Medium Grid 21"/>
    <w:uiPriority w:val="99"/>
    <w:rsid w:val="00525D59"/>
    <w:rPr>
      <w:rFonts w:eastAsia="Times New Roman" w:cs="Calibri"/>
      <w:sz w:val="22"/>
      <w:szCs w:val="22"/>
    </w:rPr>
  </w:style>
  <w:style w:type="character" w:styleId="Strong">
    <w:name w:val="Strong"/>
    <w:uiPriority w:val="99"/>
    <w:qFormat/>
    <w:rsid w:val="00525D59"/>
    <w:rPr>
      <w:rFonts w:cs="Times New Roman"/>
      <w:b/>
    </w:rPr>
  </w:style>
  <w:style w:type="character" w:styleId="PageNumber0">
    <w:name w:val="page number"/>
    <w:locked/>
    <w:rsid w:val="00536CDB"/>
    <w:rPr>
      <w:rFonts w:cs="Times New Roman"/>
    </w:rPr>
  </w:style>
  <w:style w:type="character" w:customStyle="1" w:styleId="TableNoteChar">
    <w:name w:val="TableNote Char"/>
    <w:link w:val="TableNote"/>
    <w:uiPriority w:val="99"/>
    <w:locked/>
    <w:rsid w:val="00536CDB"/>
    <w:rPr>
      <w:rFonts w:ascii="Times New Roman" w:hAnsi="Times New Roman"/>
      <w:sz w:val="18"/>
      <w:lang w:val="en-US" w:eastAsia="en-US"/>
    </w:rPr>
  </w:style>
  <w:style w:type="paragraph" w:styleId="Revision">
    <w:name w:val="Revision"/>
    <w:hidden/>
    <w:uiPriority w:val="99"/>
    <w:semiHidden/>
    <w:rsid w:val="000D4112"/>
    <w:rPr>
      <w:rFonts w:ascii="Times" w:hAnsi="Times" w:cs="Times"/>
      <w:sz w:val="24"/>
      <w:szCs w:val="24"/>
    </w:rPr>
  </w:style>
  <w:style w:type="paragraph" w:styleId="NoSpacing">
    <w:name w:val="No Spacing"/>
    <w:uiPriority w:val="1"/>
    <w:qFormat/>
    <w:rsid w:val="004550AC"/>
    <w:rPr>
      <w:rFonts w:cs="Calibri"/>
      <w:sz w:val="22"/>
      <w:szCs w:val="22"/>
    </w:rPr>
  </w:style>
  <w:style w:type="paragraph" w:customStyle="1" w:styleId="Default">
    <w:name w:val="Default"/>
    <w:uiPriority w:val="99"/>
    <w:rsid w:val="006A2352"/>
    <w:pPr>
      <w:autoSpaceDE w:val="0"/>
      <w:autoSpaceDN w:val="0"/>
      <w:adjustRightInd w:val="0"/>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locked/>
    <w:rsid w:val="00EC3335"/>
    <w:rPr>
      <w:rFonts w:eastAsia="Times New Roman" w:cs="Times New Roman"/>
      <w:szCs w:val="20"/>
    </w:rPr>
  </w:style>
  <w:style w:type="character" w:customStyle="1" w:styleId="E-mailSignatureChar">
    <w:name w:val="E-mail Signature Char"/>
    <w:link w:val="E-mailSignature"/>
    <w:uiPriority w:val="99"/>
    <w:locked/>
    <w:rsid w:val="00EC3335"/>
    <w:rPr>
      <w:rFonts w:ascii="Times" w:eastAsia="Times New Roman" w:hAnsi="Times" w:cs="Times New Roman"/>
      <w:sz w:val="24"/>
      <w:lang w:val="en-US" w:eastAsia="en-US" w:bidi="ar-SA"/>
    </w:rPr>
  </w:style>
  <w:style w:type="character" w:customStyle="1" w:styleId="ParagraphIndentChar">
    <w:name w:val="ParagraphIndent Char"/>
    <w:link w:val="ParagraphIndent"/>
    <w:uiPriority w:val="99"/>
    <w:locked/>
    <w:rsid w:val="00ED310C"/>
    <w:rPr>
      <w:rFonts w:ascii="Times" w:eastAsia="Times New Roman" w:hAnsi="Times" w:cs="Times"/>
      <w:color w:val="000000"/>
      <w:sz w:val="24"/>
      <w:szCs w:val="24"/>
      <w:lang w:val="en-US" w:eastAsia="en-US" w:bidi="ar-SA"/>
    </w:rPr>
  </w:style>
  <w:style w:type="paragraph" w:styleId="Subtitle">
    <w:name w:val="Subtitle"/>
    <w:basedOn w:val="Normal"/>
    <w:next w:val="Normal"/>
    <w:link w:val="SubtitleChar"/>
    <w:qFormat/>
    <w:rsid w:val="003F325B"/>
    <w:pPr>
      <w:spacing w:after="60"/>
      <w:jc w:val="center"/>
      <w:outlineLvl w:val="1"/>
    </w:pPr>
    <w:rPr>
      <w:rFonts w:ascii="Cambria" w:eastAsia="Times New Roman" w:hAnsi="Cambria" w:cs="Times New Roman"/>
    </w:rPr>
  </w:style>
  <w:style w:type="character" w:customStyle="1" w:styleId="SubtitleChar">
    <w:name w:val="Subtitle Char"/>
    <w:link w:val="Subtitle"/>
    <w:rsid w:val="003F325B"/>
    <w:rPr>
      <w:rFonts w:ascii="Cambria" w:eastAsia="Times New Roman" w:hAnsi="Cambria" w:cs="Times New Roman"/>
      <w:sz w:val="24"/>
      <w:szCs w:val="24"/>
    </w:rPr>
  </w:style>
  <w:style w:type="table" w:customStyle="1" w:styleId="TableGrid1">
    <w:name w:val="Table Grid1"/>
    <w:basedOn w:val="TableNormal"/>
    <w:next w:val="TableGrid"/>
    <w:uiPriority w:val="59"/>
    <w:rsid w:val="002001A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2001A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773D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773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1773DE"/>
    <w:pPr>
      <w:keepLines/>
      <w:tabs>
        <w:tab w:val="left" w:pos="-1260"/>
      </w:tabs>
      <w:spacing w:before="60"/>
      <w:ind w:left="360" w:firstLine="360"/>
    </w:pPr>
    <w:rPr>
      <w:rFonts w:ascii="Times New Roman" w:eastAsia="ヒラギノ角ゴ Pro W3" w:hAnsi="Times New Roman"/>
      <w:color w:val="000000"/>
      <w:sz w:val="24"/>
    </w:rPr>
  </w:style>
  <w:style w:type="table" w:customStyle="1" w:styleId="TableGrid4">
    <w:name w:val="Table Grid4"/>
    <w:basedOn w:val="TableNormal"/>
    <w:next w:val="TableGrid"/>
    <w:uiPriority w:val="59"/>
    <w:locked/>
    <w:rsid w:val="00C8527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92643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264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92643D"/>
  </w:style>
  <w:style w:type="table" w:customStyle="1" w:styleId="TableGrid6">
    <w:name w:val="Table Grid6"/>
    <w:basedOn w:val="TableNormal"/>
    <w:next w:val="TableGrid"/>
    <w:uiPriority w:val="59"/>
    <w:locked/>
    <w:rsid w:val="00F552F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qstem-sub1">
    <w:name w:val="kqstem-sub1"/>
    <w:basedOn w:val="Normal"/>
    <w:uiPriority w:val="99"/>
    <w:rsid w:val="00B6046D"/>
    <w:pPr>
      <w:numPr>
        <w:numId w:val="14"/>
      </w:numPr>
      <w:shd w:val="clear" w:color="auto" w:fill="FFFFFF"/>
      <w:spacing w:before="120"/>
    </w:pPr>
    <w:rPr>
      <w:rFonts w:ascii="Arial" w:eastAsia="Times New Roman" w:hAnsi="Arial" w:cs="Arial"/>
      <w:sz w:val="19"/>
      <w:szCs w:val="19"/>
    </w:rPr>
  </w:style>
  <w:style w:type="paragraph" w:styleId="ListParagraph">
    <w:name w:val="List Paragraph"/>
    <w:basedOn w:val="Normal"/>
    <w:uiPriority w:val="34"/>
    <w:qFormat/>
    <w:rsid w:val="00235393"/>
    <w:pPr>
      <w:ind w:left="720"/>
    </w:pPr>
    <w:rPr>
      <w:rFonts w:ascii="Calibri" w:eastAsiaTheme="minorHAnsi" w:hAnsi="Calibri" w:cs="Times New Roman"/>
      <w:sz w:val="22"/>
      <w:szCs w:val="22"/>
    </w:rPr>
  </w:style>
  <w:style w:type="numbering" w:customStyle="1" w:styleId="NoList1">
    <w:name w:val="No List1"/>
    <w:next w:val="NoList"/>
    <w:uiPriority w:val="99"/>
    <w:semiHidden/>
    <w:unhideWhenUsed/>
    <w:rsid w:val="003E33C8"/>
  </w:style>
  <w:style w:type="table" w:customStyle="1" w:styleId="TableGrid7">
    <w:name w:val="Table Grid7"/>
    <w:basedOn w:val="TableNormal"/>
    <w:next w:val="TableGrid"/>
    <w:uiPriority w:val="59"/>
    <w:rsid w:val="003E33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E49B0"/>
  </w:style>
  <w:style w:type="numbering" w:customStyle="1" w:styleId="NoList11">
    <w:name w:val="No List11"/>
    <w:next w:val="NoList"/>
    <w:uiPriority w:val="99"/>
    <w:semiHidden/>
    <w:unhideWhenUsed/>
    <w:rsid w:val="009E49B0"/>
  </w:style>
  <w:style w:type="table" w:customStyle="1" w:styleId="AHRQ11">
    <w:name w:val="AHRQ11"/>
    <w:basedOn w:val="TableGrid"/>
    <w:uiPriority w:val="99"/>
    <w:rsid w:val="009E49B0"/>
    <w:tblPr/>
  </w:style>
  <w:style w:type="numbering" w:customStyle="1" w:styleId="List411">
    <w:name w:val="List 411"/>
    <w:rsid w:val="009E49B0"/>
  </w:style>
  <w:style w:type="paragraph" w:customStyle="1" w:styleId="ListParagraph1">
    <w:name w:val="List Paragraph1"/>
    <w:basedOn w:val="Normal"/>
    <w:next w:val="ListParagraph"/>
    <w:uiPriority w:val="34"/>
    <w:qFormat/>
    <w:rsid w:val="009E49B0"/>
    <w:pPr>
      <w:ind w:left="720"/>
    </w:pPr>
    <w:rPr>
      <w:rFonts w:ascii="Calibri" w:hAnsi="Calibri" w:cs="Times New Roman"/>
      <w:sz w:val="22"/>
      <w:szCs w:val="22"/>
    </w:rPr>
  </w:style>
  <w:style w:type="numbering" w:customStyle="1" w:styleId="NoList111">
    <w:name w:val="No List111"/>
    <w:next w:val="NoList"/>
    <w:uiPriority w:val="99"/>
    <w:semiHidden/>
    <w:unhideWhenUsed/>
    <w:rsid w:val="009E49B0"/>
  </w:style>
  <w:style w:type="table" w:customStyle="1" w:styleId="TableGrid8">
    <w:name w:val="Table Grid8"/>
    <w:basedOn w:val="TableNormal"/>
    <w:next w:val="TableGrid"/>
    <w:uiPriority w:val="59"/>
    <w:rsid w:val="009D53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F72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D773D"/>
  </w:style>
  <w:style w:type="numbering" w:customStyle="1" w:styleId="NoList12">
    <w:name w:val="No List12"/>
    <w:next w:val="NoList"/>
    <w:uiPriority w:val="99"/>
    <w:semiHidden/>
    <w:unhideWhenUsed/>
    <w:rsid w:val="00FD773D"/>
  </w:style>
  <w:style w:type="numbering" w:customStyle="1" w:styleId="List412">
    <w:name w:val="List 412"/>
    <w:rsid w:val="00FD773D"/>
  </w:style>
  <w:style w:type="numbering" w:customStyle="1" w:styleId="NoList112">
    <w:name w:val="No List112"/>
    <w:next w:val="NoList"/>
    <w:uiPriority w:val="99"/>
    <w:semiHidden/>
    <w:unhideWhenUsed/>
    <w:rsid w:val="00FD773D"/>
  </w:style>
  <w:style w:type="numbering" w:customStyle="1" w:styleId="NoList21">
    <w:name w:val="No List21"/>
    <w:next w:val="NoList"/>
    <w:uiPriority w:val="99"/>
    <w:semiHidden/>
    <w:unhideWhenUsed/>
    <w:rsid w:val="00FD773D"/>
  </w:style>
  <w:style w:type="numbering" w:customStyle="1" w:styleId="NoList1111">
    <w:name w:val="No List1111"/>
    <w:next w:val="NoList"/>
    <w:uiPriority w:val="99"/>
    <w:semiHidden/>
    <w:unhideWhenUsed/>
    <w:rsid w:val="00FD773D"/>
  </w:style>
  <w:style w:type="numbering" w:customStyle="1" w:styleId="List4111">
    <w:name w:val="List 4111"/>
    <w:rsid w:val="00FD773D"/>
  </w:style>
  <w:style w:type="numbering" w:customStyle="1" w:styleId="NoList11111">
    <w:name w:val="No List11111"/>
    <w:next w:val="NoList"/>
    <w:uiPriority w:val="99"/>
    <w:semiHidden/>
    <w:unhideWhenUsed/>
    <w:rsid w:val="00FD773D"/>
  </w:style>
  <w:style w:type="numbering" w:customStyle="1" w:styleId="NoList4">
    <w:name w:val="No List4"/>
    <w:next w:val="NoList"/>
    <w:uiPriority w:val="99"/>
    <w:semiHidden/>
    <w:unhideWhenUsed/>
    <w:rsid w:val="00500CE3"/>
  </w:style>
  <w:style w:type="numbering" w:customStyle="1" w:styleId="NoList13">
    <w:name w:val="No List13"/>
    <w:next w:val="NoList"/>
    <w:uiPriority w:val="99"/>
    <w:semiHidden/>
    <w:unhideWhenUsed/>
    <w:rsid w:val="00500CE3"/>
  </w:style>
  <w:style w:type="numbering" w:customStyle="1" w:styleId="List413">
    <w:name w:val="List 413"/>
    <w:rsid w:val="00500CE3"/>
  </w:style>
  <w:style w:type="numbering" w:customStyle="1" w:styleId="NoList113">
    <w:name w:val="No List113"/>
    <w:next w:val="NoList"/>
    <w:uiPriority w:val="99"/>
    <w:semiHidden/>
    <w:unhideWhenUsed/>
    <w:rsid w:val="00500CE3"/>
  </w:style>
  <w:style w:type="numbering" w:customStyle="1" w:styleId="NoList22">
    <w:name w:val="No List22"/>
    <w:next w:val="NoList"/>
    <w:uiPriority w:val="99"/>
    <w:semiHidden/>
    <w:unhideWhenUsed/>
    <w:rsid w:val="00500CE3"/>
  </w:style>
  <w:style w:type="numbering" w:customStyle="1" w:styleId="NoList1112">
    <w:name w:val="No List1112"/>
    <w:next w:val="NoList"/>
    <w:uiPriority w:val="99"/>
    <w:semiHidden/>
    <w:unhideWhenUsed/>
    <w:rsid w:val="00500CE3"/>
  </w:style>
  <w:style w:type="numbering" w:customStyle="1" w:styleId="List4112">
    <w:name w:val="List 4112"/>
    <w:rsid w:val="00500CE3"/>
  </w:style>
  <w:style w:type="numbering" w:customStyle="1" w:styleId="NoList11112">
    <w:name w:val="No List11112"/>
    <w:next w:val="NoList"/>
    <w:uiPriority w:val="99"/>
    <w:semiHidden/>
    <w:unhideWhenUsed/>
    <w:rsid w:val="00500CE3"/>
  </w:style>
  <w:style w:type="numbering" w:customStyle="1" w:styleId="NoList31">
    <w:name w:val="No List31"/>
    <w:next w:val="NoList"/>
    <w:uiPriority w:val="99"/>
    <w:semiHidden/>
    <w:unhideWhenUsed/>
    <w:rsid w:val="00500CE3"/>
  </w:style>
  <w:style w:type="numbering" w:customStyle="1" w:styleId="NoList121">
    <w:name w:val="No List121"/>
    <w:next w:val="NoList"/>
    <w:uiPriority w:val="99"/>
    <w:semiHidden/>
    <w:unhideWhenUsed/>
    <w:rsid w:val="00500CE3"/>
  </w:style>
  <w:style w:type="numbering" w:customStyle="1" w:styleId="List4121">
    <w:name w:val="List 4121"/>
    <w:rsid w:val="00500CE3"/>
  </w:style>
  <w:style w:type="numbering" w:customStyle="1" w:styleId="NoList1121">
    <w:name w:val="No List1121"/>
    <w:next w:val="NoList"/>
    <w:uiPriority w:val="99"/>
    <w:semiHidden/>
    <w:unhideWhenUsed/>
    <w:rsid w:val="00500CE3"/>
  </w:style>
  <w:style w:type="numbering" w:customStyle="1" w:styleId="NoList211">
    <w:name w:val="No List211"/>
    <w:next w:val="NoList"/>
    <w:uiPriority w:val="99"/>
    <w:semiHidden/>
    <w:unhideWhenUsed/>
    <w:rsid w:val="00500CE3"/>
  </w:style>
  <w:style w:type="numbering" w:customStyle="1" w:styleId="NoList111111">
    <w:name w:val="No List111111"/>
    <w:next w:val="NoList"/>
    <w:uiPriority w:val="99"/>
    <w:semiHidden/>
    <w:unhideWhenUsed/>
    <w:rsid w:val="00500CE3"/>
  </w:style>
  <w:style w:type="numbering" w:customStyle="1" w:styleId="List41111">
    <w:name w:val="List 41111"/>
    <w:rsid w:val="00500CE3"/>
  </w:style>
  <w:style w:type="numbering" w:customStyle="1" w:styleId="NoList1111111">
    <w:name w:val="No List1111111"/>
    <w:next w:val="NoList"/>
    <w:uiPriority w:val="99"/>
    <w:semiHidden/>
    <w:unhideWhenUsed/>
    <w:rsid w:val="00500CE3"/>
  </w:style>
  <w:style w:type="numbering" w:customStyle="1" w:styleId="NoList5">
    <w:name w:val="No List5"/>
    <w:next w:val="NoList"/>
    <w:uiPriority w:val="99"/>
    <w:semiHidden/>
    <w:unhideWhenUsed/>
    <w:rsid w:val="00A21198"/>
  </w:style>
  <w:style w:type="numbering" w:customStyle="1" w:styleId="NoList14">
    <w:name w:val="No List14"/>
    <w:next w:val="NoList"/>
    <w:uiPriority w:val="99"/>
    <w:semiHidden/>
    <w:unhideWhenUsed/>
    <w:rsid w:val="00A21198"/>
  </w:style>
  <w:style w:type="numbering" w:customStyle="1" w:styleId="List414">
    <w:name w:val="List 414"/>
    <w:rsid w:val="00A21198"/>
  </w:style>
  <w:style w:type="numbering" w:customStyle="1" w:styleId="NoList114">
    <w:name w:val="No List114"/>
    <w:next w:val="NoList"/>
    <w:uiPriority w:val="99"/>
    <w:semiHidden/>
    <w:unhideWhenUsed/>
    <w:rsid w:val="00A21198"/>
  </w:style>
  <w:style w:type="numbering" w:customStyle="1" w:styleId="NoList23">
    <w:name w:val="No List23"/>
    <w:next w:val="NoList"/>
    <w:uiPriority w:val="99"/>
    <w:semiHidden/>
    <w:unhideWhenUsed/>
    <w:rsid w:val="00A21198"/>
  </w:style>
  <w:style w:type="numbering" w:customStyle="1" w:styleId="NoList1113">
    <w:name w:val="No List1113"/>
    <w:next w:val="NoList"/>
    <w:uiPriority w:val="99"/>
    <w:semiHidden/>
    <w:unhideWhenUsed/>
    <w:rsid w:val="00A21198"/>
  </w:style>
  <w:style w:type="numbering" w:customStyle="1" w:styleId="List4113">
    <w:name w:val="List 4113"/>
    <w:rsid w:val="00A21198"/>
  </w:style>
  <w:style w:type="numbering" w:customStyle="1" w:styleId="NoList11113">
    <w:name w:val="No List11113"/>
    <w:next w:val="NoList"/>
    <w:uiPriority w:val="99"/>
    <w:semiHidden/>
    <w:unhideWhenUsed/>
    <w:rsid w:val="00A21198"/>
  </w:style>
  <w:style w:type="numbering" w:customStyle="1" w:styleId="NoList32">
    <w:name w:val="No List32"/>
    <w:next w:val="NoList"/>
    <w:uiPriority w:val="99"/>
    <w:semiHidden/>
    <w:unhideWhenUsed/>
    <w:rsid w:val="00A21198"/>
  </w:style>
  <w:style w:type="numbering" w:customStyle="1" w:styleId="NoList122">
    <w:name w:val="No List122"/>
    <w:next w:val="NoList"/>
    <w:uiPriority w:val="99"/>
    <w:semiHidden/>
    <w:unhideWhenUsed/>
    <w:rsid w:val="00A21198"/>
  </w:style>
  <w:style w:type="numbering" w:customStyle="1" w:styleId="List4122">
    <w:name w:val="List 4122"/>
    <w:rsid w:val="00A21198"/>
  </w:style>
  <w:style w:type="numbering" w:customStyle="1" w:styleId="NoList1122">
    <w:name w:val="No List1122"/>
    <w:next w:val="NoList"/>
    <w:uiPriority w:val="99"/>
    <w:semiHidden/>
    <w:unhideWhenUsed/>
    <w:rsid w:val="00A21198"/>
  </w:style>
  <w:style w:type="numbering" w:customStyle="1" w:styleId="NoList212">
    <w:name w:val="No List212"/>
    <w:next w:val="NoList"/>
    <w:uiPriority w:val="99"/>
    <w:semiHidden/>
    <w:unhideWhenUsed/>
    <w:rsid w:val="00A21198"/>
  </w:style>
  <w:style w:type="numbering" w:customStyle="1" w:styleId="NoList111112">
    <w:name w:val="No List111112"/>
    <w:next w:val="NoList"/>
    <w:uiPriority w:val="99"/>
    <w:semiHidden/>
    <w:unhideWhenUsed/>
    <w:rsid w:val="00A21198"/>
  </w:style>
  <w:style w:type="numbering" w:customStyle="1" w:styleId="List41112">
    <w:name w:val="List 41112"/>
    <w:rsid w:val="00A21198"/>
  </w:style>
  <w:style w:type="numbering" w:customStyle="1" w:styleId="NoList1111112">
    <w:name w:val="No List1111112"/>
    <w:next w:val="NoList"/>
    <w:uiPriority w:val="99"/>
    <w:semiHidden/>
    <w:unhideWhenUsed/>
    <w:rsid w:val="00A21198"/>
  </w:style>
  <w:style w:type="numbering" w:customStyle="1" w:styleId="NoList41">
    <w:name w:val="No List41"/>
    <w:next w:val="NoList"/>
    <w:uiPriority w:val="99"/>
    <w:semiHidden/>
    <w:unhideWhenUsed/>
    <w:rsid w:val="00A21198"/>
  </w:style>
  <w:style w:type="numbering" w:customStyle="1" w:styleId="NoList131">
    <w:name w:val="No List131"/>
    <w:next w:val="NoList"/>
    <w:uiPriority w:val="99"/>
    <w:semiHidden/>
    <w:unhideWhenUsed/>
    <w:rsid w:val="00A21198"/>
  </w:style>
  <w:style w:type="numbering" w:customStyle="1" w:styleId="List4131">
    <w:name w:val="List 4131"/>
    <w:rsid w:val="00A21198"/>
  </w:style>
  <w:style w:type="numbering" w:customStyle="1" w:styleId="NoList1131">
    <w:name w:val="No List1131"/>
    <w:next w:val="NoList"/>
    <w:uiPriority w:val="99"/>
    <w:semiHidden/>
    <w:unhideWhenUsed/>
    <w:rsid w:val="00A21198"/>
  </w:style>
  <w:style w:type="numbering" w:customStyle="1" w:styleId="NoList221">
    <w:name w:val="No List221"/>
    <w:next w:val="NoList"/>
    <w:uiPriority w:val="99"/>
    <w:semiHidden/>
    <w:unhideWhenUsed/>
    <w:rsid w:val="00A21198"/>
  </w:style>
  <w:style w:type="numbering" w:customStyle="1" w:styleId="NoList11121">
    <w:name w:val="No List11121"/>
    <w:next w:val="NoList"/>
    <w:uiPriority w:val="99"/>
    <w:semiHidden/>
    <w:unhideWhenUsed/>
    <w:rsid w:val="00A21198"/>
  </w:style>
  <w:style w:type="numbering" w:customStyle="1" w:styleId="List41121">
    <w:name w:val="List 41121"/>
    <w:rsid w:val="00A21198"/>
  </w:style>
  <w:style w:type="numbering" w:customStyle="1" w:styleId="NoList111121">
    <w:name w:val="No List111121"/>
    <w:next w:val="NoList"/>
    <w:uiPriority w:val="99"/>
    <w:semiHidden/>
    <w:unhideWhenUsed/>
    <w:rsid w:val="00A21198"/>
  </w:style>
  <w:style w:type="numbering" w:customStyle="1" w:styleId="NoList311">
    <w:name w:val="No List311"/>
    <w:next w:val="NoList"/>
    <w:uiPriority w:val="99"/>
    <w:semiHidden/>
    <w:unhideWhenUsed/>
    <w:rsid w:val="00A21198"/>
  </w:style>
  <w:style w:type="numbering" w:customStyle="1" w:styleId="NoList1211">
    <w:name w:val="No List1211"/>
    <w:next w:val="NoList"/>
    <w:uiPriority w:val="99"/>
    <w:semiHidden/>
    <w:unhideWhenUsed/>
    <w:rsid w:val="00A21198"/>
  </w:style>
  <w:style w:type="numbering" w:customStyle="1" w:styleId="List41211">
    <w:name w:val="List 41211"/>
    <w:rsid w:val="00A21198"/>
  </w:style>
  <w:style w:type="numbering" w:customStyle="1" w:styleId="NoList11211">
    <w:name w:val="No List11211"/>
    <w:next w:val="NoList"/>
    <w:uiPriority w:val="99"/>
    <w:semiHidden/>
    <w:unhideWhenUsed/>
    <w:rsid w:val="00A21198"/>
  </w:style>
  <w:style w:type="numbering" w:customStyle="1" w:styleId="NoList2111">
    <w:name w:val="No List2111"/>
    <w:next w:val="NoList"/>
    <w:uiPriority w:val="99"/>
    <w:semiHidden/>
    <w:unhideWhenUsed/>
    <w:rsid w:val="00A21198"/>
  </w:style>
  <w:style w:type="numbering" w:customStyle="1" w:styleId="NoList11111111">
    <w:name w:val="No List11111111"/>
    <w:next w:val="NoList"/>
    <w:uiPriority w:val="99"/>
    <w:semiHidden/>
    <w:unhideWhenUsed/>
    <w:rsid w:val="00A21198"/>
  </w:style>
  <w:style w:type="numbering" w:customStyle="1" w:styleId="List411111">
    <w:name w:val="List 411111"/>
    <w:rsid w:val="00A21198"/>
  </w:style>
  <w:style w:type="numbering" w:customStyle="1" w:styleId="NoList111111111">
    <w:name w:val="No List111111111"/>
    <w:next w:val="NoList"/>
    <w:uiPriority w:val="99"/>
    <w:semiHidden/>
    <w:unhideWhenUsed/>
    <w:rsid w:val="00A21198"/>
  </w:style>
  <w:style w:type="paragraph" w:customStyle="1" w:styleId="TitlePageReportNumber">
    <w:name w:val="Title Page Report Number"/>
    <w:basedOn w:val="Normal"/>
    <w:rsid w:val="00610A14"/>
    <w:rPr>
      <w:rFonts w:ascii="Arial" w:eastAsia="Times" w:hAnsi="Arial" w:cs="Times New Roman"/>
      <w:b/>
      <w:sz w:val="28"/>
      <w:szCs w:val="20"/>
    </w:rPr>
  </w:style>
  <w:style w:type="paragraph" w:customStyle="1" w:styleId="Bullet1Alpha">
    <w:name w:val="Bullet1Alpha"/>
    <w:basedOn w:val="Bullet1"/>
    <w:link w:val="Bullet1AlphaChar"/>
    <w:qFormat/>
    <w:rsid w:val="00C26054"/>
    <w:pPr>
      <w:numPr>
        <w:numId w:val="17"/>
      </w:numPr>
    </w:pPr>
  </w:style>
  <w:style w:type="paragraph" w:customStyle="1" w:styleId="Bullet3">
    <w:name w:val="Bullet3"/>
    <w:basedOn w:val="Bullet2"/>
    <w:link w:val="Bullet3Char"/>
    <w:qFormat/>
    <w:rsid w:val="00EA1DA7"/>
    <w:pPr>
      <w:numPr>
        <w:ilvl w:val="0"/>
        <w:numId w:val="26"/>
      </w:numPr>
      <w:shd w:val="clear" w:color="auto" w:fill="FFFFFF"/>
      <w:ind w:left="1440"/>
    </w:pPr>
    <w:rPr>
      <w:rFonts w:eastAsia="Times New Roman"/>
      <w:iCs/>
    </w:rPr>
  </w:style>
  <w:style w:type="character" w:customStyle="1" w:styleId="Bullet1Char">
    <w:name w:val="Bullet1 Char"/>
    <w:basedOn w:val="DefaultParagraphFont"/>
    <w:link w:val="Bullet1"/>
    <w:rsid w:val="00C26054"/>
    <w:rPr>
      <w:rFonts w:ascii="Times New Roman" w:hAnsi="Times New Roman"/>
      <w:sz w:val="24"/>
      <w:szCs w:val="24"/>
    </w:rPr>
  </w:style>
  <w:style w:type="character" w:customStyle="1" w:styleId="Bullet1AlphaChar">
    <w:name w:val="Bullet1Alpha Char"/>
    <w:basedOn w:val="Bullet1Char"/>
    <w:link w:val="Bullet1Alpha"/>
    <w:rsid w:val="00C26054"/>
    <w:rPr>
      <w:rFonts w:ascii="Times New Roman" w:hAnsi="Times New Roman"/>
      <w:sz w:val="24"/>
      <w:szCs w:val="24"/>
    </w:rPr>
  </w:style>
  <w:style w:type="paragraph" w:customStyle="1" w:styleId="TableRowHeading">
    <w:name w:val="TableRowHeading"/>
    <w:basedOn w:val="Normal"/>
    <w:link w:val="TableRowHeadingChar"/>
    <w:qFormat/>
    <w:rsid w:val="00F543A1"/>
    <w:rPr>
      <w:rFonts w:ascii="Arial" w:eastAsia="Times New Roman" w:hAnsi="Arial"/>
      <w:b/>
      <w:sz w:val="18"/>
    </w:rPr>
  </w:style>
  <w:style w:type="character" w:customStyle="1" w:styleId="Bullet2Char">
    <w:name w:val="Bullet2 Char"/>
    <w:basedOn w:val="DefaultParagraphFont"/>
    <w:link w:val="Bullet2"/>
    <w:rsid w:val="00EA1DA7"/>
    <w:rPr>
      <w:rFonts w:ascii="Times New Roman" w:hAnsi="Times New Roman"/>
      <w:sz w:val="24"/>
      <w:szCs w:val="24"/>
    </w:rPr>
  </w:style>
  <w:style w:type="character" w:customStyle="1" w:styleId="Bullet3Char">
    <w:name w:val="Bullet3 Char"/>
    <w:basedOn w:val="Bullet2Char"/>
    <w:link w:val="Bullet3"/>
    <w:rsid w:val="00EA1DA7"/>
    <w:rPr>
      <w:rFonts w:ascii="Times New Roman" w:eastAsia="Times New Roman" w:hAnsi="Times New Roman"/>
      <w:iCs/>
      <w:sz w:val="24"/>
      <w:szCs w:val="24"/>
      <w:shd w:val="clear" w:color="auto" w:fill="FFFFFF"/>
    </w:rPr>
  </w:style>
  <w:style w:type="character" w:customStyle="1" w:styleId="TableRowHeadingChar">
    <w:name w:val="TableRowHeading Char"/>
    <w:basedOn w:val="DefaultParagraphFont"/>
    <w:link w:val="TableRowHeading"/>
    <w:rsid w:val="00F543A1"/>
    <w:rPr>
      <w:rFonts w:ascii="Arial" w:eastAsia="Times New Roman" w:hAnsi="Arial" w:cs="Times"/>
      <w:b/>
      <w:sz w:val="18"/>
      <w:szCs w:val="24"/>
    </w:rPr>
  </w:style>
  <w:style w:type="paragraph" w:styleId="PlainText">
    <w:name w:val="Plain Text"/>
    <w:basedOn w:val="Normal"/>
    <w:link w:val="PlainTextChar"/>
    <w:locked/>
    <w:rsid w:val="00170892"/>
    <w:rPr>
      <w:rFonts w:ascii="Courier New" w:eastAsia="Times New Roman" w:hAnsi="Courier New" w:cs="Courier New"/>
      <w:sz w:val="20"/>
      <w:szCs w:val="20"/>
    </w:rPr>
  </w:style>
  <w:style w:type="character" w:customStyle="1" w:styleId="PlainTextChar">
    <w:name w:val="Plain Text Char"/>
    <w:basedOn w:val="DefaultParagraphFont"/>
    <w:link w:val="PlainText"/>
    <w:rsid w:val="00170892"/>
    <w:rPr>
      <w:rFonts w:ascii="Courier New" w:eastAsia="Times New Roman" w:hAnsi="Courier New" w:cs="Courier New"/>
    </w:rPr>
  </w:style>
  <w:style w:type="character" w:customStyle="1" w:styleId="titles-source">
    <w:name w:val="titles-source"/>
    <w:basedOn w:val="DefaultParagraphFont"/>
    <w:rsid w:val="0017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114">
      <w:bodyDiv w:val="1"/>
      <w:marLeft w:val="0"/>
      <w:marRight w:val="0"/>
      <w:marTop w:val="0"/>
      <w:marBottom w:val="0"/>
      <w:divBdr>
        <w:top w:val="none" w:sz="0" w:space="0" w:color="auto"/>
        <w:left w:val="none" w:sz="0" w:space="0" w:color="auto"/>
        <w:bottom w:val="none" w:sz="0" w:space="0" w:color="auto"/>
        <w:right w:val="none" w:sz="0" w:space="0" w:color="auto"/>
      </w:divBdr>
    </w:div>
    <w:div w:id="133648773">
      <w:bodyDiv w:val="1"/>
      <w:marLeft w:val="0"/>
      <w:marRight w:val="0"/>
      <w:marTop w:val="0"/>
      <w:marBottom w:val="0"/>
      <w:divBdr>
        <w:top w:val="none" w:sz="0" w:space="0" w:color="auto"/>
        <w:left w:val="none" w:sz="0" w:space="0" w:color="auto"/>
        <w:bottom w:val="none" w:sz="0" w:space="0" w:color="auto"/>
        <w:right w:val="none" w:sz="0" w:space="0" w:color="auto"/>
      </w:divBdr>
    </w:div>
    <w:div w:id="842823498">
      <w:bodyDiv w:val="1"/>
      <w:marLeft w:val="0"/>
      <w:marRight w:val="0"/>
      <w:marTop w:val="0"/>
      <w:marBottom w:val="0"/>
      <w:divBdr>
        <w:top w:val="none" w:sz="0" w:space="0" w:color="auto"/>
        <w:left w:val="none" w:sz="0" w:space="0" w:color="auto"/>
        <w:bottom w:val="none" w:sz="0" w:space="0" w:color="auto"/>
        <w:right w:val="none" w:sz="0" w:space="0" w:color="auto"/>
      </w:divBdr>
    </w:div>
    <w:div w:id="844856831">
      <w:bodyDiv w:val="1"/>
      <w:marLeft w:val="0"/>
      <w:marRight w:val="0"/>
      <w:marTop w:val="0"/>
      <w:marBottom w:val="0"/>
      <w:divBdr>
        <w:top w:val="none" w:sz="0" w:space="0" w:color="auto"/>
        <w:left w:val="none" w:sz="0" w:space="0" w:color="auto"/>
        <w:bottom w:val="none" w:sz="0" w:space="0" w:color="auto"/>
        <w:right w:val="none" w:sz="0" w:space="0" w:color="auto"/>
      </w:divBdr>
    </w:div>
    <w:div w:id="1517692996">
      <w:bodyDiv w:val="1"/>
      <w:marLeft w:val="0"/>
      <w:marRight w:val="0"/>
      <w:marTop w:val="0"/>
      <w:marBottom w:val="0"/>
      <w:divBdr>
        <w:top w:val="none" w:sz="0" w:space="0" w:color="auto"/>
        <w:left w:val="none" w:sz="0" w:space="0" w:color="auto"/>
        <w:bottom w:val="none" w:sz="0" w:space="0" w:color="auto"/>
        <w:right w:val="none" w:sz="0" w:space="0" w:color="auto"/>
      </w:divBdr>
    </w:div>
    <w:div w:id="1574656375">
      <w:marLeft w:val="0"/>
      <w:marRight w:val="0"/>
      <w:marTop w:val="0"/>
      <w:marBottom w:val="0"/>
      <w:divBdr>
        <w:top w:val="none" w:sz="0" w:space="0" w:color="auto"/>
        <w:left w:val="none" w:sz="0" w:space="0" w:color="auto"/>
        <w:bottom w:val="none" w:sz="0" w:space="0" w:color="auto"/>
        <w:right w:val="none" w:sz="0" w:space="0" w:color="auto"/>
      </w:divBdr>
    </w:div>
    <w:div w:id="1574656376">
      <w:marLeft w:val="0"/>
      <w:marRight w:val="0"/>
      <w:marTop w:val="0"/>
      <w:marBottom w:val="0"/>
      <w:divBdr>
        <w:top w:val="none" w:sz="0" w:space="0" w:color="auto"/>
        <w:left w:val="none" w:sz="0" w:space="0" w:color="auto"/>
        <w:bottom w:val="none" w:sz="0" w:space="0" w:color="auto"/>
        <w:right w:val="none" w:sz="0" w:space="0" w:color="auto"/>
      </w:divBdr>
    </w:div>
    <w:div w:id="1574656377">
      <w:marLeft w:val="0"/>
      <w:marRight w:val="0"/>
      <w:marTop w:val="0"/>
      <w:marBottom w:val="0"/>
      <w:divBdr>
        <w:top w:val="none" w:sz="0" w:space="0" w:color="auto"/>
        <w:left w:val="none" w:sz="0" w:space="0" w:color="auto"/>
        <w:bottom w:val="none" w:sz="0" w:space="0" w:color="auto"/>
        <w:right w:val="none" w:sz="0" w:space="0" w:color="auto"/>
      </w:divBdr>
    </w:div>
    <w:div w:id="1574656378">
      <w:marLeft w:val="0"/>
      <w:marRight w:val="0"/>
      <w:marTop w:val="0"/>
      <w:marBottom w:val="0"/>
      <w:divBdr>
        <w:top w:val="none" w:sz="0" w:space="0" w:color="auto"/>
        <w:left w:val="none" w:sz="0" w:space="0" w:color="auto"/>
        <w:bottom w:val="none" w:sz="0" w:space="0" w:color="auto"/>
        <w:right w:val="none" w:sz="0" w:space="0" w:color="auto"/>
      </w:divBdr>
    </w:div>
    <w:div w:id="1574656379">
      <w:marLeft w:val="0"/>
      <w:marRight w:val="0"/>
      <w:marTop w:val="0"/>
      <w:marBottom w:val="0"/>
      <w:divBdr>
        <w:top w:val="none" w:sz="0" w:space="0" w:color="auto"/>
        <w:left w:val="none" w:sz="0" w:space="0" w:color="auto"/>
        <w:bottom w:val="none" w:sz="0" w:space="0" w:color="auto"/>
        <w:right w:val="none" w:sz="0" w:space="0" w:color="auto"/>
      </w:divBdr>
    </w:div>
    <w:div w:id="1574656380">
      <w:marLeft w:val="0"/>
      <w:marRight w:val="0"/>
      <w:marTop w:val="0"/>
      <w:marBottom w:val="0"/>
      <w:divBdr>
        <w:top w:val="none" w:sz="0" w:space="0" w:color="auto"/>
        <w:left w:val="none" w:sz="0" w:space="0" w:color="auto"/>
        <w:bottom w:val="none" w:sz="0" w:space="0" w:color="auto"/>
        <w:right w:val="none" w:sz="0" w:space="0" w:color="auto"/>
      </w:divBdr>
    </w:div>
    <w:div w:id="1574656381">
      <w:marLeft w:val="0"/>
      <w:marRight w:val="0"/>
      <w:marTop w:val="0"/>
      <w:marBottom w:val="0"/>
      <w:divBdr>
        <w:top w:val="none" w:sz="0" w:space="0" w:color="auto"/>
        <w:left w:val="none" w:sz="0" w:space="0" w:color="auto"/>
        <w:bottom w:val="none" w:sz="0" w:space="0" w:color="auto"/>
        <w:right w:val="none" w:sz="0" w:space="0" w:color="auto"/>
      </w:divBdr>
    </w:div>
    <w:div w:id="1574656382">
      <w:marLeft w:val="0"/>
      <w:marRight w:val="0"/>
      <w:marTop w:val="0"/>
      <w:marBottom w:val="0"/>
      <w:divBdr>
        <w:top w:val="none" w:sz="0" w:space="0" w:color="auto"/>
        <w:left w:val="none" w:sz="0" w:space="0" w:color="auto"/>
        <w:bottom w:val="none" w:sz="0" w:space="0" w:color="auto"/>
        <w:right w:val="none" w:sz="0" w:space="0" w:color="auto"/>
      </w:divBdr>
    </w:div>
    <w:div w:id="1574656383">
      <w:marLeft w:val="0"/>
      <w:marRight w:val="0"/>
      <w:marTop w:val="0"/>
      <w:marBottom w:val="0"/>
      <w:divBdr>
        <w:top w:val="none" w:sz="0" w:space="0" w:color="auto"/>
        <w:left w:val="none" w:sz="0" w:space="0" w:color="auto"/>
        <w:bottom w:val="none" w:sz="0" w:space="0" w:color="auto"/>
        <w:right w:val="none" w:sz="0" w:space="0" w:color="auto"/>
      </w:divBdr>
    </w:div>
    <w:div w:id="1574656384">
      <w:marLeft w:val="0"/>
      <w:marRight w:val="0"/>
      <w:marTop w:val="0"/>
      <w:marBottom w:val="0"/>
      <w:divBdr>
        <w:top w:val="none" w:sz="0" w:space="0" w:color="auto"/>
        <w:left w:val="none" w:sz="0" w:space="0" w:color="auto"/>
        <w:bottom w:val="none" w:sz="0" w:space="0" w:color="auto"/>
        <w:right w:val="none" w:sz="0" w:space="0" w:color="auto"/>
      </w:divBdr>
    </w:div>
    <w:div w:id="1574656385">
      <w:marLeft w:val="0"/>
      <w:marRight w:val="0"/>
      <w:marTop w:val="0"/>
      <w:marBottom w:val="0"/>
      <w:divBdr>
        <w:top w:val="none" w:sz="0" w:space="0" w:color="auto"/>
        <w:left w:val="none" w:sz="0" w:space="0" w:color="auto"/>
        <w:bottom w:val="none" w:sz="0" w:space="0" w:color="auto"/>
        <w:right w:val="none" w:sz="0" w:space="0" w:color="auto"/>
      </w:divBdr>
    </w:div>
    <w:div w:id="1574656386">
      <w:marLeft w:val="0"/>
      <w:marRight w:val="0"/>
      <w:marTop w:val="0"/>
      <w:marBottom w:val="0"/>
      <w:divBdr>
        <w:top w:val="none" w:sz="0" w:space="0" w:color="auto"/>
        <w:left w:val="none" w:sz="0" w:space="0" w:color="auto"/>
        <w:bottom w:val="none" w:sz="0" w:space="0" w:color="auto"/>
        <w:right w:val="none" w:sz="0" w:space="0" w:color="auto"/>
      </w:divBdr>
    </w:div>
    <w:div w:id="1574656387">
      <w:marLeft w:val="0"/>
      <w:marRight w:val="0"/>
      <w:marTop w:val="0"/>
      <w:marBottom w:val="0"/>
      <w:divBdr>
        <w:top w:val="none" w:sz="0" w:space="0" w:color="auto"/>
        <w:left w:val="none" w:sz="0" w:space="0" w:color="auto"/>
        <w:bottom w:val="none" w:sz="0" w:space="0" w:color="auto"/>
        <w:right w:val="none" w:sz="0" w:space="0" w:color="auto"/>
      </w:divBdr>
    </w:div>
    <w:div w:id="1574656388">
      <w:marLeft w:val="0"/>
      <w:marRight w:val="0"/>
      <w:marTop w:val="0"/>
      <w:marBottom w:val="0"/>
      <w:divBdr>
        <w:top w:val="none" w:sz="0" w:space="0" w:color="auto"/>
        <w:left w:val="none" w:sz="0" w:space="0" w:color="auto"/>
        <w:bottom w:val="none" w:sz="0" w:space="0" w:color="auto"/>
        <w:right w:val="none" w:sz="0" w:space="0" w:color="auto"/>
      </w:divBdr>
    </w:div>
    <w:div w:id="1574656389">
      <w:marLeft w:val="0"/>
      <w:marRight w:val="0"/>
      <w:marTop w:val="0"/>
      <w:marBottom w:val="0"/>
      <w:divBdr>
        <w:top w:val="none" w:sz="0" w:space="0" w:color="auto"/>
        <w:left w:val="none" w:sz="0" w:space="0" w:color="auto"/>
        <w:bottom w:val="none" w:sz="0" w:space="0" w:color="auto"/>
        <w:right w:val="none" w:sz="0" w:space="0" w:color="auto"/>
      </w:divBdr>
    </w:div>
    <w:div w:id="1574656390">
      <w:marLeft w:val="0"/>
      <w:marRight w:val="0"/>
      <w:marTop w:val="0"/>
      <w:marBottom w:val="0"/>
      <w:divBdr>
        <w:top w:val="none" w:sz="0" w:space="0" w:color="auto"/>
        <w:left w:val="none" w:sz="0" w:space="0" w:color="auto"/>
        <w:bottom w:val="none" w:sz="0" w:space="0" w:color="auto"/>
        <w:right w:val="none" w:sz="0" w:space="0" w:color="auto"/>
      </w:divBdr>
    </w:div>
    <w:div w:id="1574656391">
      <w:marLeft w:val="0"/>
      <w:marRight w:val="0"/>
      <w:marTop w:val="0"/>
      <w:marBottom w:val="0"/>
      <w:divBdr>
        <w:top w:val="none" w:sz="0" w:space="0" w:color="auto"/>
        <w:left w:val="none" w:sz="0" w:space="0" w:color="auto"/>
        <w:bottom w:val="none" w:sz="0" w:space="0" w:color="auto"/>
        <w:right w:val="none" w:sz="0" w:space="0" w:color="auto"/>
      </w:divBdr>
    </w:div>
    <w:div w:id="1574656392">
      <w:marLeft w:val="0"/>
      <w:marRight w:val="0"/>
      <w:marTop w:val="0"/>
      <w:marBottom w:val="0"/>
      <w:divBdr>
        <w:top w:val="none" w:sz="0" w:space="0" w:color="auto"/>
        <w:left w:val="none" w:sz="0" w:space="0" w:color="auto"/>
        <w:bottom w:val="none" w:sz="0" w:space="0" w:color="auto"/>
        <w:right w:val="none" w:sz="0" w:space="0" w:color="auto"/>
      </w:divBdr>
    </w:div>
    <w:div w:id="1574656393">
      <w:marLeft w:val="0"/>
      <w:marRight w:val="0"/>
      <w:marTop w:val="0"/>
      <w:marBottom w:val="0"/>
      <w:divBdr>
        <w:top w:val="none" w:sz="0" w:space="0" w:color="auto"/>
        <w:left w:val="none" w:sz="0" w:space="0" w:color="auto"/>
        <w:bottom w:val="none" w:sz="0" w:space="0" w:color="auto"/>
        <w:right w:val="none" w:sz="0" w:space="0" w:color="auto"/>
      </w:divBdr>
    </w:div>
    <w:div w:id="1574656394">
      <w:marLeft w:val="0"/>
      <w:marRight w:val="0"/>
      <w:marTop w:val="0"/>
      <w:marBottom w:val="0"/>
      <w:divBdr>
        <w:top w:val="none" w:sz="0" w:space="0" w:color="auto"/>
        <w:left w:val="none" w:sz="0" w:space="0" w:color="auto"/>
        <w:bottom w:val="none" w:sz="0" w:space="0" w:color="auto"/>
        <w:right w:val="none" w:sz="0" w:space="0" w:color="auto"/>
      </w:divBdr>
    </w:div>
    <w:div w:id="1574656395">
      <w:marLeft w:val="0"/>
      <w:marRight w:val="0"/>
      <w:marTop w:val="0"/>
      <w:marBottom w:val="0"/>
      <w:divBdr>
        <w:top w:val="none" w:sz="0" w:space="0" w:color="auto"/>
        <w:left w:val="none" w:sz="0" w:space="0" w:color="auto"/>
        <w:bottom w:val="none" w:sz="0" w:space="0" w:color="auto"/>
        <w:right w:val="none" w:sz="0" w:space="0" w:color="auto"/>
      </w:divBdr>
    </w:div>
    <w:div w:id="1574656396">
      <w:marLeft w:val="0"/>
      <w:marRight w:val="0"/>
      <w:marTop w:val="0"/>
      <w:marBottom w:val="0"/>
      <w:divBdr>
        <w:top w:val="none" w:sz="0" w:space="0" w:color="auto"/>
        <w:left w:val="none" w:sz="0" w:space="0" w:color="auto"/>
        <w:bottom w:val="none" w:sz="0" w:space="0" w:color="auto"/>
        <w:right w:val="none" w:sz="0" w:space="0" w:color="auto"/>
      </w:divBdr>
    </w:div>
    <w:div w:id="1574656398">
      <w:marLeft w:val="0"/>
      <w:marRight w:val="0"/>
      <w:marTop w:val="0"/>
      <w:marBottom w:val="0"/>
      <w:divBdr>
        <w:top w:val="none" w:sz="0" w:space="0" w:color="auto"/>
        <w:left w:val="none" w:sz="0" w:space="0" w:color="auto"/>
        <w:bottom w:val="none" w:sz="0" w:space="0" w:color="auto"/>
        <w:right w:val="none" w:sz="0" w:space="0" w:color="auto"/>
      </w:divBdr>
      <w:divsChild>
        <w:div w:id="1574656397">
          <w:marLeft w:val="0"/>
          <w:marRight w:val="0"/>
          <w:marTop w:val="0"/>
          <w:marBottom w:val="0"/>
          <w:divBdr>
            <w:top w:val="none" w:sz="0" w:space="0" w:color="auto"/>
            <w:left w:val="none" w:sz="0" w:space="0" w:color="auto"/>
            <w:bottom w:val="none" w:sz="0" w:space="0" w:color="auto"/>
            <w:right w:val="none" w:sz="0" w:space="0" w:color="auto"/>
          </w:divBdr>
        </w:div>
      </w:divsChild>
    </w:div>
    <w:div w:id="1574656399">
      <w:marLeft w:val="0"/>
      <w:marRight w:val="0"/>
      <w:marTop w:val="0"/>
      <w:marBottom w:val="0"/>
      <w:divBdr>
        <w:top w:val="none" w:sz="0" w:space="0" w:color="auto"/>
        <w:left w:val="none" w:sz="0" w:space="0" w:color="auto"/>
        <w:bottom w:val="none" w:sz="0" w:space="0" w:color="auto"/>
        <w:right w:val="none" w:sz="0" w:space="0" w:color="auto"/>
      </w:divBdr>
    </w:div>
    <w:div w:id="1574656400">
      <w:marLeft w:val="0"/>
      <w:marRight w:val="0"/>
      <w:marTop w:val="0"/>
      <w:marBottom w:val="0"/>
      <w:divBdr>
        <w:top w:val="none" w:sz="0" w:space="0" w:color="auto"/>
        <w:left w:val="none" w:sz="0" w:space="0" w:color="auto"/>
        <w:bottom w:val="none" w:sz="0" w:space="0" w:color="auto"/>
        <w:right w:val="none" w:sz="0" w:space="0" w:color="auto"/>
      </w:divBdr>
    </w:div>
    <w:div w:id="1574656401">
      <w:marLeft w:val="0"/>
      <w:marRight w:val="0"/>
      <w:marTop w:val="0"/>
      <w:marBottom w:val="0"/>
      <w:divBdr>
        <w:top w:val="none" w:sz="0" w:space="0" w:color="auto"/>
        <w:left w:val="none" w:sz="0" w:space="0" w:color="auto"/>
        <w:bottom w:val="none" w:sz="0" w:space="0" w:color="auto"/>
        <w:right w:val="none" w:sz="0" w:space="0" w:color="auto"/>
      </w:divBdr>
    </w:div>
    <w:div w:id="1574656402">
      <w:marLeft w:val="0"/>
      <w:marRight w:val="0"/>
      <w:marTop w:val="0"/>
      <w:marBottom w:val="0"/>
      <w:divBdr>
        <w:top w:val="none" w:sz="0" w:space="0" w:color="auto"/>
        <w:left w:val="none" w:sz="0" w:space="0" w:color="auto"/>
        <w:bottom w:val="none" w:sz="0" w:space="0" w:color="auto"/>
        <w:right w:val="none" w:sz="0" w:space="0" w:color="auto"/>
      </w:divBdr>
    </w:div>
    <w:div w:id="1574656403">
      <w:marLeft w:val="0"/>
      <w:marRight w:val="0"/>
      <w:marTop w:val="0"/>
      <w:marBottom w:val="0"/>
      <w:divBdr>
        <w:top w:val="none" w:sz="0" w:space="0" w:color="auto"/>
        <w:left w:val="none" w:sz="0" w:space="0" w:color="auto"/>
        <w:bottom w:val="none" w:sz="0" w:space="0" w:color="auto"/>
        <w:right w:val="none" w:sz="0" w:space="0" w:color="auto"/>
      </w:divBdr>
    </w:div>
    <w:div w:id="1574656404">
      <w:marLeft w:val="0"/>
      <w:marRight w:val="0"/>
      <w:marTop w:val="0"/>
      <w:marBottom w:val="0"/>
      <w:divBdr>
        <w:top w:val="none" w:sz="0" w:space="0" w:color="auto"/>
        <w:left w:val="none" w:sz="0" w:space="0" w:color="auto"/>
        <w:bottom w:val="none" w:sz="0" w:space="0" w:color="auto"/>
        <w:right w:val="none" w:sz="0" w:space="0" w:color="auto"/>
      </w:divBdr>
    </w:div>
    <w:div w:id="1574656405">
      <w:marLeft w:val="0"/>
      <w:marRight w:val="0"/>
      <w:marTop w:val="0"/>
      <w:marBottom w:val="0"/>
      <w:divBdr>
        <w:top w:val="none" w:sz="0" w:space="0" w:color="auto"/>
        <w:left w:val="none" w:sz="0" w:space="0" w:color="auto"/>
        <w:bottom w:val="none" w:sz="0" w:space="0" w:color="auto"/>
        <w:right w:val="none" w:sz="0" w:space="0" w:color="auto"/>
      </w:divBdr>
    </w:div>
    <w:div w:id="1574656406">
      <w:marLeft w:val="0"/>
      <w:marRight w:val="0"/>
      <w:marTop w:val="0"/>
      <w:marBottom w:val="0"/>
      <w:divBdr>
        <w:top w:val="none" w:sz="0" w:space="0" w:color="auto"/>
        <w:left w:val="none" w:sz="0" w:space="0" w:color="auto"/>
        <w:bottom w:val="none" w:sz="0" w:space="0" w:color="auto"/>
        <w:right w:val="none" w:sz="0" w:space="0" w:color="auto"/>
      </w:divBdr>
    </w:div>
    <w:div w:id="18991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7D206-0760-4052-B7B6-5690ED01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7581</Words>
  <Characters>43217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50697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RAND Authorized User</dc:creator>
  <cp:lastModifiedBy>Kiran Phavade</cp:lastModifiedBy>
  <cp:revision>39</cp:revision>
  <cp:lastPrinted>2015-06-23T17:50:00Z</cp:lastPrinted>
  <dcterms:created xsi:type="dcterms:W3CDTF">2016-01-21T22:10:00Z</dcterms:created>
  <dcterms:modified xsi:type="dcterms:W3CDTF">2016-02-11T10:07:00Z</dcterms:modified>
</cp:coreProperties>
</file>