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B2" w:rsidRPr="00A030B2" w:rsidRDefault="00B524B2" w:rsidP="00444F00">
      <w:pPr>
        <w:pStyle w:val="TableTitle"/>
      </w:pPr>
      <w:r w:rsidRPr="00A030B2">
        <w:t xml:space="preserve">Evidence Table </w:t>
      </w:r>
      <w:r>
        <w:t xml:space="preserve">E4. </w:t>
      </w:r>
      <w:r w:rsidRPr="00A030B2">
        <w:t xml:space="preserve">Scales for </w:t>
      </w:r>
      <w:r>
        <w:t>d</w:t>
      </w:r>
      <w:r w:rsidRPr="00A030B2">
        <w:t>epression</w:t>
      </w:r>
      <w:r>
        <w:t xml:space="preserve"> (KQ1)</w:t>
      </w:r>
    </w:p>
    <w:tbl>
      <w:tblPr>
        <w:tblW w:w="1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Caption w:val="Evidence Table E4. Scales for depression (KQ1)"/>
        <w:tblDescription w:val="Evidence Table E4. Scales for depression (KQ1)"/>
      </w:tblPr>
      <w:tblGrid>
        <w:gridCol w:w="1418"/>
        <w:gridCol w:w="3287"/>
        <w:gridCol w:w="2789"/>
        <w:gridCol w:w="2880"/>
        <w:gridCol w:w="2700"/>
      </w:tblGrid>
      <w:tr w:rsidR="00B524B2" w:rsidRPr="008F2972" w:rsidTr="00444F00">
        <w:trPr>
          <w:cantSplit/>
          <w:tblHeader/>
        </w:trPr>
        <w:tc>
          <w:tcPr>
            <w:tcW w:w="1418" w:type="dxa"/>
            <w:shd w:val="clear" w:color="auto" w:fill="auto"/>
            <w:noWrap/>
            <w:hideMark/>
          </w:tcPr>
          <w:p w:rsidR="00B524B2" w:rsidRPr="008F2972" w:rsidRDefault="00B524B2" w:rsidP="00444F00">
            <w:pPr>
              <w:ind w:firstLine="0"/>
              <w:rPr>
                <w:rFonts w:cs="Arial"/>
                <w:b/>
                <w:bCs/>
                <w:color w:val="000000"/>
                <w:sz w:val="18"/>
                <w:szCs w:val="18"/>
              </w:rPr>
            </w:pPr>
            <w:r w:rsidRPr="008F2972">
              <w:rPr>
                <w:rFonts w:cs="Arial"/>
                <w:b/>
                <w:bCs/>
                <w:color w:val="000000"/>
                <w:sz w:val="18"/>
                <w:szCs w:val="18"/>
              </w:rPr>
              <w:t>Test</w:t>
            </w:r>
          </w:p>
        </w:tc>
        <w:tc>
          <w:tcPr>
            <w:tcW w:w="3287" w:type="dxa"/>
            <w:shd w:val="clear" w:color="auto" w:fill="auto"/>
            <w:noWrap/>
            <w:hideMark/>
          </w:tcPr>
          <w:p w:rsidR="00B524B2" w:rsidRPr="008F2972" w:rsidRDefault="00B524B2" w:rsidP="00444F00">
            <w:pPr>
              <w:ind w:firstLine="0"/>
              <w:rPr>
                <w:rFonts w:cs="Arial"/>
                <w:b/>
                <w:bCs/>
                <w:color w:val="000000"/>
                <w:sz w:val="18"/>
                <w:szCs w:val="18"/>
              </w:rPr>
            </w:pPr>
            <w:r w:rsidRPr="008F2972">
              <w:rPr>
                <w:rFonts w:cs="Arial"/>
                <w:b/>
                <w:bCs/>
                <w:color w:val="000000"/>
                <w:sz w:val="18"/>
                <w:szCs w:val="18"/>
              </w:rPr>
              <w:t>Brief Description</w:t>
            </w:r>
          </w:p>
        </w:tc>
        <w:tc>
          <w:tcPr>
            <w:tcW w:w="2789" w:type="dxa"/>
            <w:shd w:val="clear" w:color="auto" w:fill="auto"/>
            <w:noWrap/>
            <w:hideMark/>
          </w:tcPr>
          <w:p w:rsidR="00B524B2" w:rsidRPr="008F2972" w:rsidRDefault="00B524B2" w:rsidP="00444F00">
            <w:pPr>
              <w:ind w:firstLine="0"/>
              <w:rPr>
                <w:rFonts w:cs="Arial"/>
                <w:b/>
                <w:bCs/>
                <w:color w:val="000000"/>
                <w:sz w:val="18"/>
                <w:szCs w:val="18"/>
              </w:rPr>
            </w:pPr>
            <w:r w:rsidRPr="008F2972">
              <w:rPr>
                <w:rFonts w:cs="Arial"/>
                <w:b/>
                <w:bCs/>
                <w:color w:val="000000"/>
                <w:sz w:val="18"/>
                <w:szCs w:val="18"/>
              </w:rPr>
              <w:t>Reliability</w:t>
            </w:r>
          </w:p>
        </w:tc>
        <w:tc>
          <w:tcPr>
            <w:tcW w:w="2880" w:type="dxa"/>
            <w:shd w:val="clear" w:color="auto" w:fill="auto"/>
            <w:noWrap/>
            <w:hideMark/>
          </w:tcPr>
          <w:p w:rsidR="00B524B2" w:rsidRPr="008F2972" w:rsidRDefault="00B524B2" w:rsidP="00444F00">
            <w:pPr>
              <w:ind w:firstLine="0"/>
              <w:rPr>
                <w:rFonts w:cs="Arial"/>
                <w:b/>
                <w:bCs/>
                <w:color w:val="000000"/>
                <w:sz w:val="18"/>
                <w:szCs w:val="18"/>
              </w:rPr>
            </w:pPr>
            <w:r w:rsidRPr="008F2972">
              <w:rPr>
                <w:rFonts w:cs="Arial"/>
                <w:b/>
                <w:bCs/>
                <w:color w:val="000000"/>
                <w:sz w:val="18"/>
                <w:szCs w:val="18"/>
              </w:rPr>
              <w:t>Validity</w:t>
            </w:r>
          </w:p>
        </w:tc>
        <w:tc>
          <w:tcPr>
            <w:tcW w:w="2700" w:type="dxa"/>
            <w:shd w:val="clear" w:color="auto" w:fill="auto"/>
            <w:noWrap/>
            <w:hideMark/>
          </w:tcPr>
          <w:p w:rsidR="00B524B2" w:rsidRPr="008F2972" w:rsidRDefault="00B524B2" w:rsidP="00444F00">
            <w:pPr>
              <w:ind w:firstLine="0"/>
              <w:rPr>
                <w:rFonts w:cs="Arial"/>
                <w:b/>
                <w:bCs/>
                <w:color w:val="000000"/>
                <w:sz w:val="18"/>
                <w:szCs w:val="18"/>
              </w:rPr>
            </w:pPr>
            <w:r w:rsidRPr="008F2972">
              <w:rPr>
                <w:rFonts w:cs="Arial"/>
                <w:b/>
                <w:bCs/>
                <w:color w:val="000000"/>
                <w:sz w:val="18"/>
                <w:szCs w:val="18"/>
              </w:rPr>
              <w:t>Original</w:t>
            </w:r>
            <w:r w:rsidR="00FD2EA6">
              <w:rPr>
                <w:rFonts w:cs="Arial"/>
                <w:b/>
                <w:bCs/>
                <w:color w:val="000000"/>
                <w:sz w:val="18"/>
                <w:szCs w:val="18"/>
              </w:rPr>
              <w:t xml:space="preserve"> </w:t>
            </w:r>
            <w:r w:rsidRPr="008F2972">
              <w:rPr>
                <w:rFonts w:cs="Arial"/>
                <w:b/>
                <w:bCs/>
                <w:color w:val="000000"/>
                <w:sz w:val="18"/>
                <w:szCs w:val="18"/>
              </w:rPr>
              <w:t>Citation Date</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Beck Depression Inventory</w:t>
            </w:r>
            <w:r w:rsidRPr="008F2972">
              <w:rPr>
                <w:rFonts w:cs="Arial"/>
                <w:color w:val="000000"/>
                <w:sz w:val="18"/>
                <w:szCs w:val="18"/>
                <w:vertAlign w:val="superscript"/>
              </w:rPr>
              <w:t>1</w:t>
            </w:r>
          </w:p>
        </w:tc>
        <w:tc>
          <w:tcPr>
            <w:tcW w:w="3287"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Beck Depression Inventory (BDI) is a 21-</w:t>
            </w:r>
            <w:proofErr w:type="gramStart"/>
            <w:r w:rsidRPr="008F2972">
              <w:rPr>
                <w:rFonts w:cs="Arial"/>
                <w:color w:val="000000"/>
                <w:sz w:val="18"/>
                <w:szCs w:val="18"/>
              </w:rPr>
              <w:t>item,</w:t>
            </w:r>
            <w:proofErr w:type="gramEnd"/>
            <w:r w:rsidRPr="008F2972">
              <w:rPr>
                <w:rFonts w:cs="Arial"/>
                <w:color w:val="000000"/>
                <w:sz w:val="18"/>
                <w:szCs w:val="18"/>
              </w:rPr>
              <w:t xml:space="preserve"> self-report rating inventory that measures characteristic attitudes and symptoms of depression. </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Internal consistency estimates yielded a mean coefficent alpha of 0.86 for psychiatric patients and 0.81 for non-psychiatric subjects</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concurrent validities of the BDI with respect to clinical ratings and the Hamilton Psychiatric Rating Scale for Depression (HRSD) were also high. The mean correlations of the BDI samples with clinical ratings and the HRSD were 0. 72 and 0.73, respectively, for psychiatric patients.</w:t>
            </w:r>
            <w:r w:rsidR="00FD2EA6">
              <w:rPr>
                <w:rFonts w:cs="Arial"/>
                <w:color w:val="000000"/>
                <w:sz w:val="18"/>
                <w:szCs w:val="18"/>
              </w:rPr>
              <w:t xml:space="preserve"> </w:t>
            </w:r>
            <w:r w:rsidRPr="008F2972">
              <w:rPr>
                <w:rFonts w:cs="Arial"/>
                <w:color w:val="000000"/>
                <w:sz w:val="18"/>
                <w:szCs w:val="18"/>
              </w:rPr>
              <w:t>With nonpsychiatric subjects, the mean correlations of the BDI with clinical ratings and the HRSD were 0.60 and 0.74, respectively.</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1961</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Beck Depression Inventory II</w:t>
            </w:r>
          </w:p>
        </w:tc>
        <w:tc>
          <w:tcPr>
            <w:tcW w:w="3287"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BDI-II is a 21-item self-report measure of depressive symptoms that was developed in concert with criteria for diagnosing depressive disorders contained in the DSM-IV.</w:t>
            </w:r>
            <w:r w:rsidR="00FD2EA6">
              <w:rPr>
                <w:rFonts w:cs="Arial"/>
                <w:color w:val="000000"/>
                <w:sz w:val="18"/>
                <w:szCs w:val="18"/>
              </w:rPr>
              <w:t xml:space="preserve"> </w:t>
            </w:r>
            <w:r w:rsidRPr="008F2972">
              <w:rPr>
                <w:rFonts w:cs="Arial"/>
                <w:color w:val="000000"/>
                <w:sz w:val="18"/>
                <w:szCs w:val="18"/>
              </w:rPr>
              <w:t>Items include a four-point scale ranging from 0 to 3, representing levels of severity of symtpoms or, in the case of two items, changes in sleep or appetite patterns.</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Alpha estimates for internal consistency were found to be .92 for a psychiatric outpatient sample, and .93 for college students.</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There is a significant correlation with an earlier version of this inventory, the BDI-IA (.93).</w:t>
            </w:r>
            <w:r w:rsidR="00FD2EA6">
              <w:rPr>
                <w:rFonts w:cs="Arial"/>
                <w:color w:val="000000"/>
                <w:sz w:val="18"/>
                <w:szCs w:val="18"/>
              </w:rPr>
              <w:t xml:space="preserve"> </w:t>
            </w:r>
            <w:r w:rsidRPr="008F2972">
              <w:rPr>
                <w:rFonts w:cs="Arial"/>
                <w:color w:val="000000"/>
                <w:sz w:val="18"/>
                <w:szCs w:val="18"/>
              </w:rPr>
              <w:t>BDI-II was also found to correlate with the Hamiltion Rating Scale for Depression (.71)</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1996</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Zung Self Rating Depression Scale</w:t>
            </w:r>
          </w:p>
        </w:tc>
        <w:tc>
          <w:tcPr>
            <w:tcW w:w="3287"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Zung SDS is a 20-item self-report measure of depression.</w:t>
            </w:r>
            <w:r w:rsidR="00FD2EA6">
              <w:rPr>
                <w:rFonts w:cs="Arial"/>
                <w:color w:val="000000"/>
                <w:sz w:val="18"/>
                <w:szCs w:val="18"/>
              </w:rPr>
              <w:t xml:space="preserve"> </w:t>
            </w:r>
            <w:r w:rsidRPr="008F2972">
              <w:rPr>
                <w:rFonts w:cs="Arial"/>
                <w:color w:val="000000"/>
                <w:sz w:val="18"/>
                <w:szCs w:val="18"/>
              </w:rPr>
              <w:t>All items are rated on a 4-point scale with anchor points referring to the amount of time the item is currently experienced.</w:t>
            </w:r>
            <w:r w:rsidR="00FD2EA6">
              <w:rPr>
                <w:rFonts w:cs="Arial"/>
                <w:color w:val="000000"/>
                <w:sz w:val="18"/>
                <w:szCs w:val="18"/>
              </w:rPr>
              <w:t xml:space="preserve"> </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 xml:space="preserve">Internal consistency was high with alphas of .91 for family escorts, .88 for depressed clients, </w:t>
            </w:r>
            <w:proofErr w:type="gramStart"/>
            <w:r w:rsidRPr="008F2972">
              <w:rPr>
                <w:rFonts w:cs="Arial"/>
                <w:color w:val="000000"/>
                <w:sz w:val="18"/>
                <w:szCs w:val="18"/>
              </w:rPr>
              <w:t>.</w:t>
            </w:r>
            <w:proofErr w:type="gramEnd"/>
            <w:r w:rsidRPr="008F2972">
              <w:rPr>
                <w:rFonts w:cs="Arial"/>
                <w:color w:val="000000"/>
                <w:sz w:val="18"/>
                <w:szCs w:val="18"/>
              </w:rPr>
              <w:t>93 for non-depressed clients.</w:t>
            </w:r>
            <w:r w:rsidR="00FD2EA6">
              <w:rPr>
                <w:rFonts w:cs="Arial"/>
                <w:color w:val="000000"/>
                <w:sz w:val="18"/>
                <w:szCs w:val="18"/>
              </w:rPr>
              <w:t xml:space="preserve"> </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In separate studies, correlations with the HRSD and BDI were found to be .80 and .54 respectively.</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1965</w:t>
            </w:r>
          </w:p>
        </w:tc>
      </w:tr>
      <w:tr w:rsidR="00B524B2" w:rsidRPr="008F2972" w:rsidTr="00444F00">
        <w:trPr>
          <w:cantSplit/>
        </w:trPr>
        <w:tc>
          <w:tcPr>
            <w:tcW w:w="1418" w:type="dxa"/>
            <w:shd w:val="clear" w:color="000000" w:fill="FFFFFF"/>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BSI (18) depression</w:t>
            </w:r>
          </w:p>
        </w:tc>
        <w:tc>
          <w:tcPr>
            <w:tcW w:w="3287" w:type="dxa"/>
            <w:shd w:val="clear" w:color="000000" w:fill="FFFFFF"/>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BSI-18 is an 18-item self-report inventory</w:t>
            </w:r>
            <w:r w:rsidR="00FD2EA6">
              <w:rPr>
                <w:rFonts w:cs="Arial"/>
                <w:color w:val="000000"/>
                <w:sz w:val="18"/>
                <w:szCs w:val="18"/>
              </w:rPr>
              <w:t xml:space="preserve"> </w:t>
            </w:r>
            <w:r w:rsidRPr="008F2972">
              <w:rPr>
                <w:rFonts w:cs="Arial"/>
                <w:color w:val="000000"/>
                <w:sz w:val="18"/>
                <w:szCs w:val="18"/>
              </w:rPr>
              <w:t>designed to measure psychological distress and psychiatric disorders in medical and community populations. Symptom scales include Somatization, Depression and Anxiety.</w:t>
            </w:r>
            <w:r w:rsidRPr="008F2972">
              <w:rPr>
                <w:rFonts w:cs="Arial"/>
                <w:color w:val="000000"/>
                <w:sz w:val="18"/>
                <w:szCs w:val="18"/>
                <w:vertAlign w:val="superscript"/>
              </w:rPr>
              <w:t>2</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In a systematic review of assessment instruments for screening cancer patients for emotional distress, the BSI 18 was found to have high reliability, def</w:t>
            </w:r>
            <w:r w:rsidR="00444F00">
              <w:rPr>
                <w:rFonts w:cs="Arial"/>
                <w:color w:val="000000"/>
                <w:sz w:val="18"/>
                <w:szCs w:val="18"/>
              </w:rPr>
              <w:t>ined as Cronbach alpha of ≥ .80</w:t>
            </w:r>
            <w:r w:rsidRPr="008F2972">
              <w:rPr>
                <w:rFonts w:cs="Arial"/>
                <w:color w:val="000000"/>
                <w:sz w:val="18"/>
                <w:szCs w:val="18"/>
                <w:vertAlign w:val="superscript"/>
              </w:rPr>
              <w:t>3</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In a systematic review of assessment instruments for screening cancer patients for emotional distress, the BSI 18 was found to have high validity, defined as an averaged sensitivity and specificity of</w:t>
            </w:r>
            <w:r w:rsidR="00FD2EA6">
              <w:rPr>
                <w:rFonts w:cs="Arial"/>
                <w:color w:val="000000"/>
                <w:sz w:val="18"/>
                <w:szCs w:val="18"/>
              </w:rPr>
              <w:t xml:space="preserve"> </w:t>
            </w:r>
            <w:r w:rsidRPr="008F2972">
              <w:rPr>
                <w:rFonts w:cs="Arial"/>
                <w:color w:val="000000"/>
                <w:sz w:val="18"/>
                <w:szCs w:val="18"/>
              </w:rPr>
              <w:t>≥ .8</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2001</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lastRenderedPageBreak/>
              <w:t>SCL-90 (depression and interpersonal sensitivity)</w:t>
            </w:r>
          </w:p>
        </w:tc>
        <w:tc>
          <w:tcPr>
            <w:tcW w:w="3287"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SCL-90 R is a self-report inventory, where each of the 90 symptoms listed is rated on a five-point scale of distress ranging from 0 to 4.</w:t>
            </w:r>
            <w:r w:rsidR="00FD2EA6">
              <w:rPr>
                <w:rFonts w:cs="Arial"/>
                <w:color w:val="000000"/>
                <w:sz w:val="18"/>
                <w:szCs w:val="18"/>
              </w:rPr>
              <w:t xml:space="preserve"> </w:t>
            </w:r>
            <w:r w:rsidRPr="008F2972">
              <w:rPr>
                <w:rFonts w:cs="Arial"/>
                <w:color w:val="000000"/>
                <w:sz w:val="18"/>
                <w:szCs w:val="18"/>
              </w:rPr>
              <w:t>In addition to three global distress indices (general severity index, positive symptom distress index, and positive symptom total), the SCL-90 R provides information on nine primary symptom dimensions.</w:t>
            </w:r>
            <w:r w:rsidR="00FD2EA6">
              <w:rPr>
                <w:rFonts w:cs="Arial"/>
                <w:color w:val="000000"/>
                <w:sz w:val="18"/>
                <w:szCs w:val="18"/>
              </w:rPr>
              <w:t xml:space="preserve"> </w:t>
            </w:r>
            <w:r w:rsidRPr="008F2972">
              <w:rPr>
                <w:rFonts w:cs="Arial"/>
                <w:color w:val="000000"/>
                <w:sz w:val="18"/>
                <w:szCs w:val="18"/>
              </w:rPr>
              <w:t xml:space="preserve">These include anxiety, depression, hostility, interpersonal sensitivity, obsessive-compulsive, paranoid ideation, phobic anxiety, psychoticism, and somatization. </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Coefficent alpha estimates for the nine primary symptom dimensions range from .70 to .90</w:t>
            </w:r>
          </w:p>
        </w:tc>
        <w:tc>
          <w:tcPr>
            <w:tcW w:w="2880" w:type="dxa"/>
            <w:shd w:val="clear" w:color="auto" w:fill="auto"/>
            <w:noWrap/>
            <w:hideMark/>
          </w:tcPr>
          <w:p w:rsidR="00B524B2" w:rsidRPr="008F2972" w:rsidRDefault="00B524B2" w:rsidP="00DA3CF0">
            <w:pPr>
              <w:ind w:firstLine="0"/>
              <w:rPr>
                <w:rFonts w:cs="Arial"/>
                <w:color w:val="000000"/>
                <w:sz w:val="18"/>
                <w:szCs w:val="18"/>
              </w:rPr>
            </w:pPr>
            <w:r w:rsidRPr="008F2972">
              <w:rPr>
                <w:rFonts w:cs="Arial"/>
                <w:color w:val="000000"/>
                <w:sz w:val="18"/>
                <w:szCs w:val="18"/>
              </w:rPr>
              <w:t>Factor-analytic studies have generally failed to identify nine primary symptom dimensions.</w:t>
            </w:r>
            <w:r w:rsidR="00FD2EA6">
              <w:rPr>
                <w:rFonts w:cs="Arial"/>
                <w:color w:val="000000"/>
                <w:sz w:val="18"/>
                <w:szCs w:val="18"/>
              </w:rPr>
              <w:t xml:space="preserve"> </w:t>
            </w:r>
            <w:r w:rsidRPr="008F2972">
              <w:rPr>
                <w:rFonts w:cs="Arial"/>
                <w:color w:val="000000"/>
                <w:sz w:val="18"/>
                <w:szCs w:val="18"/>
              </w:rPr>
              <w:t>The SCL-90-R is probably best thought of as a general screening device that measures global levels of psychopathology.</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1994</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CES-D</w:t>
            </w:r>
          </w:p>
        </w:tc>
        <w:tc>
          <w:tcPr>
            <w:tcW w:w="3287"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 xml:space="preserve">The CES-D is a 20-item self-report measure of depressive symtpoms. Each item provides a statement representing a symptom characteristic of depression, followed by a 4-point Likert-type response scale ranging from </w:t>
            </w:r>
            <w:r w:rsidR="00DA3CF0">
              <w:rPr>
                <w:rFonts w:cs="Arial"/>
                <w:color w:val="000000"/>
                <w:sz w:val="18"/>
                <w:szCs w:val="18"/>
              </w:rPr>
              <w:t>“</w:t>
            </w:r>
            <w:r w:rsidRPr="008F2972">
              <w:rPr>
                <w:rFonts w:cs="Arial"/>
                <w:color w:val="000000"/>
                <w:sz w:val="18"/>
                <w:szCs w:val="18"/>
              </w:rPr>
              <w:t>rarely or none of the time</w:t>
            </w:r>
            <w:r w:rsidR="00DA3CF0">
              <w:rPr>
                <w:rFonts w:cs="Arial"/>
                <w:color w:val="000000"/>
                <w:sz w:val="18"/>
                <w:szCs w:val="18"/>
              </w:rPr>
              <w:t>”</w:t>
            </w:r>
            <w:r w:rsidR="00FD2EA6">
              <w:rPr>
                <w:rFonts w:cs="Arial"/>
                <w:color w:val="000000"/>
                <w:sz w:val="18"/>
                <w:szCs w:val="18"/>
              </w:rPr>
              <w:t xml:space="preserve"> </w:t>
            </w:r>
            <w:r w:rsidRPr="008F2972">
              <w:rPr>
                <w:rFonts w:cs="Arial"/>
                <w:color w:val="000000"/>
                <w:sz w:val="18"/>
                <w:szCs w:val="18"/>
              </w:rPr>
              <w:t xml:space="preserve">to </w:t>
            </w:r>
            <w:r w:rsidR="00DA3CF0">
              <w:rPr>
                <w:rFonts w:cs="Arial"/>
                <w:color w:val="000000"/>
                <w:sz w:val="18"/>
                <w:szCs w:val="18"/>
              </w:rPr>
              <w:t>“</w:t>
            </w:r>
            <w:r w:rsidRPr="008F2972">
              <w:rPr>
                <w:rFonts w:cs="Arial"/>
                <w:color w:val="000000"/>
                <w:sz w:val="18"/>
                <w:szCs w:val="18"/>
              </w:rPr>
              <w:t>most all of the time.</w:t>
            </w:r>
            <w:r w:rsidR="00DA3CF0">
              <w:rPr>
                <w:rFonts w:cs="Arial"/>
                <w:color w:val="000000"/>
                <w:sz w:val="18"/>
                <w:szCs w:val="18"/>
              </w:rPr>
              <w:t>”</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 xml:space="preserve">Coefficient alpha estimates for internal consistency were found to be .85 for the general population and .90 for the patient sample. </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CES-D scores were significantly and substantially different between psychiatric inpatient groups and the general population.</w:t>
            </w:r>
            <w:r w:rsidR="00FD2EA6">
              <w:rPr>
                <w:rFonts w:cs="Arial"/>
                <w:color w:val="000000"/>
                <w:sz w:val="18"/>
                <w:szCs w:val="18"/>
              </w:rPr>
              <w:t xml:space="preserve"> </w:t>
            </w:r>
            <w:r w:rsidRPr="008F2972">
              <w:rPr>
                <w:rFonts w:cs="Arial"/>
                <w:color w:val="000000"/>
                <w:sz w:val="18"/>
                <w:szCs w:val="18"/>
              </w:rPr>
              <w:t>Correlation with the HRSD was</w:t>
            </w:r>
            <w:r w:rsidR="00FD2EA6">
              <w:rPr>
                <w:rFonts w:cs="Arial"/>
                <w:color w:val="000000"/>
                <w:sz w:val="18"/>
                <w:szCs w:val="18"/>
              </w:rPr>
              <w:t xml:space="preserve"> </w:t>
            </w:r>
            <w:r w:rsidRPr="008F2972">
              <w:rPr>
                <w:rFonts w:cs="Arial"/>
                <w:color w:val="000000"/>
                <w:sz w:val="18"/>
                <w:szCs w:val="18"/>
              </w:rPr>
              <w:t>.44 and correlation with the Raskin Three-Area Scale</w:t>
            </w:r>
            <w:r w:rsidR="00FD2EA6">
              <w:rPr>
                <w:rFonts w:cs="Arial"/>
                <w:color w:val="000000"/>
                <w:sz w:val="18"/>
                <w:szCs w:val="18"/>
              </w:rPr>
              <w:t xml:space="preserve"> </w:t>
            </w:r>
            <w:r w:rsidRPr="008F2972">
              <w:rPr>
                <w:rFonts w:cs="Arial"/>
                <w:color w:val="000000"/>
                <w:sz w:val="18"/>
                <w:szCs w:val="18"/>
              </w:rPr>
              <w:t>was .54.</w:t>
            </w:r>
            <w:r w:rsidR="00FD2EA6">
              <w:rPr>
                <w:rFonts w:cs="Arial"/>
                <w:color w:val="000000"/>
                <w:sz w:val="18"/>
                <w:szCs w:val="18"/>
              </w:rPr>
              <w:t xml:space="preserve"> </w:t>
            </w:r>
            <w:r w:rsidRPr="008F2972">
              <w:rPr>
                <w:rFonts w:cs="Arial"/>
                <w:color w:val="000000"/>
                <w:sz w:val="18"/>
                <w:szCs w:val="18"/>
              </w:rPr>
              <w:t>Discriminant validity was also supported by the CES-D</w:t>
            </w:r>
            <w:r w:rsidR="00DA3CF0">
              <w:rPr>
                <w:rFonts w:cs="Arial"/>
                <w:color w:val="000000"/>
                <w:sz w:val="18"/>
                <w:szCs w:val="18"/>
              </w:rPr>
              <w:t>’</w:t>
            </w:r>
            <w:r w:rsidRPr="008F2972">
              <w:rPr>
                <w:rFonts w:cs="Arial"/>
                <w:color w:val="000000"/>
                <w:sz w:val="18"/>
                <w:szCs w:val="18"/>
              </w:rPr>
              <w:t>s negative correlation with the Radburn Positive Affect Scale.</w:t>
            </w:r>
            <w:r w:rsidR="00FD2EA6">
              <w:rPr>
                <w:rFonts w:cs="Arial"/>
                <w:color w:val="000000"/>
                <w:sz w:val="18"/>
                <w:szCs w:val="18"/>
              </w:rPr>
              <w:t xml:space="preserve"> </w:t>
            </w:r>
            <w:r w:rsidRPr="008F2972">
              <w:rPr>
                <w:rFonts w:cs="Arial"/>
                <w:color w:val="000000"/>
                <w:sz w:val="18"/>
                <w:szCs w:val="18"/>
              </w:rPr>
              <w:t xml:space="preserve">Note that this scale is intended for research purposes only, not for clinical use. </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1977</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POMS-depression</w:t>
            </w:r>
          </w:p>
        </w:tc>
        <w:tc>
          <w:tcPr>
            <w:tcW w:w="3287"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 xml:space="preserve">The POMS is a self-report measure that contains 65 adjectives for which </w:t>
            </w:r>
            <w:proofErr w:type="gramStart"/>
            <w:r w:rsidRPr="008F2972">
              <w:rPr>
                <w:rFonts w:cs="Arial"/>
                <w:color w:val="000000"/>
                <w:sz w:val="18"/>
                <w:szCs w:val="18"/>
              </w:rPr>
              <w:t>respondents</w:t>
            </w:r>
            <w:proofErr w:type="gramEnd"/>
            <w:r w:rsidRPr="008F2972">
              <w:rPr>
                <w:rFonts w:cs="Arial"/>
                <w:color w:val="000000"/>
                <w:sz w:val="18"/>
                <w:szCs w:val="18"/>
              </w:rPr>
              <w:t xml:space="preserve"> rate the degree to which the adjective describes the way they have been feeling during the last week.</w:t>
            </w:r>
            <w:r w:rsidR="00FD2EA6">
              <w:rPr>
                <w:rFonts w:cs="Arial"/>
                <w:color w:val="000000"/>
                <w:sz w:val="18"/>
                <w:szCs w:val="18"/>
              </w:rPr>
              <w:t xml:space="preserve"> </w:t>
            </w:r>
            <w:r w:rsidRPr="008F2972">
              <w:rPr>
                <w:rFonts w:cs="Arial"/>
                <w:color w:val="000000"/>
                <w:sz w:val="18"/>
                <w:szCs w:val="18"/>
              </w:rPr>
              <w:t>Ratings range from 0 to 4.</w:t>
            </w:r>
            <w:r w:rsidR="00FD2EA6">
              <w:rPr>
                <w:rFonts w:cs="Arial"/>
                <w:color w:val="000000"/>
                <w:sz w:val="18"/>
                <w:szCs w:val="18"/>
              </w:rPr>
              <w:t xml:space="preserve"> </w:t>
            </w:r>
            <w:r w:rsidRPr="008F2972">
              <w:rPr>
                <w:rFonts w:cs="Arial"/>
                <w:color w:val="000000"/>
                <w:sz w:val="18"/>
                <w:szCs w:val="18"/>
              </w:rPr>
              <w:t>The POMS can be scored accoring to six factor-analytically derived mood states, one of which is Depression-Dejection.</w:t>
            </w:r>
            <w:r w:rsidR="00FD2EA6">
              <w:rPr>
                <w:rFonts w:cs="Arial"/>
                <w:color w:val="000000"/>
                <w:sz w:val="18"/>
                <w:szCs w:val="18"/>
              </w:rPr>
              <w:t xml:space="preserve"> </w:t>
            </w:r>
            <w:proofErr w:type="gramStart"/>
            <w:r w:rsidRPr="008F2972">
              <w:rPr>
                <w:rFonts w:cs="Arial"/>
                <w:color w:val="000000"/>
                <w:sz w:val="18"/>
                <w:szCs w:val="18"/>
              </w:rPr>
              <w:t>the</w:t>
            </w:r>
            <w:proofErr w:type="gramEnd"/>
            <w:r w:rsidRPr="008F2972">
              <w:rPr>
                <w:rFonts w:cs="Arial"/>
                <w:color w:val="000000"/>
                <w:sz w:val="18"/>
                <w:szCs w:val="18"/>
              </w:rPr>
              <w:t xml:space="preserve"> Depression-Dejection scale contains 15 adjectives and represents a mood of depression accompanied by a sense of personal inadequacy.</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Internal consistency for the Depression scale was found to be .95 in two separate studies.</w:t>
            </w:r>
            <w:r w:rsidR="00FD2EA6">
              <w:rPr>
                <w:rFonts w:cs="Arial"/>
                <w:color w:val="000000"/>
                <w:sz w:val="18"/>
                <w:szCs w:val="18"/>
              </w:rPr>
              <w:t xml:space="preserve"> </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POMS Depression scale has been found to correlate highly with other measures of depressive symptomatology.</w:t>
            </w:r>
            <w:r w:rsidR="00FD2EA6">
              <w:rPr>
                <w:rFonts w:cs="Arial"/>
                <w:color w:val="000000"/>
                <w:sz w:val="18"/>
                <w:szCs w:val="18"/>
              </w:rPr>
              <w:t xml:space="preserve"> </w:t>
            </w:r>
            <w:r w:rsidRPr="008F2972">
              <w:rPr>
                <w:rFonts w:cs="Arial"/>
                <w:color w:val="000000"/>
                <w:sz w:val="18"/>
                <w:szCs w:val="18"/>
              </w:rPr>
              <w:t>The r values regarding its association with the BDI and MMPI-D scale were found to be .61 and .65, respectively.</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1992</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lastRenderedPageBreak/>
              <w:t xml:space="preserve">SCID and SCID-relapse </w:t>
            </w:r>
          </w:p>
        </w:tc>
        <w:tc>
          <w:tcPr>
            <w:tcW w:w="3287" w:type="dxa"/>
            <w:shd w:val="clear" w:color="auto" w:fill="auto"/>
            <w:noWrap/>
            <w:hideMark/>
          </w:tcPr>
          <w:p w:rsidR="00B524B2" w:rsidRPr="008F2972" w:rsidRDefault="00B524B2" w:rsidP="00DA3CF0">
            <w:pPr>
              <w:ind w:firstLine="0"/>
              <w:rPr>
                <w:rFonts w:cs="Arial"/>
                <w:color w:val="000000"/>
                <w:sz w:val="18"/>
                <w:szCs w:val="18"/>
              </w:rPr>
            </w:pPr>
            <w:r w:rsidRPr="008F2972">
              <w:rPr>
                <w:rFonts w:cs="Arial"/>
                <w:color w:val="000000"/>
                <w:sz w:val="18"/>
                <w:szCs w:val="18"/>
              </w:rPr>
              <w:t>The Structured Clinical Interview For DSI-IV Axis I Disorders (SCID) is a semistructured interview designed to help clinicians and researchers make distincitions among various categories listed in the DSM-IV.</w:t>
            </w:r>
            <w:r w:rsidR="00FD2EA6">
              <w:rPr>
                <w:rFonts w:cs="Arial"/>
                <w:color w:val="000000"/>
                <w:sz w:val="18"/>
                <w:szCs w:val="18"/>
              </w:rPr>
              <w:t xml:space="preserve"> </w:t>
            </w:r>
            <w:r w:rsidRPr="008F2972">
              <w:rPr>
                <w:rFonts w:cs="Arial"/>
                <w:color w:val="000000"/>
                <w:sz w:val="18"/>
                <w:szCs w:val="18"/>
              </w:rPr>
              <w:t>There are both</w:t>
            </w:r>
            <w:r w:rsidR="00FD2EA6">
              <w:rPr>
                <w:rFonts w:cs="Arial"/>
                <w:color w:val="000000"/>
                <w:sz w:val="18"/>
                <w:szCs w:val="18"/>
              </w:rPr>
              <w:t xml:space="preserve"> </w:t>
            </w:r>
            <w:r w:rsidRPr="008F2972">
              <w:rPr>
                <w:rFonts w:cs="Arial"/>
                <w:color w:val="000000"/>
                <w:sz w:val="18"/>
                <w:szCs w:val="18"/>
              </w:rPr>
              <w:t>clinician and research versions of the SCID.</w:t>
            </w:r>
            <w:r w:rsidR="00FD2EA6">
              <w:rPr>
                <w:rFonts w:cs="Arial"/>
                <w:color w:val="000000"/>
                <w:sz w:val="18"/>
                <w:szCs w:val="18"/>
              </w:rPr>
              <w:t xml:space="preserve"> </w:t>
            </w:r>
            <w:r w:rsidRPr="008F2972">
              <w:rPr>
                <w:rFonts w:cs="Arial"/>
                <w:color w:val="000000"/>
                <w:sz w:val="18"/>
                <w:szCs w:val="18"/>
              </w:rPr>
              <w:t>The clinician version covers only diagnoses typically seen in clinnical practice and exludes a majority of the subtypes and specifiers present in the research version.</w:t>
            </w:r>
            <w:r w:rsidR="00FD2EA6">
              <w:rPr>
                <w:rFonts w:cs="Arial"/>
                <w:color w:val="000000"/>
                <w:sz w:val="18"/>
                <w:szCs w:val="18"/>
              </w:rPr>
              <w:t xml:space="preserve"> </w:t>
            </w:r>
            <w:r w:rsidRPr="008F2972">
              <w:rPr>
                <w:rFonts w:cs="Arial"/>
                <w:color w:val="000000"/>
                <w:sz w:val="18"/>
                <w:szCs w:val="18"/>
              </w:rPr>
              <w:t>Note for SCID-relapse: The primary outcome measure was time to relapse/recurrence of DSM-IV major depressive episode, using the depression</w:t>
            </w:r>
            <w:r w:rsidR="00FD2EA6">
              <w:rPr>
                <w:rFonts w:cs="Arial"/>
                <w:color w:val="000000"/>
                <w:sz w:val="18"/>
                <w:szCs w:val="18"/>
              </w:rPr>
              <w:t xml:space="preserve"> </w:t>
            </w:r>
            <w:r w:rsidRPr="008F2972">
              <w:rPr>
                <w:rFonts w:cs="Arial"/>
                <w:color w:val="000000"/>
                <w:sz w:val="18"/>
                <w:szCs w:val="18"/>
              </w:rPr>
              <w:t>module of the SCID</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Diagnostic agreement for diagnostic categories among different patient populations ranged from .61 for current diagnosis to .68 for lifetime diagnosis.</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 xml:space="preserve">Because there are not </w:t>
            </w:r>
            <w:r w:rsidR="00DA3CF0">
              <w:rPr>
                <w:rFonts w:cs="Arial"/>
                <w:color w:val="000000"/>
                <w:sz w:val="18"/>
                <w:szCs w:val="18"/>
              </w:rPr>
              <w:t>‘</w:t>
            </w:r>
            <w:r w:rsidRPr="008F2972">
              <w:rPr>
                <w:rFonts w:cs="Arial"/>
                <w:color w:val="000000"/>
                <w:sz w:val="18"/>
                <w:szCs w:val="18"/>
              </w:rPr>
              <w:t>gold standards</w:t>
            </w:r>
            <w:r w:rsidR="00DA3CF0">
              <w:rPr>
                <w:rFonts w:cs="Arial"/>
                <w:color w:val="000000"/>
                <w:sz w:val="18"/>
                <w:szCs w:val="18"/>
              </w:rPr>
              <w:t>’</w:t>
            </w:r>
            <w:r w:rsidRPr="008F2972">
              <w:rPr>
                <w:rFonts w:cs="Arial"/>
                <w:color w:val="000000"/>
                <w:sz w:val="18"/>
                <w:szCs w:val="18"/>
              </w:rPr>
              <w:t xml:space="preserve"> for determining psychiatric classification, validity of the SCID is heavily dependent upon the validity of the DSM-IV.</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1995</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HRSD (aka HAM-D)</w:t>
            </w:r>
          </w:p>
        </w:tc>
        <w:tc>
          <w:tcPr>
            <w:tcW w:w="3287" w:type="dxa"/>
            <w:shd w:val="clear" w:color="000000" w:fill="FFFFFF"/>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HSRD is a 21-item clinician-rated instrument that is completed following a thorough clinical interview.</w:t>
            </w:r>
            <w:r w:rsidR="00FD2EA6">
              <w:rPr>
                <w:rFonts w:cs="Arial"/>
                <w:color w:val="000000"/>
                <w:sz w:val="18"/>
                <w:szCs w:val="18"/>
              </w:rPr>
              <w:t xml:space="preserve"> </w:t>
            </w:r>
            <w:r w:rsidRPr="008F2972">
              <w:rPr>
                <w:rFonts w:cs="Arial"/>
                <w:color w:val="000000"/>
                <w:sz w:val="18"/>
                <w:szCs w:val="18"/>
              </w:rPr>
              <w:t>Each item presents a symptom of depression and is rated according to its severity as experienced by the patient during the past few days or week.</w:t>
            </w:r>
            <w:r w:rsidR="00FD2EA6">
              <w:rPr>
                <w:rFonts w:cs="Arial"/>
                <w:color w:val="000000"/>
                <w:sz w:val="18"/>
                <w:szCs w:val="18"/>
              </w:rPr>
              <w:t xml:space="preserve"> </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Most interrater reliability coefficients have been ≥.84</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validity of this instrument has been established by comparing HRSD scores to scores on numerous self-report and clinician-rated measures for depression.</w:t>
            </w:r>
            <w:r w:rsidR="00FD2EA6">
              <w:rPr>
                <w:rFonts w:cs="Arial"/>
                <w:color w:val="000000"/>
                <w:sz w:val="18"/>
                <w:szCs w:val="18"/>
              </w:rPr>
              <w:t xml:space="preserve"> </w:t>
            </w:r>
            <w:r w:rsidRPr="008F2972">
              <w:rPr>
                <w:rFonts w:cs="Arial"/>
                <w:color w:val="000000"/>
                <w:sz w:val="18"/>
                <w:szCs w:val="18"/>
              </w:rPr>
              <w:t>Comparisons with the BDI yielded correlations ranging from .21 to .82 with a median of .58 and comparisons with the Zung Self-Rating Depression Scale ranged from .38 to .62 with a median of .45.</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1960, 1967</w:t>
            </w:r>
          </w:p>
        </w:tc>
      </w:tr>
      <w:tr w:rsidR="00B524B2" w:rsidRPr="008F2972" w:rsidTr="00444F00">
        <w:trPr>
          <w:cantSplit/>
        </w:trPr>
        <w:tc>
          <w:tcPr>
            <w:tcW w:w="1418"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Institute for Personality and Ability Testing Depression Scale (IPAT)</w:t>
            </w:r>
          </w:p>
        </w:tc>
        <w:tc>
          <w:tcPr>
            <w:tcW w:w="3287"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The IPAT Depression Scale contains 36 items that assess thoughts and feelings related to depression.</w:t>
            </w:r>
            <w:r w:rsidR="00FD2EA6">
              <w:rPr>
                <w:rFonts w:cs="Arial"/>
                <w:color w:val="000000"/>
                <w:sz w:val="18"/>
                <w:szCs w:val="18"/>
              </w:rPr>
              <w:t xml:space="preserve"> </w:t>
            </w:r>
            <w:r w:rsidRPr="008F2972">
              <w:rPr>
                <w:rFonts w:cs="Arial"/>
                <w:color w:val="000000"/>
                <w:sz w:val="18"/>
                <w:szCs w:val="18"/>
              </w:rPr>
              <w:t xml:space="preserve">Respondents are asked to check one of three options for each item. </w:t>
            </w:r>
          </w:p>
        </w:tc>
        <w:tc>
          <w:tcPr>
            <w:tcW w:w="2789"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Coefficient alpha estimates for reliability range from</w:t>
            </w:r>
            <w:r w:rsidR="00FD2EA6">
              <w:rPr>
                <w:rFonts w:cs="Arial"/>
                <w:color w:val="000000"/>
                <w:sz w:val="18"/>
                <w:szCs w:val="18"/>
              </w:rPr>
              <w:t xml:space="preserve"> </w:t>
            </w:r>
            <w:r w:rsidRPr="008F2972">
              <w:rPr>
                <w:rFonts w:cs="Arial"/>
                <w:color w:val="000000"/>
                <w:sz w:val="18"/>
                <w:szCs w:val="18"/>
              </w:rPr>
              <w:t>.88 to .93, among a variety of populations including depressives, clinical samples, prisoners, alchoholics, narcotic addicts, college students and adult controls.</w:t>
            </w:r>
          </w:p>
        </w:tc>
        <w:tc>
          <w:tcPr>
            <w:tcW w:w="288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With regard to how well the test score correlates with depression, an obtained correlation of .88 between the scale</w:t>
            </w:r>
            <w:bookmarkStart w:id="0" w:name="_GoBack"/>
            <w:bookmarkEnd w:id="0"/>
            <w:r w:rsidRPr="008F2972">
              <w:rPr>
                <w:rFonts w:cs="Arial"/>
                <w:color w:val="000000"/>
                <w:sz w:val="18"/>
                <w:szCs w:val="18"/>
              </w:rPr>
              <w:t xml:space="preserve"> and a </w:t>
            </w:r>
            <w:r w:rsidR="00DA3CF0">
              <w:rPr>
                <w:rFonts w:cs="Arial"/>
                <w:color w:val="000000"/>
                <w:sz w:val="18"/>
                <w:szCs w:val="18"/>
              </w:rPr>
              <w:t>“</w:t>
            </w:r>
            <w:r w:rsidRPr="008F2972">
              <w:rPr>
                <w:rFonts w:cs="Arial"/>
                <w:color w:val="000000"/>
                <w:sz w:val="18"/>
                <w:szCs w:val="18"/>
              </w:rPr>
              <w:t>pure depression factor</w:t>
            </w:r>
            <w:r w:rsidR="00DA3CF0">
              <w:rPr>
                <w:rFonts w:cs="Arial"/>
                <w:color w:val="000000"/>
                <w:sz w:val="18"/>
                <w:szCs w:val="18"/>
              </w:rPr>
              <w:t>”</w:t>
            </w:r>
            <w:r w:rsidRPr="008F2972">
              <w:rPr>
                <w:rFonts w:cs="Arial"/>
                <w:color w:val="000000"/>
                <w:sz w:val="18"/>
                <w:szCs w:val="18"/>
              </w:rPr>
              <w:t xml:space="preserve"> was observed using 1904 normal and clinical cases.</w:t>
            </w:r>
            <w:r w:rsidR="00FD2EA6">
              <w:rPr>
                <w:rFonts w:cs="Arial"/>
                <w:color w:val="000000"/>
                <w:sz w:val="18"/>
                <w:szCs w:val="18"/>
              </w:rPr>
              <w:t xml:space="preserve"> </w:t>
            </w:r>
          </w:p>
        </w:tc>
        <w:tc>
          <w:tcPr>
            <w:tcW w:w="2700" w:type="dxa"/>
            <w:shd w:val="clear" w:color="auto" w:fill="auto"/>
            <w:noWrap/>
            <w:hideMark/>
          </w:tcPr>
          <w:p w:rsidR="00B524B2" w:rsidRPr="008F2972" w:rsidRDefault="00B524B2" w:rsidP="00444F00">
            <w:pPr>
              <w:ind w:firstLine="0"/>
              <w:rPr>
                <w:rFonts w:cs="Arial"/>
                <w:color w:val="000000"/>
                <w:sz w:val="18"/>
                <w:szCs w:val="18"/>
              </w:rPr>
            </w:pPr>
            <w:r w:rsidRPr="008F2972">
              <w:rPr>
                <w:rFonts w:cs="Arial"/>
                <w:color w:val="000000"/>
                <w:sz w:val="18"/>
                <w:szCs w:val="18"/>
              </w:rPr>
              <w:t>1976</w:t>
            </w:r>
          </w:p>
        </w:tc>
      </w:tr>
    </w:tbl>
    <w:p w:rsidR="00B524B2" w:rsidRPr="00D9404D" w:rsidRDefault="00B524B2" w:rsidP="00190138">
      <w:pPr>
        <w:pStyle w:val="TableNote"/>
        <w:rPr>
          <w:rFonts w:cs="Arial"/>
          <w:b/>
          <w:sz w:val="20"/>
          <w:szCs w:val="20"/>
        </w:rPr>
      </w:pPr>
      <w:r w:rsidRPr="00444F00">
        <w:rPr>
          <w:b/>
        </w:rPr>
        <w:t>Sources:</w:t>
      </w:r>
      <w:r w:rsidR="00FD2EA6">
        <w:t xml:space="preserve"> </w:t>
      </w:r>
      <w:r w:rsidRPr="00A030B2">
        <w:t>Except as noted in footnotes, information in this section is from:</w:t>
      </w:r>
      <w:r w:rsidR="00FD2EA6">
        <w:t xml:space="preserve"> </w:t>
      </w:r>
      <w:r w:rsidRPr="00A030B2">
        <w:t xml:space="preserve">Nezu AM, Ronan GF, Meadows EA McClure KS, editors. </w:t>
      </w:r>
      <w:proofErr w:type="gramStart"/>
      <w:r w:rsidRPr="00A030B2">
        <w:t>Practitioner</w:t>
      </w:r>
      <w:r w:rsidR="00DA3CF0">
        <w:t>’</w:t>
      </w:r>
      <w:r w:rsidRPr="00A030B2">
        <w:t>s guide to empirically based measures of depression.</w:t>
      </w:r>
      <w:proofErr w:type="gramEnd"/>
      <w:r w:rsidR="00FD2EA6">
        <w:t xml:space="preserve"> </w:t>
      </w:r>
      <w:r w:rsidRPr="00A030B2">
        <w:t xml:space="preserve">New York: Kluwer Academic/Plenum Publishers; 2000. </w:t>
      </w:r>
      <w:r w:rsidR="00444F00">
        <w:br/>
      </w:r>
      <w:r w:rsidRPr="00A030B2">
        <w:t>1. Source = Beck, AT. Psychometric properties of the Beck Depression Inventory:</w:t>
      </w:r>
      <w:r w:rsidR="00FD2EA6">
        <w:t xml:space="preserve"> </w:t>
      </w:r>
      <w:r w:rsidRPr="00A030B2">
        <w:t xml:space="preserve">Twenty-five years of evaluation. </w:t>
      </w:r>
      <w:proofErr w:type="gramStart"/>
      <w:r w:rsidRPr="00A030B2">
        <w:t>Clinical Psychology Review 1988; 8:77-100.</w:t>
      </w:r>
      <w:proofErr w:type="gramEnd"/>
      <w:r w:rsidR="00444F00">
        <w:br/>
      </w:r>
      <w:r w:rsidRPr="00A030B2">
        <w:t>2. Source = description from proprietary website, psychcorp.pearsonassessments.com</w:t>
      </w:r>
      <w:r w:rsidR="00444F00">
        <w:br/>
      </w:r>
      <w:r w:rsidRPr="00A030B2">
        <w:t>3. Source = Vodermaier A, Linden W, Siu C. Screening for Emotional Distress in Cancer Patients: A Systematic Review of Assessment Instruments</w:t>
      </w:r>
      <w:r w:rsidRPr="00A030B2">
        <w:br/>
        <w:t xml:space="preserve"> J Natl Cancer Inst. 2009 November 4; 101(21): 14</w:t>
      </w:r>
      <w:r w:rsidR="00190138">
        <w:t>64–1488.</w:t>
      </w:r>
    </w:p>
    <w:sectPr w:rsidR="00B524B2" w:rsidRPr="00D9404D" w:rsidSect="00190138">
      <w:footerReference w:type="default" r:id="rId9"/>
      <w:type w:val="continuous"/>
      <w:pgSz w:w="15840" w:h="12240" w:orient="landscape"/>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98A" w:rsidRDefault="00D4098A" w:rsidP="002328A5">
      <w:r>
        <w:separator/>
      </w:r>
    </w:p>
  </w:endnote>
  <w:endnote w:type="continuationSeparator" w:id="0">
    <w:p w:rsidR="00D4098A" w:rsidRDefault="00D4098A" w:rsidP="0023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1860"/>
      <w:docPartObj>
        <w:docPartGallery w:val="Page Numbers (Bottom of Page)"/>
        <w:docPartUnique/>
      </w:docPartObj>
    </w:sdtPr>
    <w:sdtEndPr/>
    <w:sdtContent>
      <w:p w:rsidR="0027090A" w:rsidRPr="004F45E7" w:rsidRDefault="0027090A" w:rsidP="00FB16A9">
        <w:pPr>
          <w:pStyle w:val="PageNumber"/>
        </w:pPr>
        <w:r>
          <w:t>E-</w:t>
        </w:r>
        <w:r>
          <w:fldChar w:fldCharType="begin"/>
        </w:r>
        <w:r>
          <w:instrText xml:space="preserve"> PAGE   \* MERGEFORMAT </w:instrText>
        </w:r>
        <w:r>
          <w:fldChar w:fldCharType="separate"/>
        </w:r>
        <w:r w:rsidR="00190138">
          <w:rPr>
            <w:noProof/>
          </w:rPr>
          <w:t>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98A" w:rsidRDefault="00D4098A" w:rsidP="002328A5">
      <w:r>
        <w:separator/>
      </w:r>
    </w:p>
  </w:footnote>
  <w:footnote w:type="continuationSeparator" w:id="0">
    <w:p w:rsidR="00D4098A" w:rsidRDefault="00D4098A" w:rsidP="00232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D02E26"/>
    <w:lvl w:ilvl="0">
      <w:start w:val="1"/>
      <w:numFmt w:val="decimal"/>
      <w:lvlText w:val="%1."/>
      <w:lvlJc w:val="left"/>
      <w:pPr>
        <w:tabs>
          <w:tab w:val="num" w:pos="1800"/>
        </w:tabs>
        <w:ind w:left="1800" w:hanging="360"/>
      </w:pPr>
    </w:lvl>
  </w:abstractNum>
  <w:abstractNum w:abstractNumId="1">
    <w:nsid w:val="FFFFFF7D"/>
    <w:multiLevelType w:val="singleLevel"/>
    <w:tmpl w:val="17126BF4"/>
    <w:lvl w:ilvl="0">
      <w:start w:val="1"/>
      <w:numFmt w:val="decimal"/>
      <w:lvlText w:val="%1."/>
      <w:lvlJc w:val="left"/>
      <w:pPr>
        <w:tabs>
          <w:tab w:val="num" w:pos="1440"/>
        </w:tabs>
        <w:ind w:left="1440" w:hanging="360"/>
      </w:pPr>
    </w:lvl>
  </w:abstractNum>
  <w:abstractNum w:abstractNumId="2">
    <w:nsid w:val="FFFFFF7E"/>
    <w:multiLevelType w:val="singleLevel"/>
    <w:tmpl w:val="45B6D7D6"/>
    <w:lvl w:ilvl="0">
      <w:start w:val="1"/>
      <w:numFmt w:val="decimal"/>
      <w:lvlText w:val="%1."/>
      <w:lvlJc w:val="left"/>
      <w:pPr>
        <w:tabs>
          <w:tab w:val="num" w:pos="1080"/>
        </w:tabs>
        <w:ind w:left="1080" w:hanging="360"/>
      </w:pPr>
    </w:lvl>
  </w:abstractNum>
  <w:abstractNum w:abstractNumId="3">
    <w:nsid w:val="FFFFFF7F"/>
    <w:multiLevelType w:val="singleLevel"/>
    <w:tmpl w:val="AD004660"/>
    <w:lvl w:ilvl="0">
      <w:start w:val="1"/>
      <w:numFmt w:val="decimal"/>
      <w:lvlText w:val="%1."/>
      <w:lvlJc w:val="left"/>
      <w:pPr>
        <w:tabs>
          <w:tab w:val="num" w:pos="720"/>
        </w:tabs>
        <w:ind w:left="720" w:hanging="360"/>
      </w:pPr>
    </w:lvl>
  </w:abstractNum>
  <w:abstractNum w:abstractNumId="4">
    <w:nsid w:val="FFFFFF80"/>
    <w:multiLevelType w:val="singleLevel"/>
    <w:tmpl w:val="0F0EDA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6AF2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02C4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7A94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7AF0C4"/>
    <w:lvl w:ilvl="0">
      <w:start w:val="1"/>
      <w:numFmt w:val="decimal"/>
      <w:lvlText w:val="%1."/>
      <w:lvlJc w:val="left"/>
      <w:pPr>
        <w:tabs>
          <w:tab w:val="num" w:pos="360"/>
        </w:tabs>
        <w:ind w:left="360" w:hanging="360"/>
      </w:pPr>
    </w:lvl>
  </w:abstractNum>
  <w:abstractNum w:abstractNumId="9">
    <w:nsid w:val="FFFFFF89"/>
    <w:multiLevelType w:val="singleLevel"/>
    <w:tmpl w:val="A004230E"/>
    <w:lvl w:ilvl="0">
      <w:start w:val="1"/>
      <w:numFmt w:val="bullet"/>
      <w:lvlText w:val=""/>
      <w:lvlJc w:val="left"/>
      <w:pPr>
        <w:tabs>
          <w:tab w:val="num" w:pos="360"/>
        </w:tabs>
        <w:ind w:left="360" w:hanging="360"/>
      </w:pPr>
      <w:rPr>
        <w:rFonts w:ascii="Symbol" w:hAnsi="Symbol" w:hint="default"/>
      </w:rPr>
    </w:lvl>
  </w:abstractNum>
  <w:abstractNum w:abstractNumId="10">
    <w:nsid w:val="00CB2252"/>
    <w:multiLevelType w:val="hybridMultilevel"/>
    <w:tmpl w:val="2FC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2C08A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8A2256"/>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2E236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032309"/>
    <w:multiLevelType w:val="hybridMultilevel"/>
    <w:tmpl w:val="BFB04796"/>
    <w:lvl w:ilvl="0" w:tplc="9BF0EDB0">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586844"/>
    <w:multiLevelType w:val="hybridMultilevel"/>
    <w:tmpl w:val="83DC1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8B37C1"/>
    <w:multiLevelType w:val="hybridMultilevel"/>
    <w:tmpl w:val="A88E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3C1349"/>
    <w:multiLevelType w:val="hybridMultilevel"/>
    <w:tmpl w:val="51B4C5BA"/>
    <w:lvl w:ilvl="0" w:tplc="F7FAE316">
      <w:start w:val="1"/>
      <w:numFmt w:val="decimal"/>
      <w:pStyle w:val="indented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594173"/>
    <w:multiLevelType w:val="hybridMultilevel"/>
    <w:tmpl w:val="3F063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E217D0"/>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F61BC5"/>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C47292"/>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CF2FFE"/>
    <w:multiLevelType w:val="hybridMultilevel"/>
    <w:tmpl w:val="D2D25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C936B2"/>
    <w:multiLevelType w:val="hybridMultilevel"/>
    <w:tmpl w:val="22986838"/>
    <w:lvl w:ilvl="0" w:tplc="95CC4978">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3143761"/>
    <w:multiLevelType w:val="hybridMultilevel"/>
    <w:tmpl w:val="43243F08"/>
    <w:lvl w:ilvl="0" w:tplc="710EABDA">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516F95"/>
    <w:multiLevelType w:val="hybridMultilevel"/>
    <w:tmpl w:val="0498B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384C70F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10ED2"/>
    <w:multiLevelType w:val="hybridMultilevel"/>
    <w:tmpl w:val="67B29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9E143F"/>
    <w:multiLevelType w:val="hybridMultilevel"/>
    <w:tmpl w:val="D7C07C14"/>
    <w:lvl w:ilvl="0" w:tplc="5AB8A806">
      <w:start w:val="1"/>
      <w:numFmt w:val="bullet"/>
      <w:pStyle w:val="Bulleted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E6495F"/>
    <w:multiLevelType w:val="hybridMultilevel"/>
    <w:tmpl w:val="F4BA0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26772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E20A9C"/>
    <w:multiLevelType w:val="hybridMultilevel"/>
    <w:tmpl w:val="74F6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35">
    <w:nsid w:val="59BF34E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1A6B1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30D46"/>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080563"/>
    <w:multiLevelType w:val="hybridMultilevel"/>
    <w:tmpl w:val="AA4816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830C66"/>
    <w:multiLevelType w:val="hybridMultilevel"/>
    <w:tmpl w:val="AAC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76" w:hanging="360"/>
      </w:pPr>
      <w:rPr>
        <w:rFonts w:ascii="Courier New" w:hAnsi="Courier New" w:cs="Tahoma"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Tahoma"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Tahoma" w:hint="default"/>
      </w:rPr>
    </w:lvl>
    <w:lvl w:ilvl="8" w:tplc="04090005" w:tentative="1">
      <w:start w:val="1"/>
      <w:numFmt w:val="bullet"/>
      <w:lvlText w:val=""/>
      <w:lvlJc w:val="left"/>
      <w:pPr>
        <w:ind w:left="6516" w:hanging="360"/>
      </w:pPr>
      <w:rPr>
        <w:rFonts w:ascii="Wingdings" w:hAnsi="Wingdings" w:hint="default"/>
      </w:rPr>
    </w:lvl>
  </w:abstractNum>
  <w:abstractNum w:abstractNumId="40">
    <w:nsid w:val="700A0D32"/>
    <w:multiLevelType w:val="hybridMultilevel"/>
    <w:tmpl w:val="64F0CD0C"/>
    <w:lvl w:ilvl="0" w:tplc="D1E4A95E">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654C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33F99"/>
    <w:multiLevelType w:val="hybridMultilevel"/>
    <w:tmpl w:val="3C26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DF69B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70C65"/>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E5674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18"/>
  </w:num>
  <w:num w:numId="4">
    <w:abstractNumId w:val="33"/>
  </w:num>
  <w:num w:numId="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30"/>
  </w:num>
  <w:num w:numId="9">
    <w:abstractNumId w:val="31"/>
  </w:num>
  <w:num w:numId="10">
    <w:abstractNumId w:val="42"/>
  </w:num>
  <w:num w:numId="11">
    <w:abstractNumId w:val="37"/>
  </w:num>
  <w:num w:numId="12">
    <w:abstractNumId w:val="40"/>
  </w:num>
  <w:num w:numId="13">
    <w:abstractNumId w:val="20"/>
  </w:num>
  <w:num w:numId="14">
    <w:abstractNumId w:val="14"/>
  </w:num>
  <w:num w:numId="15">
    <w:abstractNumId w:val="27"/>
  </w:num>
  <w:num w:numId="16">
    <w:abstractNumId w:val="12"/>
  </w:num>
  <w:num w:numId="17">
    <w:abstractNumId w:val="36"/>
  </w:num>
  <w:num w:numId="18">
    <w:abstractNumId w:val="32"/>
  </w:num>
  <w:num w:numId="19">
    <w:abstractNumId w:val="41"/>
  </w:num>
  <w:num w:numId="20">
    <w:abstractNumId w:val="13"/>
  </w:num>
  <w:num w:numId="21">
    <w:abstractNumId w:val="39"/>
  </w:num>
  <w:num w:numId="22">
    <w:abstractNumId w:val="34"/>
  </w:num>
  <w:num w:numId="23">
    <w:abstractNumId w:val="23"/>
  </w:num>
  <w:num w:numId="24">
    <w:abstractNumId w:val="35"/>
  </w:num>
  <w:num w:numId="25">
    <w:abstractNumId w:val="21"/>
  </w:num>
  <w:num w:numId="26">
    <w:abstractNumId w:val="25"/>
  </w:num>
  <w:num w:numId="27">
    <w:abstractNumId w:val="15"/>
  </w:num>
  <w:num w:numId="28">
    <w:abstractNumId w:val="38"/>
  </w:num>
  <w:num w:numId="29">
    <w:abstractNumId w:val="45"/>
  </w:num>
  <w:num w:numId="30">
    <w:abstractNumId w:val="11"/>
  </w:num>
  <w:num w:numId="31">
    <w:abstractNumId w:val="24"/>
  </w:num>
  <w:num w:numId="32">
    <w:abstractNumId w:val="22"/>
  </w:num>
  <w:num w:numId="33">
    <w:abstractNumId w:val="19"/>
  </w:num>
  <w:num w:numId="34">
    <w:abstractNumId w:val="43"/>
  </w:num>
  <w:num w:numId="35">
    <w:abstractNumId w:val="44"/>
  </w:num>
  <w:num w:numId="36">
    <w:abstractNumId w:val="1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GB" w:vendorID="64" w:dllVersion="131078"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DatabaseDefault" w:val="C:\Users\rsharma\Desktop\Meditation-reviewer-call\FinalReport IncludedArticles.pdt"/>
    <w:docVar w:name="PC4SetupInfo" w:val="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Full_Draft_4_4_13_cleaned"/>
  </w:docVars>
  <w:rsids>
    <w:rsidRoot w:val="00435088"/>
    <w:rsid w:val="00001671"/>
    <w:rsid w:val="0000298D"/>
    <w:rsid w:val="00004B81"/>
    <w:rsid w:val="00006021"/>
    <w:rsid w:val="0000755B"/>
    <w:rsid w:val="00007A9C"/>
    <w:rsid w:val="00007AB6"/>
    <w:rsid w:val="00007B42"/>
    <w:rsid w:val="00007E9A"/>
    <w:rsid w:val="00010654"/>
    <w:rsid w:val="000113B5"/>
    <w:rsid w:val="00012CA2"/>
    <w:rsid w:val="0001395E"/>
    <w:rsid w:val="00013DC2"/>
    <w:rsid w:val="00013E54"/>
    <w:rsid w:val="00020B0C"/>
    <w:rsid w:val="00020F1D"/>
    <w:rsid w:val="000228A4"/>
    <w:rsid w:val="0002599E"/>
    <w:rsid w:val="0002618E"/>
    <w:rsid w:val="00026696"/>
    <w:rsid w:val="00027B08"/>
    <w:rsid w:val="00030177"/>
    <w:rsid w:val="00031520"/>
    <w:rsid w:val="00031837"/>
    <w:rsid w:val="00031E66"/>
    <w:rsid w:val="0003259D"/>
    <w:rsid w:val="000339C6"/>
    <w:rsid w:val="0003450D"/>
    <w:rsid w:val="00035DC5"/>
    <w:rsid w:val="00036280"/>
    <w:rsid w:val="000370DD"/>
    <w:rsid w:val="00041B0A"/>
    <w:rsid w:val="00042536"/>
    <w:rsid w:val="00046246"/>
    <w:rsid w:val="00046833"/>
    <w:rsid w:val="0004742B"/>
    <w:rsid w:val="00050919"/>
    <w:rsid w:val="00050FA0"/>
    <w:rsid w:val="00052148"/>
    <w:rsid w:val="000529C5"/>
    <w:rsid w:val="000566A8"/>
    <w:rsid w:val="000602B8"/>
    <w:rsid w:val="00060A75"/>
    <w:rsid w:val="0006417D"/>
    <w:rsid w:val="00067ADE"/>
    <w:rsid w:val="000702A9"/>
    <w:rsid w:val="000729F3"/>
    <w:rsid w:val="00074E89"/>
    <w:rsid w:val="00075BD8"/>
    <w:rsid w:val="00075D86"/>
    <w:rsid w:val="0007667B"/>
    <w:rsid w:val="00076DE5"/>
    <w:rsid w:val="000808F0"/>
    <w:rsid w:val="00080AF5"/>
    <w:rsid w:val="0008180A"/>
    <w:rsid w:val="0008225C"/>
    <w:rsid w:val="000823BC"/>
    <w:rsid w:val="00082D4C"/>
    <w:rsid w:val="000835AB"/>
    <w:rsid w:val="00084614"/>
    <w:rsid w:val="00085993"/>
    <w:rsid w:val="00086685"/>
    <w:rsid w:val="000876E4"/>
    <w:rsid w:val="0008795A"/>
    <w:rsid w:val="00090C45"/>
    <w:rsid w:val="000913AB"/>
    <w:rsid w:val="000925FC"/>
    <w:rsid w:val="00094AE8"/>
    <w:rsid w:val="00095027"/>
    <w:rsid w:val="000953A4"/>
    <w:rsid w:val="00095DF9"/>
    <w:rsid w:val="000A0FA9"/>
    <w:rsid w:val="000A1334"/>
    <w:rsid w:val="000A259F"/>
    <w:rsid w:val="000A2D64"/>
    <w:rsid w:val="000A5464"/>
    <w:rsid w:val="000A70B9"/>
    <w:rsid w:val="000B1525"/>
    <w:rsid w:val="000B2135"/>
    <w:rsid w:val="000B4898"/>
    <w:rsid w:val="000B72BE"/>
    <w:rsid w:val="000B7780"/>
    <w:rsid w:val="000C3FA2"/>
    <w:rsid w:val="000C483F"/>
    <w:rsid w:val="000C70FE"/>
    <w:rsid w:val="000C71EF"/>
    <w:rsid w:val="000C7A5D"/>
    <w:rsid w:val="000D1FF2"/>
    <w:rsid w:val="000D31A8"/>
    <w:rsid w:val="000D5BC3"/>
    <w:rsid w:val="000D63A0"/>
    <w:rsid w:val="000D6DCB"/>
    <w:rsid w:val="000D6F66"/>
    <w:rsid w:val="000E15CB"/>
    <w:rsid w:val="000E1DC3"/>
    <w:rsid w:val="000E3376"/>
    <w:rsid w:val="000E3387"/>
    <w:rsid w:val="000E4FCA"/>
    <w:rsid w:val="000E521D"/>
    <w:rsid w:val="000E6CEC"/>
    <w:rsid w:val="000E7165"/>
    <w:rsid w:val="000F233D"/>
    <w:rsid w:val="000F5897"/>
    <w:rsid w:val="000F6C9D"/>
    <w:rsid w:val="000F70FE"/>
    <w:rsid w:val="00100981"/>
    <w:rsid w:val="00101E53"/>
    <w:rsid w:val="00102FE4"/>
    <w:rsid w:val="00103B16"/>
    <w:rsid w:val="00106038"/>
    <w:rsid w:val="00106940"/>
    <w:rsid w:val="0011251A"/>
    <w:rsid w:val="00117472"/>
    <w:rsid w:val="00117FB2"/>
    <w:rsid w:val="0012026E"/>
    <w:rsid w:val="00121504"/>
    <w:rsid w:val="00121A30"/>
    <w:rsid w:val="00122F65"/>
    <w:rsid w:val="00123A85"/>
    <w:rsid w:val="00124D6D"/>
    <w:rsid w:val="00126836"/>
    <w:rsid w:val="00127C6E"/>
    <w:rsid w:val="00132C15"/>
    <w:rsid w:val="00132F48"/>
    <w:rsid w:val="00132FDD"/>
    <w:rsid w:val="001345F2"/>
    <w:rsid w:val="00134AF9"/>
    <w:rsid w:val="00135CF6"/>
    <w:rsid w:val="00137C47"/>
    <w:rsid w:val="00140304"/>
    <w:rsid w:val="00143CB7"/>
    <w:rsid w:val="0014723A"/>
    <w:rsid w:val="00151524"/>
    <w:rsid w:val="00151709"/>
    <w:rsid w:val="00152402"/>
    <w:rsid w:val="00153159"/>
    <w:rsid w:val="00155077"/>
    <w:rsid w:val="00155F59"/>
    <w:rsid w:val="00157EB9"/>
    <w:rsid w:val="001623C1"/>
    <w:rsid w:val="00162A99"/>
    <w:rsid w:val="001639E9"/>
    <w:rsid w:val="00164A26"/>
    <w:rsid w:val="00164F66"/>
    <w:rsid w:val="00165156"/>
    <w:rsid w:val="00166244"/>
    <w:rsid w:val="00167697"/>
    <w:rsid w:val="00171C0B"/>
    <w:rsid w:val="0017523A"/>
    <w:rsid w:val="0017728A"/>
    <w:rsid w:val="00181D75"/>
    <w:rsid w:val="00182059"/>
    <w:rsid w:val="00183C93"/>
    <w:rsid w:val="001848D7"/>
    <w:rsid w:val="001858AA"/>
    <w:rsid w:val="001865C1"/>
    <w:rsid w:val="00190138"/>
    <w:rsid w:val="00190982"/>
    <w:rsid w:val="00191366"/>
    <w:rsid w:val="00192C31"/>
    <w:rsid w:val="001952E9"/>
    <w:rsid w:val="0019570C"/>
    <w:rsid w:val="001A0303"/>
    <w:rsid w:val="001A0373"/>
    <w:rsid w:val="001A1BFD"/>
    <w:rsid w:val="001A28FD"/>
    <w:rsid w:val="001A2D1F"/>
    <w:rsid w:val="001A6246"/>
    <w:rsid w:val="001A74BC"/>
    <w:rsid w:val="001A7F37"/>
    <w:rsid w:val="001B0E71"/>
    <w:rsid w:val="001B2E15"/>
    <w:rsid w:val="001B2E9A"/>
    <w:rsid w:val="001B3EF6"/>
    <w:rsid w:val="001B42D3"/>
    <w:rsid w:val="001C12F0"/>
    <w:rsid w:val="001C5E19"/>
    <w:rsid w:val="001C753D"/>
    <w:rsid w:val="001D0076"/>
    <w:rsid w:val="001D1331"/>
    <w:rsid w:val="001D256E"/>
    <w:rsid w:val="001D32B2"/>
    <w:rsid w:val="001D696B"/>
    <w:rsid w:val="001E4A55"/>
    <w:rsid w:val="001E757C"/>
    <w:rsid w:val="001F0C03"/>
    <w:rsid w:val="001F20D3"/>
    <w:rsid w:val="001F7F0B"/>
    <w:rsid w:val="00204064"/>
    <w:rsid w:val="00205042"/>
    <w:rsid w:val="0020525E"/>
    <w:rsid w:val="0020700F"/>
    <w:rsid w:val="00211996"/>
    <w:rsid w:val="002122E5"/>
    <w:rsid w:val="00212903"/>
    <w:rsid w:val="00213CFF"/>
    <w:rsid w:val="00214543"/>
    <w:rsid w:val="002160DD"/>
    <w:rsid w:val="002175AA"/>
    <w:rsid w:val="002200A6"/>
    <w:rsid w:val="00221DFD"/>
    <w:rsid w:val="00223D27"/>
    <w:rsid w:val="002243A0"/>
    <w:rsid w:val="002271D9"/>
    <w:rsid w:val="00230176"/>
    <w:rsid w:val="002328A5"/>
    <w:rsid w:val="00233177"/>
    <w:rsid w:val="0023382D"/>
    <w:rsid w:val="00241630"/>
    <w:rsid w:val="002423C7"/>
    <w:rsid w:val="00243198"/>
    <w:rsid w:val="00243FC7"/>
    <w:rsid w:val="00245F91"/>
    <w:rsid w:val="00246812"/>
    <w:rsid w:val="00247EFE"/>
    <w:rsid w:val="002525DD"/>
    <w:rsid w:val="00253A40"/>
    <w:rsid w:val="0025424C"/>
    <w:rsid w:val="00254FA6"/>
    <w:rsid w:val="00255473"/>
    <w:rsid w:val="00257C3B"/>
    <w:rsid w:val="002602A8"/>
    <w:rsid w:val="00260EAA"/>
    <w:rsid w:val="00262D5E"/>
    <w:rsid w:val="00265FC3"/>
    <w:rsid w:val="002663B0"/>
    <w:rsid w:val="00266649"/>
    <w:rsid w:val="00266C3E"/>
    <w:rsid w:val="0027090A"/>
    <w:rsid w:val="002715B5"/>
    <w:rsid w:val="0027179A"/>
    <w:rsid w:val="00271F99"/>
    <w:rsid w:val="002727AD"/>
    <w:rsid w:val="00274DBD"/>
    <w:rsid w:val="002754AE"/>
    <w:rsid w:val="00275FF5"/>
    <w:rsid w:val="002808B8"/>
    <w:rsid w:val="002811AC"/>
    <w:rsid w:val="00281DBF"/>
    <w:rsid w:val="0028325A"/>
    <w:rsid w:val="0028728C"/>
    <w:rsid w:val="00292851"/>
    <w:rsid w:val="00293390"/>
    <w:rsid w:val="002935B5"/>
    <w:rsid w:val="002945A3"/>
    <w:rsid w:val="00296503"/>
    <w:rsid w:val="00296AEF"/>
    <w:rsid w:val="00296C9E"/>
    <w:rsid w:val="002A0243"/>
    <w:rsid w:val="002A0893"/>
    <w:rsid w:val="002A0973"/>
    <w:rsid w:val="002A1A36"/>
    <w:rsid w:val="002A1DE4"/>
    <w:rsid w:val="002A379D"/>
    <w:rsid w:val="002A5BBC"/>
    <w:rsid w:val="002B0EA0"/>
    <w:rsid w:val="002B3386"/>
    <w:rsid w:val="002B3DB9"/>
    <w:rsid w:val="002B4DCE"/>
    <w:rsid w:val="002B5671"/>
    <w:rsid w:val="002B6E9D"/>
    <w:rsid w:val="002C0813"/>
    <w:rsid w:val="002C19D1"/>
    <w:rsid w:val="002C2073"/>
    <w:rsid w:val="002C2C6D"/>
    <w:rsid w:val="002C30D8"/>
    <w:rsid w:val="002C6A5F"/>
    <w:rsid w:val="002C7862"/>
    <w:rsid w:val="002D0851"/>
    <w:rsid w:val="002D1EC9"/>
    <w:rsid w:val="002D46B0"/>
    <w:rsid w:val="002D4815"/>
    <w:rsid w:val="002D682A"/>
    <w:rsid w:val="002D7D99"/>
    <w:rsid w:val="002E03A3"/>
    <w:rsid w:val="002E0D9E"/>
    <w:rsid w:val="002E2875"/>
    <w:rsid w:val="002E39A5"/>
    <w:rsid w:val="002E3FD9"/>
    <w:rsid w:val="002E41C9"/>
    <w:rsid w:val="002E52E9"/>
    <w:rsid w:val="002E73B5"/>
    <w:rsid w:val="002F0AE0"/>
    <w:rsid w:val="002F1C4C"/>
    <w:rsid w:val="002F1D18"/>
    <w:rsid w:val="002F1EA6"/>
    <w:rsid w:val="002F278B"/>
    <w:rsid w:val="002F47C7"/>
    <w:rsid w:val="002F5E6F"/>
    <w:rsid w:val="00300F2B"/>
    <w:rsid w:val="0030141D"/>
    <w:rsid w:val="003019D7"/>
    <w:rsid w:val="003030FF"/>
    <w:rsid w:val="003033E0"/>
    <w:rsid w:val="00303497"/>
    <w:rsid w:val="00305037"/>
    <w:rsid w:val="003056E6"/>
    <w:rsid w:val="00310CDC"/>
    <w:rsid w:val="003132AF"/>
    <w:rsid w:val="003138F2"/>
    <w:rsid w:val="0031533C"/>
    <w:rsid w:val="00315396"/>
    <w:rsid w:val="0031735C"/>
    <w:rsid w:val="00317B43"/>
    <w:rsid w:val="003220B8"/>
    <w:rsid w:val="003221F1"/>
    <w:rsid w:val="00323BCC"/>
    <w:rsid w:val="0032715C"/>
    <w:rsid w:val="00330D46"/>
    <w:rsid w:val="00331293"/>
    <w:rsid w:val="003345D2"/>
    <w:rsid w:val="003400D2"/>
    <w:rsid w:val="00341077"/>
    <w:rsid w:val="00345CF8"/>
    <w:rsid w:val="00350B27"/>
    <w:rsid w:val="0035141C"/>
    <w:rsid w:val="00354206"/>
    <w:rsid w:val="00354AA4"/>
    <w:rsid w:val="00355759"/>
    <w:rsid w:val="00360D1D"/>
    <w:rsid w:val="00364796"/>
    <w:rsid w:val="00365F7F"/>
    <w:rsid w:val="00366E9C"/>
    <w:rsid w:val="00370FB3"/>
    <w:rsid w:val="003713A7"/>
    <w:rsid w:val="00372EA5"/>
    <w:rsid w:val="0037377A"/>
    <w:rsid w:val="0037746B"/>
    <w:rsid w:val="003818E3"/>
    <w:rsid w:val="00382D36"/>
    <w:rsid w:val="00384470"/>
    <w:rsid w:val="00384E1F"/>
    <w:rsid w:val="003853AA"/>
    <w:rsid w:val="0038564C"/>
    <w:rsid w:val="00385EB5"/>
    <w:rsid w:val="00386656"/>
    <w:rsid w:val="00387835"/>
    <w:rsid w:val="00390A78"/>
    <w:rsid w:val="00390F0C"/>
    <w:rsid w:val="00393181"/>
    <w:rsid w:val="00393DED"/>
    <w:rsid w:val="00396FEE"/>
    <w:rsid w:val="003A2C8D"/>
    <w:rsid w:val="003A3B0E"/>
    <w:rsid w:val="003A7F22"/>
    <w:rsid w:val="003B09BA"/>
    <w:rsid w:val="003B5E3E"/>
    <w:rsid w:val="003B6665"/>
    <w:rsid w:val="003B7ED7"/>
    <w:rsid w:val="003C0C2C"/>
    <w:rsid w:val="003C1CB1"/>
    <w:rsid w:val="003C1E76"/>
    <w:rsid w:val="003C3E43"/>
    <w:rsid w:val="003C46BC"/>
    <w:rsid w:val="003C4E56"/>
    <w:rsid w:val="003C5CA1"/>
    <w:rsid w:val="003C6B9B"/>
    <w:rsid w:val="003D1D48"/>
    <w:rsid w:val="003D35B0"/>
    <w:rsid w:val="003D6E0A"/>
    <w:rsid w:val="003D7525"/>
    <w:rsid w:val="003D7D1C"/>
    <w:rsid w:val="003E187D"/>
    <w:rsid w:val="003E1E15"/>
    <w:rsid w:val="003E2A52"/>
    <w:rsid w:val="003E33E6"/>
    <w:rsid w:val="003E3921"/>
    <w:rsid w:val="003E3A63"/>
    <w:rsid w:val="003E3B2E"/>
    <w:rsid w:val="003E3FE2"/>
    <w:rsid w:val="003F0F10"/>
    <w:rsid w:val="003F19C0"/>
    <w:rsid w:val="003F1FAE"/>
    <w:rsid w:val="003F2579"/>
    <w:rsid w:val="003F4512"/>
    <w:rsid w:val="003F7BFC"/>
    <w:rsid w:val="00400305"/>
    <w:rsid w:val="00401DAB"/>
    <w:rsid w:val="00402DAE"/>
    <w:rsid w:val="00404946"/>
    <w:rsid w:val="00407E56"/>
    <w:rsid w:val="004111C3"/>
    <w:rsid w:val="00414C5B"/>
    <w:rsid w:val="004161DE"/>
    <w:rsid w:val="0042173A"/>
    <w:rsid w:val="00421FEB"/>
    <w:rsid w:val="00423B66"/>
    <w:rsid w:val="00424C6B"/>
    <w:rsid w:val="00424EE6"/>
    <w:rsid w:val="004258ED"/>
    <w:rsid w:val="004265CC"/>
    <w:rsid w:val="0042692B"/>
    <w:rsid w:val="00427382"/>
    <w:rsid w:val="00427589"/>
    <w:rsid w:val="0043051A"/>
    <w:rsid w:val="004305CF"/>
    <w:rsid w:val="00430EB3"/>
    <w:rsid w:val="004332F1"/>
    <w:rsid w:val="00435088"/>
    <w:rsid w:val="00435D24"/>
    <w:rsid w:val="004362A5"/>
    <w:rsid w:val="00436C34"/>
    <w:rsid w:val="00440183"/>
    <w:rsid w:val="00440CC7"/>
    <w:rsid w:val="0044134C"/>
    <w:rsid w:val="00441415"/>
    <w:rsid w:val="00442BA1"/>
    <w:rsid w:val="00442FEF"/>
    <w:rsid w:val="004441A4"/>
    <w:rsid w:val="00444F00"/>
    <w:rsid w:val="00446077"/>
    <w:rsid w:val="00446F09"/>
    <w:rsid w:val="00450FFD"/>
    <w:rsid w:val="004510DD"/>
    <w:rsid w:val="004518CA"/>
    <w:rsid w:val="004523A5"/>
    <w:rsid w:val="004526E6"/>
    <w:rsid w:val="0045278B"/>
    <w:rsid w:val="004537EB"/>
    <w:rsid w:val="004574DC"/>
    <w:rsid w:val="00460126"/>
    <w:rsid w:val="00461F26"/>
    <w:rsid w:val="00462A85"/>
    <w:rsid w:val="00463792"/>
    <w:rsid w:val="0046386E"/>
    <w:rsid w:val="00463ADD"/>
    <w:rsid w:val="00464541"/>
    <w:rsid w:val="00464FEA"/>
    <w:rsid w:val="00470C2C"/>
    <w:rsid w:val="004726E0"/>
    <w:rsid w:val="00472F9C"/>
    <w:rsid w:val="00473C0A"/>
    <w:rsid w:val="004749B2"/>
    <w:rsid w:val="00475658"/>
    <w:rsid w:val="0047706A"/>
    <w:rsid w:val="0048219E"/>
    <w:rsid w:val="00482C0C"/>
    <w:rsid w:val="00482FD2"/>
    <w:rsid w:val="00483982"/>
    <w:rsid w:val="004902DC"/>
    <w:rsid w:val="00490C4C"/>
    <w:rsid w:val="004920AA"/>
    <w:rsid w:val="004935F5"/>
    <w:rsid w:val="00495460"/>
    <w:rsid w:val="0049547D"/>
    <w:rsid w:val="00496BD2"/>
    <w:rsid w:val="0049729E"/>
    <w:rsid w:val="00497715"/>
    <w:rsid w:val="00497BCD"/>
    <w:rsid w:val="004A11FF"/>
    <w:rsid w:val="004A2812"/>
    <w:rsid w:val="004A2AC6"/>
    <w:rsid w:val="004A53FB"/>
    <w:rsid w:val="004A67E2"/>
    <w:rsid w:val="004B17B3"/>
    <w:rsid w:val="004B19B9"/>
    <w:rsid w:val="004B27C8"/>
    <w:rsid w:val="004B4F12"/>
    <w:rsid w:val="004B52C5"/>
    <w:rsid w:val="004B5424"/>
    <w:rsid w:val="004C2422"/>
    <w:rsid w:val="004C284C"/>
    <w:rsid w:val="004C2BF1"/>
    <w:rsid w:val="004C41BF"/>
    <w:rsid w:val="004C46E2"/>
    <w:rsid w:val="004C7A6D"/>
    <w:rsid w:val="004C7EA6"/>
    <w:rsid w:val="004D18EF"/>
    <w:rsid w:val="004D38F4"/>
    <w:rsid w:val="004D6876"/>
    <w:rsid w:val="004D68AF"/>
    <w:rsid w:val="004D79FB"/>
    <w:rsid w:val="004D7CFB"/>
    <w:rsid w:val="004D7E03"/>
    <w:rsid w:val="004E2359"/>
    <w:rsid w:val="004E3ECF"/>
    <w:rsid w:val="004E529E"/>
    <w:rsid w:val="004E64C4"/>
    <w:rsid w:val="004F0870"/>
    <w:rsid w:val="004F12E2"/>
    <w:rsid w:val="004F17AC"/>
    <w:rsid w:val="004F3558"/>
    <w:rsid w:val="004F4000"/>
    <w:rsid w:val="004F41D4"/>
    <w:rsid w:val="004F4E00"/>
    <w:rsid w:val="004F53B5"/>
    <w:rsid w:val="004F7368"/>
    <w:rsid w:val="005018F2"/>
    <w:rsid w:val="00501D71"/>
    <w:rsid w:val="00503659"/>
    <w:rsid w:val="00503E2B"/>
    <w:rsid w:val="0050482B"/>
    <w:rsid w:val="005049CC"/>
    <w:rsid w:val="00505937"/>
    <w:rsid w:val="005062EE"/>
    <w:rsid w:val="00510382"/>
    <w:rsid w:val="00510B2D"/>
    <w:rsid w:val="00514142"/>
    <w:rsid w:val="005142FE"/>
    <w:rsid w:val="00515601"/>
    <w:rsid w:val="00516D4B"/>
    <w:rsid w:val="005202D8"/>
    <w:rsid w:val="005214E5"/>
    <w:rsid w:val="0052254A"/>
    <w:rsid w:val="005231E1"/>
    <w:rsid w:val="005237DB"/>
    <w:rsid w:val="005243F2"/>
    <w:rsid w:val="00525881"/>
    <w:rsid w:val="005275C6"/>
    <w:rsid w:val="00533261"/>
    <w:rsid w:val="005354BB"/>
    <w:rsid w:val="00536CD7"/>
    <w:rsid w:val="00540A3F"/>
    <w:rsid w:val="00546553"/>
    <w:rsid w:val="0054678D"/>
    <w:rsid w:val="005500C9"/>
    <w:rsid w:val="0055035B"/>
    <w:rsid w:val="00551B3E"/>
    <w:rsid w:val="0055207C"/>
    <w:rsid w:val="005526CF"/>
    <w:rsid w:val="00554191"/>
    <w:rsid w:val="00555215"/>
    <w:rsid w:val="00556485"/>
    <w:rsid w:val="0055658B"/>
    <w:rsid w:val="005606D0"/>
    <w:rsid w:val="00560879"/>
    <w:rsid w:val="00561074"/>
    <w:rsid w:val="0056151C"/>
    <w:rsid w:val="005618B6"/>
    <w:rsid w:val="00564096"/>
    <w:rsid w:val="00565A76"/>
    <w:rsid w:val="005670BD"/>
    <w:rsid w:val="00567BEB"/>
    <w:rsid w:val="00572C3B"/>
    <w:rsid w:val="005739D8"/>
    <w:rsid w:val="0057421F"/>
    <w:rsid w:val="00574E20"/>
    <w:rsid w:val="005773E0"/>
    <w:rsid w:val="0057761B"/>
    <w:rsid w:val="00577F94"/>
    <w:rsid w:val="00582801"/>
    <w:rsid w:val="00583415"/>
    <w:rsid w:val="00586932"/>
    <w:rsid w:val="00587355"/>
    <w:rsid w:val="00587611"/>
    <w:rsid w:val="005876DE"/>
    <w:rsid w:val="00592321"/>
    <w:rsid w:val="00593036"/>
    <w:rsid w:val="00593219"/>
    <w:rsid w:val="005946CD"/>
    <w:rsid w:val="00594E22"/>
    <w:rsid w:val="00595123"/>
    <w:rsid w:val="00597C7E"/>
    <w:rsid w:val="005A01EC"/>
    <w:rsid w:val="005A297C"/>
    <w:rsid w:val="005A3901"/>
    <w:rsid w:val="005B1873"/>
    <w:rsid w:val="005B305B"/>
    <w:rsid w:val="005B3687"/>
    <w:rsid w:val="005B55D2"/>
    <w:rsid w:val="005B5778"/>
    <w:rsid w:val="005B5AE5"/>
    <w:rsid w:val="005B5BA3"/>
    <w:rsid w:val="005B5E71"/>
    <w:rsid w:val="005B68ED"/>
    <w:rsid w:val="005C046B"/>
    <w:rsid w:val="005C3057"/>
    <w:rsid w:val="005C475D"/>
    <w:rsid w:val="005C60B5"/>
    <w:rsid w:val="005C66FF"/>
    <w:rsid w:val="005C7473"/>
    <w:rsid w:val="005D30B3"/>
    <w:rsid w:val="005D3381"/>
    <w:rsid w:val="005D3C19"/>
    <w:rsid w:val="005D40DB"/>
    <w:rsid w:val="005D4703"/>
    <w:rsid w:val="005D64DC"/>
    <w:rsid w:val="005D674F"/>
    <w:rsid w:val="005D6BA3"/>
    <w:rsid w:val="005D6EA2"/>
    <w:rsid w:val="005D7F0C"/>
    <w:rsid w:val="005E31FD"/>
    <w:rsid w:val="005E3A45"/>
    <w:rsid w:val="005E437D"/>
    <w:rsid w:val="005E4F44"/>
    <w:rsid w:val="005E5020"/>
    <w:rsid w:val="005E516C"/>
    <w:rsid w:val="005E6FD4"/>
    <w:rsid w:val="005E769D"/>
    <w:rsid w:val="005F0114"/>
    <w:rsid w:val="005F1C64"/>
    <w:rsid w:val="005F3B1C"/>
    <w:rsid w:val="005F46D7"/>
    <w:rsid w:val="005F4C3C"/>
    <w:rsid w:val="005F511E"/>
    <w:rsid w:val="005F56B7"/>
    <w:rsid w:val="005F6D6D"/>
    <w:rsid w:val="00600136"/>
    <w:rsid w:val="006018CB"/>
    <w:rsid w:val="00601CFD"/>
    <w:rsid w:val="00602AB7"/>
    <w:rsid w:val="00602C49"/>
    <w:rsid w:val="00604339"/>
    <w:rsid w:val="006055AA"/>
    <w:rsid w:val="00606642"/>
    <w:rsid w:val="00607C8B"/>
    <w:rsid w:val="00611803"/>
    <w:rsid w:val="00614344"/>
    <w:rsid w:val="00614F06"/>
    <w:rsid w:val="00615AF8"/>
    <w:rsid w:val="00617060"/>
    <w:rsid w:val="00617C59"/>
    <w:rsid w:val="006204FF"/>
    <w:rsid w:val="00620C4A"/>
    <w:rsid w:val="00620D16"/>
    <w:rsid w:val="0062156F"/>
    <w:rsid w:val="006218A3"/>
    <w:rsid w:val="00623E32"/>
    <w:rsid w:val="00623F66"/>
    <w:rsid w:val="00624F65"/>
    <w:rsid w:val="00625030"/>
    <w:rsid w:val="00625707"/>
    <w:rsid w:val="00632FC2"/>
    <w:rsid w:val="0063576C"/>
    <w:rsid w:val="00635F7B"/>
    <w:rsid w:val="0063613F"/>
    <w:rsid w:val="00637EC7"/>
    <w:rsid w:val="006419E1"/>
    <w:rsid w:val="00641D75"/>
    <w:rsid w:val="00642027"/>
    <w:rsid w:val="00645B73"/>
    <w:rsid w:val="00646399"/>
    <w:rsid w:val="00646E8C"/>
    <w:rsid w:val="00647D9A"/>
    <w:rsid w:val="00651B73"/>
    <w:rsid w:val="006579FC"/>
    <w:rsid w:val="00661456"/>
    <w:rsid w:val="00661955"/>
    <w:rsid w:val="00662063"/>
    <w:rsid w:val="0066310B"/>
    <w:rsid w:val="00663F1F"/>
    <w:rsid w:val="00664050"/>
    <w:rsid w:val="00664BD1"/>
    <w:rsid w:val="0066520C"/>
    <w:rsid w:val="0066540F"/>
    <w:rsid w:val="00665E5A"/>
    <w:rsid w:val="00666833"/>
    <w:rsid w:val="00670945"/>
    <w:rsid w:val="006709C0"/>
    <w:rsid w:val="0067154B"/>
    <w:rsid w:val="00672B30"/>
    <w:rsid w:val="006737C5"/>
    <w:rsid w:val="00673A5D"/>
    <w:rsid w:val="006750F5"/>
    <w:rsid w:val="00675525"/>
    <w:rsid w:val="00677317"/>
    <w:rsid w:val="00677581"/>
    <w:rsid w:val="00680AA3"/>
    <w:rsid w:val="00684C26"/>
    <w:rsid w:val="00685C39"/>
    <w:rsid w:val="006868A7"/>
    <w:rsid w:val="00687A71"/>
    <w:rsid w:val="00690C64"/>
    <w:rsid w:val="00690F1C"/>
    <w:rsid w:val="00691C6C"/>
    <w:rsid w:val="00692CE1"/>
    <w:rsid w:val="00693C81"/>
    <w:rsid w:val="006A0E38"/>
    <w:rsid w:val="006A0E55"/>
    <w:rsid w:val="006A4C22"/>
    <w:rsid w:val="006A5970"/>
    <w:rsid w:val="006B11D6"/>
    <w:rsid w:val="006B2CD4"/>
    <w:rsid w:val="006B48E7"/>
    <w:rsid w:val="006B57F4"/>
    <w:rsid w:val="006B5C9E"/>
    <w:rsid w:val="006C448B"/>
    <w:rsid w:val="006C4CE3"/>
    <w:rsid w:val="006C63E9"/>
    <w:rsid w:val="006C772A"/>
    <w:rsid w:val="006D2AC2"/>
    <w:rsid w:val="006D3F41"/>
    <w:rsid w:val="006D421D"/>
    <w:rsid w:val="006D661D"/>
    <w:rsid w:val="006D6891"/>
    <w:rsid w:val="006D708A"/>
    <w:rsid w:val="006D7A2B"/>
    <w:rsid w:val="006E00C5"/>
    <w:rsid w:val="006E49EC"/>
    <w:rsid w:val="006E5590"/>
    <w:rsid w:val="006F0BA0"/>
    <w:rsid w:val="006F1421"/>
    <w:rsid w:val="006F22C1"/>
    <w:rsid w:val="006F35BE"/>
    <w:rsid w:val="006F451C"/>
    <w:rsid w:val="006F4BFE"/>
    <w:rsid w:val="006F6027"/>
    <w:rsid w:val="006F75A0"/>
    <w:rsid w:val="006F7B25"/>
    <w:rsid w:val="00700F34"/>
    <w:rsid w:val="0070217F"/>
    <w:rsid w:val="00702685"/>
    <w:rsid w:val="00702768"/>
    <w:rsid w:val="00702C40"/>
    <w:rsid w:val="00705825"/>
    <w:rsid w:val="00706FF1"/>
    <w:rsid w:val="00711C13"/>
    <w:rsid w:val="0071241D"/>
    <w:rsid w:val="00712C0C"/>
    <w:rsid w:val="00715733"/>
    <w:rsid w:val="00721CB5"/>
    <w:rsid w:val="00722016"/>
    <w:rsid w:val="0073102D"/>
    <w:rsid w:val="007343F7"/>
    <w:rsid w:val="0073582C"/>
    <w:rsid w:val="007367E9"/>
    <w:rsid w:val="00736912"/>
    <w:rsid w:val="007400C1"/>
    <w:rsid w:val="0074083C"/>
    <w:rsid w:val="00744534"/>
    <w:rsid w:val="007455C7"/>
    <w:rsid w:val="00745B86"/>
    <w:rsid w:val="00746231"/>
    <w:rsid w:val="00747E3B"/>
    <w:rsid w:val="00751398"/>
    <w:rsid w:val="00752697"/>
    <w:rsid w:val="00753822"/>
    <w:rsid w:val="00754BA1"/>
    <w:rsid w:val="00757535"/>
    <w:rsid w:val="00762CD1"/>
    <w:rsid w:val="00765174"/>
    <w:rsid w:val="00772D28"/>
    <w:rsid w:val="00773471"/>
    <w:rsid w:val="00776E24"/>
    <w:rsid w:val="00781D5D"/>
    <w:rsid w:val="00782248"/>
    <w:rsid w:val="00783375"/>
    <w:rsid w:val="00784999"/>
    <w:rsid w:val="00784AEE"/>
    <w:rsid w:val="007922B9"/>
    <w:rsid w:val="00794EF5"/>
    <w:rsid w:val="0079513C"/>
    <w:rsid w:val="00795D95"/>
    <w:rsid w:val="00796083"/>
    <w:rsid w:val="007A1481"/>
    <w:rsid w:val="007A1BEA"/>
    <w:rsid w:val="007A1F57"/>
    <w:rsid w:val="007A3D97"/>
    <w:rsid w:val="007A538E"/>
    <w:rsid w:val="007A7D22"/>
    <w:rsid w:val="007B05D7"/>
    <w:rsid w:val="007B25EB"/>
    <w:rsid w:val="007B47CA"/>
    <w:rsid w:val="007B5CC5"/>
    <w:rsid w:val="007B5FC4"/>
    <w:rsid w:val="007B603C"/>
    <w:rsid w:val="007B721B"/>
    <w:rsid w:val="007C1DE9"/>
    <w:rsid w:val="007C1EFF"/>
    <w:rsid w:val="007C404F"/>
    <w:rsid w:val="007C44E0"/>
    <w:rsid w:val="007C4808"/>
    <w:rsid w:val="007C4A5E"/>
    <w:rsid w:val="007D007F"/>
    <w:rsid w:val="007D1237"/>
    <w:rsid w:val="007D207E"/>
    <w:rsid w:val="007D48A3"/>
    <w:rsid w:val="007D4A88"/>
    <w:rsid w:val="007D4ED8"/>
    <w:rsid w:val="007D5DD0"/>
    <w:rsid w:val="007D7497"/>
    <w:rsid w:val="007E3667"/>
    <w:rsid w:val="007E47A5"/>
    <w:rsid w:val="007E59F0"/>
    <w:rsid w:val="007F0C53"/>
    <w:rsid w:val="007F1F1E"/>
    <w:rsid w:val="007F294C"/>
    <w:rsid w:val="007F384D"/>
    <w:rsid w:val="007F4D10"/>
    <w:rsid w:val="007F5B8A"/>
    <w:rsid w:val="007F6FE0"/>
    <w:rsid w:val="007F773E"/>
    <w:rsid w:val="007F7B88"/>
    <w:rsid w:val="0080190C"/>
    <w:rsid w:val="0080243D"/>
    <w:rsid w:val="008026DF"/>
    <w:rsid w:val="00802918"/>
    <w:rsid w:val="00802E44"/>
    <w:rsid w:val="0080505C"/>
    <w:rsid w:val="0080592C"/>
    <w:rsid w:val="00806949"/>
    <w:rsid w:val="0080732C"/>
    <w:rsid w:val="008116CA"/>
    <w:rsid w:val="00813555"/>
    <w:rsid w:val="008138B0"/>
    <w:rsid w:val="00814303"/>
    <w:rsid w:val="008153BE"/>
    <w:rsid w:val="008153CF"/>
    <w:rsid w:val="00815D63"/>
    <w:rsid w:val="00816B63"/>
    <w:rsid w:val="00822CBE"/>
    <w:rsid w:val="00822E04"/>
    <w:rsid w:val="00826BAC"/>
    <w:rsid w:val="008333B5"/>
    <w:rsid w:val="00833629"/>
    <w:rsid w:val="00834108"/>
    <w:rsid w:val="008349B5"/>
    <w:rsid w:val="00837EE4"/>
    <w:rsid w:val="00842B45"/>
    <w:rsid w:val="008434A4"/>
    <w:rsid w:val="00844398"/>
    <w:rsid w:val="008458B9"/>
    <w:rsid w:val="00850DFF"/>
    <w:rsid w:val="00850E30"/>
    <w:rsid w:val="008513CD"/>
    <w:rsid w:val="00853B83"/>
    <w:rsid w:val="00854775"/>
    <w:rsid w:val="0085577E"/>
    <w:rsid w:val="00856587"/>
    <w:rsid w:val="00857F96"/>
    <w:rsid w:val="008612E5"/>
    <w:rsid w:val="00863C46"/>
    <w:rsid w:val="00867742"/>
    <w:rsid w:val="008707EB"/>
    <w:rsid w:val="00872FD4"/>
    <w:rsid w:val="008753D0"/>
    <w:rsid w:val="00876620"/>
    <w:rsid w:val="00882C54"/>
    <w:rsid w:val="00882EA6"/>
    <w:rsid w:val="00882FEA"/>
    <w:rsid w:val="00883DBF"/>
    <w:rsid w:val="00884547"/>
    <w:rsid w:val="00887A6C"/>
    <w:rsid w:val="00887DBF"/>
    <w:rsid w:val="00890AFE"/>
    <w:rsid w:val="00893113"/>
    <w:rsid w:val="00893849"/>
    <w:rsid w:val="00895930"/>
    <w:rsid w:val="00896EB6"/>
    <w:rsid w:val="00897610"/>
    <w:rsid w:val="008A1DFD"/>
    <w:rsid w:val="008A1F8F"/>
    <w:rsid w:val="008A24FB"/>
    <w:rsid w:val="008A2C1E"/>
    <w:rsid w:val="008A3C3D"/>
    <w:rsid w:val="008A42A9"/>
    <w:rsid w:val="008A4AFA"/>
    <w:rsid w:val="008A5673"/>
    <w:rsid w:val="008A5CE8"/>
    <w:rsid w:val="008A6313"/>
    <w:rsid w:val="008A67CA"/>
    <w:rsid w:val="008B003B"/>
    <w:rsid w:val="008B0992"/>
    <w:rsid w:val="008B0A55"/>
    <w:rsid w:val="008B1174"/>
    <w:rsid w:val="008B164F"/>
    <w:rsid w:val="008B1AD8"/>
    <w:rsid w:val="008B2B62"/>
    <w:rsid w:val="008B396B"/>
    <w:rsid w:val="008B3C96"/>
    <w:rsid w:val="008B47EE"/>
    <w:rsid w:val="008B6D12"/>
    <w:rsid w:val="008C1E44"/>
    <w:rsid w:val="008C374F"/>
    <w:rsid w:val="008C4613"/>
    <w:rsid w:val="008C666D"/>
    <w:rsid w:val="008D0DA6"/>
    <w:rsid w:val="008D2980"/>
    <w:rsid w:val="008D3027"/>
    <w:rsid w:val="008D30FD"/>
    <w:rsid w:val="008D3C09"/>
    <w:rsid w:val="008D3D8B"/>
    <w:rsid w:val="008D4105"/>
    <w:rsid w:val="008D5B3F"/>
    <w:rsid w:val="008D69B6"/>
    <w:rsid w:val="008D6F68"/>
    <w:rsid w:val="008D7654"/>
    <w:rsid w:val="008E0490"/>
    <w:rsid w:val="008E206B"/>
    <w:rsid w:val="008E2CD3"/>
    <w:rsid w:val="008E4A1B"/>
    <w:rsid w:val="008E5108"/>
    <w:rsid w:val="008E774D"/>
    <w:rsid w:val="008F132F"/>
    <w:rsid w:val="008F13DC"/>
    <w:rsid w:val="008F5BB0"/>
    <w:rsid w:val="0090233D"/>
    <w:rsid w:val="00903058"/>
    <w:rsid w:val="00903D6A"/>
    <w:rsid w:val="00904D17"/>
    <w:rsid w:val="00904FB0"/>
    <w:rsid w:val="009056A0"/>
    <w:rsid w:val="00905A2F"/>
    <w:rsid w:val="00905E80"/>
    <w:rsid w:val="00906880"/>
    <w:rsid w:val="00906DB9"/>
    <w:rsid w:val="0091040F"/>
    <w:rsid w:val="0091107F"/>
    <w:rsid w:val="00912E1D"/>
    <w:rsid w:val="0091459D"/>
    <w:rsid w:val="00922820"/>
    <w:rsid w:val="00933AF1"/>
    <w:rsid w:val="00936760"/>
    <w:rsid w:val="0093695B"/>
    <w:rsid w:val="00937A21"/>
    <w:rsid w:val="00943D5F"/>
    <w:rsid w:val="009448FE"/>
    <w:rsid w:val="00945335"/>
    <w:rsid w:val="00945D63"/>
    <w:rsid w:val="00947812"/>
    <w:rsid w:val="009478BC"/>
    <w:rsid w:val="009550D0"/>
    <w:rsid w:val="00955168"/>
    <w:rsid w:val="009553E9"/>
    <w:rsid w:val="00960756"/>
    <w:rsid w:val="00960A52"/>
    <w:rsid w:val="00962F99"/>
    <w:rsid w:val="009630D2"/>
    <w:rsid w:val="0096425F"/>
    <w:rsid w:val="00964703"/>
    <w:rsid w:val="0096562F"/>
    <w:rsid w:val="009656ED"/>
    <w:rsid w:val="009667E9"/>
    <w:rsid w:val="009669A5"/>
    <w:rsid w:val="0097099E"/>
    <w:rsid w:val="00971CEA"/>
    <w:rsid w:val="00975243"/>
    <w:rsid w:val="009778A7"/>
    <w:rsid w:val="0098030C"/>
    <w:rsid w:val="00981AFF"/>
    <w:rsid w:val="0098243C"/>
    <w:rsid w:val="00982801"/>
    <w:rsid w:val="00983B65"/>
    <w:rsid w:val="00983EC0"/>
    <w:rsid w:val="00985447"/>
    <w:rsid w:val="0098683E"/>
    <w:rsid w:val="00986EAB"/>
    <w:rsid w:val="00987D2B"/>
    <w:rsid w:val="00990364"/>
    <w:rsid w:val="00992336"/>
    <w:rsid w:val="00992509"/>
    <w:rsid w:val="00993D94"/>
    <w:rsid w:val="009940BC"/>
    <w:rsid w:val="00995C13"/>
    <w:rsid w:val="00995D2D"/>
    <w:rsid w:val="009A00E0"/>
    <w:rsid w:val="009A228B"/>
    <w:rsid w:val="009A3E91"/>
    <w:rsid w:val="009A4E23"/>
    <w:rsid w:val="009A5C5C"/>
    <w:rsid w:val="009A6246"/>
    <w:rsid w:val="009A673D"/>
    <w:rsid w:val="009B1D0C"/>
    <w:rsid w:val="009B45DF"/>
    <w:rsid w:val="009B742A"/>
    <w:rsid w:val="009B76A6"/>
    <w:rsid w:val="009C0468"/>
    <w:rsid w:val="009C168B"/>
    <w:rsid w:val="009C1B9F"/>
    <w:rsid w:val="009C1EF7"/>
    <w:rsid w:val="009C25EE"/>
    <w:rsid w:val="009C3AC6"/>
    <w:rsid w:val="009C3D1E"/>
    <w:rsid w:val="009C4D06"/>
    <w:rsid w:val="009C7437"/>
    <w:rsid w:val="009D2396"/>
    <w:rsid w:val="009D25EA"/>
    <w:rsid w:val="009D3D7A"/>
    <w:rsid w:val="009D405D"/>
    <w:rsid w:val="009D43D1"/>
    <w:rsid w:val="009D6F6A"/>
    <w:rsid w:val="009D7FD4"/>
    <w:rsid w:val="009E2410"/>
    <w:rsid w:val="009E384D"/>
    <w:rsid w:val="009E4B38"/>
    <w:rsid w:val="009E7AD9"/>
    <w:rsid w:val="009F2253"/>
    <w:rsid w:val="009F3997"/>
    <w:rsid w:val="009F527D"/>
    <w:rsid w:val="009F7907"/>
    <w:rsid w:val="00A018AE"/>
    <w:rsid w:val="00A02719"/>
    <w:rsid w:val="00A02DDB"/>
    <w:rsid w:val="00A0366A"/>
    <w:rsid w:val="00A10352"/>
    <w:rsid w:val="00A11A0B"/>
    <w:rsid w:val="00A13F87"/>
    <w:rsid w:val="00A14305"/>
    <w:rsid w:val="00A15700"/>
    <w:rsid w:val="00A1689A"/>
    <w:rsid w:val="00A172EE"/>
    <w:rsid w:val="00A20433"/>
    <w:rsid w:val="00A208E5"/>
    <w:rsid w:val="00A27399"/>
    <w:rsid w:val="00A32C34"/>
    <w:rsid w:val="00A37944"/>
    <w:rsid w:val="00A422CD"/>
    <w:rsid w:val="00A42AA8"/>
    <w:rsid w:val="00A42F04"/>
    <w:rsid w:val="00A44C47"/>
    <w:rsid w:val="00A4630B"/>
    <w:rsid w:val="00A47AB8"/>
    <w:rsid w:val="00A5288D"/>
    <w:rsid w:val="00A529CC"/>
    <w:rsid w:val="00A54A51"/>
    <w:rsid w:val="00A564CE"/>
    <w:rsid w:val="00A65B01"/>
    <w:rsid w:val="00A660AF"/>
    <w:rsid w:val="00A707A6"/>
    <w:rsid w:val="00A71A32"/>
    <w:rsid w:val="00A747FC"/>
    <w:rsid w:val="00A74FF3"/>
    <w:rsid w:val="00A7671B"/>
    <w:rsid w:val="00A76BFE"/>
    <w:rsid w:val="00A8329C"/>
    <w:rsid w:val="00A90539"/>
    <w:rsid w:val="00A916F3"/>
    <w:rsid w:val="00A91EAA"/>
    <w:rsid w:val="00A92CE1"/>
    <w:rsid w:val="00A9639E"/>
    <w:rsid w:val="00A96492"/>
    <w:rsid w:val="00A97082"/>
    <w:rsid w:val="00AA0599"/>
    <w:rsid w:val="00AA0C5A"/>
    <w:rsid w:val="00AA1A16"/>
    <w:rsid w:val="00AA4CB6"/>
    <w:rsid w:val="00AA62FF"/>
    <w:rsid w:val="00AA6F29"/>
    <w:rsid w:val="00AB6FCD"/>
    <w:rsid w:val="00AC0062"/>
    <w:rsid w:val="00AC043F"/>
    <w:rsid w:val="00AC357E"/>
    <w:rsid w:val="00AC35DA"/>
    <w:rsid w:val="00AC765F"/>
    <w:rsid w:val="00AD1184"/>
    <w:rsid w:val="00AD3AC6"/>
    <w:rsid w:val="00AD56DA"/>
    <w:rsid w:val="00AD5E4E"/>
    <w:rsid w:val="00AD6AFD"/>
    <w:rsid w:val="00AD6CCD"/>
    <w:rsid w:val="00AE015A"/>
    <w:rsid w:val="00AE02AF"/>
    <w:rsid w:val="00AE24A1"/>
    <w:rsid w:val="00AE2599"/>
    <w:rsid w:val="00AE3565"/>
    <w:rsid w:val="00AE59FC"/>
    <w:rsid w:val="00AE5FF7"/>
    <w:rsid w:val="00AF085D"/>
    <w:rsid w:val="00AF2B05"/>
    <w:rsid w:val="00AF411D"/>
    <w:rsid w:val="00AF4E72"/>
    <w:rsid w:val="00AF623D"/>
    <w:rsid w:val="00AF70B8"/>
    <w:rsid w:val="00AF75AD"/>
    <w:rsid w:val="00AF7A40"/>
    <w:rsid w:val="00B00538"/>
    <w:rsid w:val="00B00D97"/>
    <w:rsid w:val="00B019E3"/>
    <w:rsid w:val="00B0223C"/>
    <w:rsid w:val="00B03683"/>
    <w:rsid w:val="00B03DE6"/>
    <w:rsid w:val="00B04C62"/>
    <w:rsid w:val="00B0519D"/>
    <w:rsid w:val="00B06DEC"/>
    <w:rsid w:val="00B074B8"/>
    <w:rsid w:val="00B15AFE"/>
    <w:rsid w:val="00B2135A"/>
    <w:rsid w:val="00B21AAB"/>
    <w:rsid w:val="00B22549"/>
    <w:rsid w:val="00B2345A"/>
    <w:rsid w:val="00B2367D"/>
    <w:rsid w:val="00B23E89"/>
    <w:rsid w:val="00B2420F"/>
    <w:rsid w:val="00B24416"/>
    <w:rsid w:val="00B24A58"/>
    <w:rsid w:val="00B25DDC"/>
    <w:rsid w:val="00B31591"/>
    <w:rsid w:val="00B31E6C"/>
    <w:rsid w:val="00B41578"/>
    <w:rsid w:val="00B44D86"/>
    <w:rsid w:val="00B45588"/>
    <w:rsid w:val="00B47150"/>
    <w:rsid w:val="00B47EFC"/>
    <w:rsid w:val="00B516D2"/>
    <w:rsid w:val="00B524B2"/>
    <w:rsid w:val="00B52B06"/>
    <w:rsid w:val="00B538E6"/>
    <w:rsid w:val="00B54BB1"/>
    <w:rsid w:val="00B56420"/>
    <w:rsid w:val="00B564CA"/>
    <w:rsid w:val="00B56B87"/>
    <w:rsid w:val="00B57BA1"/>
    <w:rsid w:val="00B643CB"/>
    <w:rsid w:val="00B6540B"/>
    <w:rsid w:val="00B666CA"/>
    <w:rsid w:val="00B702D5"/>
    <w:rsid w:val="00B76FA8"/>
    <w:rsid w:val="00B77FD5"/>
    <w:rsid w:val="00B8060D"/>
    <w:rsid w:val="00B80BA1"/>
    <w:rsid w:val="00B81DF9"/>
    <w:rsid w:val="00B833F3"/>
    <w:rsid w:val="00B83B81"/>
    <w:rsid w:val="00B83E07"/>
    <w:rsid w:val="00B842AE"/>
    <w:rsid w:val="00B85770"/>
    <w:rsid w:val="00B85A7F"/>
    <w:rsid w:val="00B87466"/>
    <w:rsid w:val="00B9013A"/>
    <w:rsid w:val="00B91247"/>
    <w:rsid w:val="00B912E5"/>
    <w:rsid w:val="00B94B42"/>
    <w:rsid w:val="00B95C27"/>
    <w:rsid w:val="00B966F2"/>
    <w:rsid w:val="00BA0FFB"/>
    <w:rsid w:val="00BA45D7"/>
    <w:rsid w:val="00BA4E25"/>
    <w:rsid w:val="00BA4FFA"/>
    <w:rsid w:val="00BA5AE3"/>
    <w:rsid w:val="00BA611C"/>
    <w:rsid w:val="00BB1A13"/>
    <w:rsid w:val="00BB2240"/>
    <w:rsid w:val="00BB35F5"/>
    <w:rsid w:val="00BB458C"/>
    <w:rsid w:val="00BB4A9F"/>
    <w:rsid w:val="00BB4D0F"/>
    <w:rsid w:val="00BB526A"/>
    <w:rsid w:val="00BB5E08"/>
    <w:rsid w:val="00BC04CA"/>
    <w:rsid w:val="00BC1228"/>
    <w:rsid w:val="00BC134D"/>
    <w:rsid w:val="00BC2113"/>
    <w:rsid w:val="00BC2119"/>
    <w:rsid w:val="00BC218C"/>
    <w:rsid w:val="00BC4056"/>
    <w:rsid w:val="00BC415E"/>
    <w:rsid w:val="00BC4A26"/>
    <w:rsid w:val="00BC4E13"/>
    <w:rsid w:val="00BC50EA"/>
    <w:rsid w:val="00BC7BC3"/>
    <w:rsid w:val="00BD2A35"/>
    <w:rsid w:val="00BD3D69"/>
    <w:rsid w:val="00BD5740"/>
    <w:rsid w:val="00BD5C94"/>
    <w:rsid w:val="00BD7DF6"/>
    <w:rsid w:val="00BE25AA"/>
    <w:rsid w:val="00BE64D7"/>
    <w:rsid w:val="00BE6D14"/>
    <w:rsid w:val="00BE7072"/>
    <w:rsid w:val="00BE733A"/>
    <w:rsid w:val="00BE74A6"/>
    <w:rsid w:val="00BF15FA"/>
    <w:rsid w:val="00BF5018"/>
    <w:rsid w:val="00C0286B"/>
    <w:rsid w:val="00C04A2A"/>
    <w:rsid w:val="00C050A5"/>
    <w:rsid w:val="00C10ADA"/>
    <w:rsid w:val="00C10B22"/>
    <w:rsid w:val="00C12097"/>
    <w:rsid w:val="00C13121"/>
    <w:rsid w:val="00C14351"/>
    <w:rsid w:val="00C16D7D"/>
    <w:rsid w:val="00C171E9"/>
    <w:rsid w:val="00C17780"/>
    <w:rsid w:val="00C17EF3"/>
    <w:rsid w:val="00C203B4"/>
    <w:rsid w:val="00C21DB3"/>
    <w:rsid w:val="00C21E3F"/>
    <w:rsid w:val="00C23A75"/>
    <w:rsid w:val="00C23E41"/>
    <w:rsid w:val="00C2404D"/>
    <w:rsid w:val="00C24FE0"/>
    <w:rsid w:val="00C2658E"/>
    <w:rsid w:val="00C27190"/>
    <w:rsid w:val="00C31322"/>
    <w:rsid w:val="00C31B62"/>
    <w:rsid w:val="00C32E90"/>
    <w:rsid w:val="00C361DC"/>
    <w:rsid w:val="00C3745C"/>
    <w:rsid w:val="00C37996"/>
    <w:rsid w:val="00C40070"/>
    <w:rsid w:val="00C42D81"/>
    <w:rsid w:val="00C43698"/>
    <w:rsid w:val="00C43D78"/>
    <w:rsid w:val="00C443EB"/>
    <w:rsid w:val="00C44FE4"/>
    <w:rsid w:val="00C464E3"/>
    <w:rsid w:val="00C51B4B"/>
    <w:rsid w:val="00C56115"/>
    <w:rsid w:val="00C57350"/>
    <w:rsid w:val="00C607D6"/>
    <w:rsid w:val="00C61F6F"/>
    <w:rsid w:val="00C63185"/>
    <w:rsid w:val="00C63705"/>
    <w:rsid w:val="00C65FD0"/>
    <w:rsid w:val="00C706EC"/>
    <w:rsid w:val="00C70A33"/>
    <w:rsid w:val="00C73FFE"/>
    <w:rsid w:val="00C750C4"/>
    <w:rsid w:val="00C75EEC"/>
    <w:rsid w:val="00C80B0F"/>
    <w:rsid w:val="00C84745"/>
    <w:rsid w:val="00C85D64"/>
    <w:rsid w:val="00C87381"/>
    <w:rsid w:val="00C87CBD"/>
    <w:rsid w:val="00C909B8"/>
    <w:rsid w:val="00C915F2"/>
    <w:rsid w:val="00C91F1A"/>
    <w:rsid w:val="00C94D29"/>
    <w:rsid w:val="00C95813"/>
    <w:rsid w:val="00C95978"/>
    <w:rsid w:val="00C966EF"/>
    <w:rsid w:val="00CA1C3F"/>
    <w:rsid w:val="00CA1E08"/>
    <w:rsid w:val="00CA3E1B"/>
    <w:rsid w:val="00CA44E3"/>
    <w:rsid w:val="00CA7145"/>
    <w:rsid w:val="00CA7C19"/>
    <w:rsid w:val="00CB0618"/>
    <w:rsid w:val="00CB4266"/>
    <w:rsid w:val="00CC3824"/>
    <w:rsid w:val="00CC60EF"/>
    <w:rsid w:val="00CD0722"/>
    <w:rsid w:val="00CD0B09"/>
    <w:rsid w:val="00CD1F26"/>
    <w:rsid w:val="00CD2FAA"/>
    <w:rsid w:val="00CD3ACA"/>
    <w:rsid w:val="00CD4389"/>
    <w:rsid w:val="00CD4724"/>
    <w:rsid w:val="00CD4BD7"/>
    <w:rsid w:val="00CD61EF"/>
    <w:rsid w:val="00CD62B7"/>
    <w:rsid w:val="00CD6DF9"/>
    <w:rsid w:val="00CD791D"/>
    <w:rsid w:val="00CE012A"/>
    <w:rsid w:val="00CE0A94"/>
    <w:rsid w:val="00CE1A7C"/>
    <w:rsid w:val="00CE1FD0"/>
    <w:rsid w:val="00CE328F"/>
    <w:rsid w:val="00CE42E0"/>
    <w:rsid w:val="00CE5048"/>
    <w:rsid w:val="00CE5BD7"/>
    <w:rsid w:val="00CE6410"/>
    <w:rsid w:val="00CF085B"/>
    <w:rsid w:val="00CF1495"/>
    <w:rsid w:val="00CF456D"/>
    <w:rsid w:val="00CF4578"/>
    <w:rsid w:val="00CF5094"/>
    <w:rsid w:val="00CF6353"/>
    <w:rsid w:val="00CF78DE"/>
    <w:rsid w:val="00CF7E98"/>
    <w:rsid w:val="00D0146B"/>
    <w:rsid w:val="00D04AB2"/>
    <w:rsid w:val="00D05651"/>
    <w:rsid w:val="00D077A4"/>
    <w:rsid w:val="00D07EC9"/>
    <w:rsid w:val="00D12369"/>
    <w:rsid w:val="00D158B8"/>
    <w:rsid w:val="00D16EAA"/>
    <w:rsid w:val="00D174D4"/>
    <w:rsid w:val="00D20553"/>
    <w:rsid w:val="00D21468"/>
    <w:rsid w:val="00D21B9C"/>
    <w:rsid w:val="00D228C0"/>
    <w:rsid w:val="00D22922"/>
    <w:rsid w:val="00D233AB"/>
    <w:rsid w:val="00D23CD9"/>
    <w:rsid w:val="00D24C16"/>
    <w:rsid w:val="00D24F32"/>
    <w:rsid w:val="00D26610"/>
    <w:rsid w:val="00D300CC"/>
    <w:rsid w:val="00D3187B"/>
    <w:rsid w:val="00D334E2"/>
    <w:rsid w:val="00D33763"/>
    <w:rsid w:val="00D33AE1"/>
    <w:rsid w:val="00D33FA7"/>
    <w:rsid w:val="00D363D0"/>
    <w:rsid w:val="00D3674D"/>
    <w:rsid w:val="00D4098A"/>
    <w:rsid w:val="00D40A37"/>
    <w:rsid w:val="00D41352"/>
    <w:rsid w:val="00D43393"/>
    <w:rsid w:val="00D45598"/>
    <w:rsid w:val="00D462BF"/>
    <w:rsid w:val="00D46913"/>
    <w:rsid w:val="00D471F1"/>
    <w:rsid w:val="00D507C2"/>
    <w:rsid w:val="00D53DF4"/>
    <w:rsid w:val="00D5492C"/>
    <w:rsid w:val="00D54A8D"/>
    <w:rsid w:val="00D55B92"/>
    <w:rsid w:val="00D55F7A"/>
    <w:rsid w:val="00D5753D"/>
    <w:rsid w:val="00D63D7D"/>
    <w:rsid w:val="00D63F02"/>
    <w:rsid w:val="00D64474"/>
    <w:rsid w:val="00D6484D"/>
    <w:rsid w:val="00D65FDD"/>
    <w:rsid w:val="00D70062"/>
    <w:rsid w:val="00D7117E"/>
    <w:rsid w:val="00D73400"/>
    <w:rsid w:val="00D74FB9"/>
    <w:rsid w:val="00D80434"/>
    <w:rsid w:val="00D80CEC"/>
    <w:rsid w:val="00D81759"/>
    <w:rsid w:val="00D81F72"/>
    <w:rsid w:val="00D8216A"/>
    <w:rsid w:val="00D858DC"/>
    <w:rsid w:val="00D86D81"/>
    <w:rsid w:val="00D87D86"/>
    <w:rsid w:val="00D90E5A"/>
    <w:rsid w:val="00D90F68"/>
    <w:rsid w:val="00D92A5D"/>
    <w:rsid w:val="00D95CE8"/>
    <w:rsid w:val="00D9782D"/>
    <w:rsid w:val="00DA0DBF"/>
    <w:rsid w:val="00DA1B29"/>
    <w:rsid w:val="00DA2CFE"/>
    <w:rsid w:val="00DA3CF0"/>
    <w:rsid w:val="00DA60F8"/>
    <w:rsid w:val="00DA7F45"/>
    <w:rsid w:val="00DB002C"/>
    <w:rsid w:val="00DB0694"/>
    <w:rsid w:val="00DB0E52"/>
    <w:rsid w:val="00DB1B18"/>
    <w:rsid w:val="00DB58AE"/>
    <w:rsid w:val="00DB77D9"/>
    <w:rsid w:val="00DC386E"/>
    <w:rsid w:val="00DC4584"/>
    <w:rsid w:val="00DC50C9"/>
    <w:rsid w:val="00DC64C2"/>
    <w:rsid w:val="00DC7156"/>
    <w:rsid w:val="00DD07B3"/>
    <w:rsid w:val="00DD12D1"/>
    <w:rsid w:val="00DD13F0"/>
    <w:rsid w:val="00DD2EAB"/>
    <w:rsid w:val="00DD37FC"/>
    <w:rsid w:val="00DD4460"/>
    <w:rsid w:val="00DD4B1F"/>
    <w:rsid w:val="00DD6277"/>
    <w:rsid w:val="00DE074D"/>
    <w:rsid w:val="00DE2E88"/>
    <w:rsid w:val="00DE461D"/>
    <w:rsid w:val="00DE532A"/>
    <w:rsid w:val="00DF01C1"/>
    <w:rsid w:val="00DF1307"/>
    <w:rsid w:val="00DF3267"/>
    <w:rsid w:val="00DF403C"/>
    <w:rsid w:val="00DF43D6"/>
    <w:rsid w:val="00DF4E4B"/>
    <w:rsid w:val="00DF50F2"/>
    <w:rsid w:val="00DF5618"/>
    <w:rsid w:val="00DF5F37"/>
    <w:rsid w:val="00DF634B"/>
    <w:rsid w:val="00DF70A3"/>
    <w:rsid w:val="00DF7666"/>
    <w:rsid w:val="00E0067B"/>
    <w:rsid w:val="00E00E2A"/>
    <w:rsid w:val="00E014ED"/>
    <w:rsid w:val="00E01835"/>
    <w:rsid w:val="00E02122"/>
    <w:rsid w:val="00E0354C"/>
    <w:rsid w:val="00E03891"/>
    <w:rsid w:val="00E04A3F"/>
    <w:rsid w:val="00E05C3B"/>
    <w:rsid w:val="00E066DC"/>
    <w:rsid w:val="00E07857"/>
    <w:rsid w:val="00E07B10"/>
    <w:rsid w:val="00E12FE2"/>
    <w:rsid w:val="00E2062E"/>
    <w:rsid w:val="00E20E4A"/>
    <w:rsid w:val="00E222A7"/>
    <w:rsid w:val="00E22DE0"/>
    <w:rsid w:val="00E22FD9"/>
    <w:rsid w:val="00E26A71"/>
    <w:rsid w:val="00E26D4C"/>
    <w:rsid w:val="00E27066"/>
    <w:rsid w:val="00E2746E"/>
    <w:rsid w:val="00E27D5A"/>
    <w:rsid w:val="00E300C8"/>
    <w:rsid w:val="00E308A4"/>
    <w:rsid w:val="00E309BC"/>
    <w:rsid w:val="00E3214D"/>
    <w:rsid w:val="00E34147"/>
    <w:rsid w:val="00E34778"/>
    <w:rsid w:val="00E34901"/>
    <w:rsid w:val="00E35EC9"/>
    <w:rsid w:val="00E36E32"/>
    <w:rsid w:val="00E37345"/>
    <w:rsid w:val="00E3740C"/>
    <w:rsid w:val="00E37700"/>
    <w:rsid w:val="00E41979"/>
    <w:rsid w:val="00E43631"/>
    <w:rsid w:val="00E43D86"/>
    <w:rsid w:val="00E43F29"/>
    <w:rsid w:val="00E45127"/>
    <w:rsid w:val="00E52652"/>
    <w:rsid w:val="00E53B3A"/>
    <w:rsid w:val="00E55BCF"/>
    <w:rsid w:val="00E55FC5"/>
    <w:rsid w:val="00E55FD5"/>
    <w:rsid w:val="00E56D58"/>
    <w:rsid w:val="00E57320"/>
    <w:rsid w:val="00E617A1"/>
    <w:rsid w:val="00E6253C"/>
    <w:rsid w:val="00E6361D"/>
    <w:rsid w:val="00E63863"/>
    <w:rsid w:val="00E6630C"/>
    <w:rsid w:val="00E67C0A"/>
    <w:rsid w:val="00E67D74"/>
    <w:rsid w:val="00E744D1"/>
    <w:rsid w:val="00E75E84"/>
    <w:rsid w:val="00E76AFB"/>
    <w:rsid w:val="00E81FD0"/>
    <w:rsid w:val="00E83587"/>
    <w:rsid w:val="00E8453B"/>
    <w:rsid w:val="00E86A0C"/>
    <w:rsid w:val="00E908F3"/>
    <w:rsid w:val="00E9381A"/>
    <w:rsid w:val="00E94ED1"/>
    <w:rsid w:val="00E958CB"/>
    <w:rsid w:val="00E9602E"/>
    <w:rsid w:val="00E97041"/>
    <w:rsid w:val="00EA2278"/>
    <w:rsid w:val="00EA33E0"/>
    <w:rsid w:val="00EB07D4"/>
    <w:rsid w:val="00EB11C5"/>
    <w:rsid w:val="00EB4813"/>
    <w:rsid w:val="00EB5F47"/>
    <w:rsid w:val="00EB6338"/>
    <w:rsid w:val="00EB6707"/>
    <w:rsid w:val="00EB731D"/>
    <w:rsid w:val="00EB781C"/>
    <w:rsid w:val="00EC005B"/>
    <w:rsid w:val="00EC00EA"/>
    <w:rsid w:val="00EC4536"/>
    <w:rsid w:val="00EC6BA7"/>
    <w:rsid w:val="00EC6FE7"/>
    <w:rsid w:val="00EC7BAB"/>
    <w:rsid w:val="00EC7C17"/>
    <w:rsid w:val="00ED07BC"/>
    <w:rsid w:val="00ED0AEE"/>
    <w:rsid w:val="00ED1DFF"/>
    <w:rsid w:val="00ED209E"/>
    <w:rsid w:val="00ED369F"/>
    <w:rsid w:val="00ED3EA1"/>
    <w:rsid w:val="00ED42EF"/>
    <w:rsid w:val="00ED48A4"/>
    <w:rsid w:val="00ED7756"/>
    <w:rsid w:val="00ED7D37"/>
    <w:rsid w:val="00EE04EA"/>
    <w:rsid w:val="00EE12E2"/>
    <w:rsid w:val="00EE1511"/>
    <w:rsid w:val="00EE3516"/>
    <w:rsid w:val="00EE35DB"/>
    <w:rsid w:val="00EE3693"/>
    <w:rsid w:val="00EE6707"/>
    <w:rsid w:val="00EE797F"/>
    <w:rsid w:val="00EE7DB5"/>
    <w:rsid w:val="00EF08D7"/>
    <w:rsid w:val="00EF0AA0"/>
    <w:rsid w:val="00EF33AA"/>
    <w:rsid w:val="00EF5FC9"/>
    <w:rsid w:val="00F00D09"/>
    <w:rsid w:val="00F0236B"/>
    <w:rsid w:val="00F042E6"/>
    <w:rsid w:val="00F04895"/>
    <w:rsid w:val="00F04EF8"/>
    <w:rsid w:val="00F0771D"/>
    <w:rsid w:val="00F0787D"/>
    <w:rsid w:val="00F109D1"/>
    <w:rsid w:val="00F12549"/>
    <w:rsid w:val="00F13816"/>
    <w:rsid w:val="00F15125"/>
    <w:rsid w:val="00F16671"/>
    <w:rsid w:val="00F21550"/>
    <w:rsid w:val="00F22791"/>
    <w:rsid w:val="00F2320B"/>
    <w:rsid w:val="00F3023A"/>
    <w:rsid w:val="00F319EA"/>
    <w:rsid w:val="00F31A15"/>
    <w:rsid w:val="00F3382D"/>
    <w:rsid w:val="00F361C8"/>
    <w:rsid w:val="00F4204A"/>
    <w:rsid w:val="00F4269F"/>
    <w:rsid w:val="00F42B83"/>
    <w:rsid w:val="00F42C42"/>
    <w:rsid w:val="00F43607"/>
    <w:rsid w:val="00F45364"/>
    <w:rsid w:val="00F46A12"/>
    <w:rsid w:val="00F51509"/>
    <w:rsid w:val="00F51F5F"/>
    <w:rsid w:val="00F538B5"/>
    <w:rsid w:val="00F543E9"/>
    <w:rsid w:val="00F57B7D"/>
    <w:rsid w:val="00F62890"/>
    <w:rsid w:val="00F632F0"/>
    <w:rsid w:val="00F6361C"/>
    <w:rsid w:val="00F64EE3"/>
    <w:rsid w:val="00F70274"/>
    <w:rsid w:val="00F703CE"/>
    <w:rsid w:val="00F70D7D"/>
    <w:rsid w:val="00F75B45"/>
    <w:rsid w:val="00F76509"/>
    <w:rsid w:val="00F77964"/>
    <w:rsid w:val="00F817A8"/>
    <w:rsid w:val="00F81DC0"/>
    <w:rsid w:val="00F8209B"/>
    <w:rsid w:val="00F84B15"/>
    <w:rsid w:val="00F8563B"/>
    <w:rsid w:val="00F87B55"/>
    <w:rsid w:val="00F91A70"/>
    <w:rsid w:val="00F92667"/>
    <w:rsid w:val="00F936BD"/>
    <w:rsid w:val="00F93EE3"/>
    <w:rsid w:val="00F95CD1"/>
    <w:rsid w:val="00F9622F"/>
    <w:rsid w:val="00F96291"/>
    <w:rsid w:val="00F96B2E"/>
    <w:rsid w:val="00FA0612"/>
    <w:rsid w:val="00FA1BEA"/>
    <w:rsid w:val="00FA20C5"/>
    <w:rsid w:val="00FA348C"/>
    <w:rsid w:val="00FA3CA3"/>
    <w:rsid w:val="00FA68E2"/>
    <w:rsid w:val="00FA7538"/>
    <w:rsid w:val="00FB16A9"/>
    <w:rsid w:val="00FB2833"/>
    <w:rsid w:val="00FB6666"/>
    <w:rsid w:val="00FC19E2"/>
    <w:rsid w:val="00FC1B0F"/>
    <w:rsid w:val="00FC1F0F"/>
    <w:rsid w:val="00FC4003"/>
    <w:rsid w:val="00FC54D0"/>
    <w:rsid w:val="00FD0244"/>
    <w:rsid w:val="00FD0868"/>
    <w:rsid w:val="00FD0BDC"/>
    <w:rsid w:val="00FD1D91"/>
    <w:rsid w:val="00FD2EA6"/>
    <w:rsid w:val="00FD435A"/>
    <w:rsid w:val="00FD56B8"/>
    <w:rsid w:val="00FD6909"/>
    <w:rsid w:val="00FE1BAA"/>
    <w:rsid w:val="00FE2443"/>
    <w:rsid w:val="00FE2EA0"/>
    <w:rsid w:val="00FF1115"/>
    <w:rsid w:val="00FF256B"/>
    <w:rsid w:val="00FF29AA"/>
    <w:rsid w:val="00FF305F"/>
    <w:rsid w:val="00FF3B6F"/>
    <w:rsid w:val="00FF4759"/>
    <w:rsid w:val="00FF4E31"/>
    <w:rsid w:val="00FF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annotation text" w:uiPriority="99"/>
    <w:lsdException w:name="header" w:uiPriority="99"/>
    <w:lsdException w:name="footer" w:uiPriority="99"/>
    <w:lsdException w:name="annotation reference" w:uiPriority="99"/>
    <w:lsdException w:name="page number" w:uiPriority="99"/>
    <w:lsdException w:name="Hyperlink" w:uiPriority="99"/>
    <w:lsdException w:name="FollowedHyperlink" w:uiPriority="99"/>
    <w:lsdException w:name="Strong" w:uiPriority="22" w:qFormat="1"/>
    <w:lsdException w:name="Emphasis" w:uiPriority="99"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atentStyles>
  <w:style w:type="paragraph" w:default="1" w:styleId="Normal">
    <w:name w:val="Normal"/>
    <w:qFormat/>
    <w:rsid w:val="009E6CD9"/>
    <w:pPr>
      <w:ind w:firstLine="360"/>
    </w:pPr>
    <w:rPr>
      <w:rFonts w:ascii="Arial" w:eastAsia="Times New Roman" w:hAnsi="Arial"/>
      <w:sz w:val="24"/>
      <w:szCs w:val="24"/>
    </w:rPr>
  </w:style>
  <w:style w:type="paragraph" w:styleId="Heading1">
    <w:name w:val="heading 1"/>
    <w:basedOn w:val="Normal"/>
    <w:next w:val="Normal"/>
    <w:link w:val="Heading1Char"/>
    <w:autoRedefine/>
    <w:uiPriority w:val="9"/>
    <w:qFormat/>
    <w:rsid w:val="00975243"/>
    <w:pPr>
      <w:keepNext/>
      <w:spacing w:before="240" w:after="60" w:line="20" w:lineRule="atLeast"/>
      <w:ind w:firstLine="0"/>
      <w:outlineLvl w:val="0"/>
    </w:pPr>
    <w:rPr>
      <w:rFonts w:eastAsia="Calibri" w:cs="Arial"/>
      <w:b/>
      <w:bCs/>
      <w:kern w:val="32"/>
      <w:sz w:val="36"/>
      <w:szCs w:val="36"/>
      <w:u w:color="000000"/>
      <w:lang w:bidi="en-US"/>
    </w:rPr>
  </w:style>
  <w:style w:type="paragraph" w:styleId="Heading2">
    <w:name w:val="heading 2"/>
    <w:basedOn w:val="Normal"/>
    <w:next w:val="Normal"/>
    <w:link w:val="Heading2Char"/>
    <w:autoRedefine/>
    <w:uiPriority w:val="9"/>
    <w:qFormat/>
    <w:rsid w:val="00467551"/>
    <w:pPr>
      <w:keepNext/>
      <w:spacing w:before="240"/>
      <w:ind w:firstLine="0"/>
      <w:outlineLvl w:val="1"/>
    </w:pPr>
    <w:rPr>
      <w:b/>
      <w:bCs/>
      <w:iCs/>
      <w:sz w:val="36"/>
      <w:szCs w:val="36"/>
    </w:rPr>
  </w:style>
  <w:style w:type="paragraph" w:styleId="Heading3">
    <w:name w:val="heading 3"/>
    <w:basedOn w:val="Normal"/>
    <w:next w:val="Normal"/>
    <w:link w:val="Heading3Char"/>
    <w:autoRedefine/>
    <w:uiPriority w:val="9"/>
    <w:qFormat/>
    <w:rsid w:val="00640BEB"/>
    <w:pPr>
      <w:keepNext/>
      <w:spacing w:before="240"/>
      <w:ind w:firstLine="0"/>
      <w:outlineLvl w:val="2"/>
    </w:pPr>
    <w:rPr>
      <w:b/>
      <w:bCs/>
      <w:sz w:val="32"/>
      <w:szCs w:val="32"/>
    </w:rPr>
  </w:style>
  <w:style w:type="paragraph" w:styleId="Heading4">
    <w:name w:val="heading 4"/>
    <w:basedOn w:val="Normal"/>
    <w:next w:val="Normal"/>
    <w:link w:val="Heading4Char"/>
    <w:autoRedefine/>
    <w:qFormat/>
    <w:rsid w:val="00E9602E"/>
    <w:pPr>
      <w:keepNext/>
      <w:keepLines/>
      <w:spacing w:before="240"/>
      <w:ind w:firstLine="0"/>
      <w:outlineLvl w:val="3"/>
    </w:pPr>
    <w:rPr>
      <w:rFonts w:eastAsia="Calibri"/>
      <w:b/>
      <w:bCs/>
      <w:iCs/>
      <w:color w:val="000000"/>
      <w:sz w:val="28"/>
      <w:szCs w:val="28"/>
    </w:rPr>
  </w:style>
  <w:style w:type="paragraph" w:styleId="Heading5">
    <w:name w:val="heading 5"/>
    <w:basedOn w:val="Normal"/>
    <w:next w:val="Normal"/>
    <w:link w:val="Heading5Char"/>
    <w:autoRedefine/>
    <w:qFormat/>
    <w:rsid w:val="00640BEB"/>
    <w:pPr>
      <w:keepNext/>
      <w:keepLines/>
      <w:spacing w:before="240"/>
      <w:ind w:firstLine="0"/>
      <w:outlineLvl w:val="4"/>
    </w:pPr>
    <w:rPr>
      <w:rFonts w:eastAsia="Calibri"/>
      <w:b/>
      <w:sz w:val="32"/>
      <w:szCs w:val="32"/>
    </w:rPr>
  </w:style>
  <w:style w:type="paragraph" w:styleId="Heading6">
    <w:name w:val="heading 6"/>
    <w:basedOn w:val="Normal"/>
    <w:next w:val="Normal"/>
    <w:link w:val="Heading6Char"/>
    <w:rsid w:val="002B6564"/>
    <w:pPr>
      <w:keepNext/>
      <w:keepLines/>
      <w:spacing w:before="200"/>
      <w:outlineLvl w:val="5"/>
    </w:pPr>
    <w:rPr>
      <w:rFonts w:ascii="Calibri" w:hAnsi="Calibri"/>
      <w:i/>
      <w:iCs/>
      <w:color w:val="24406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5088"/>
    <w:pPr>
      <w:tabs>
        <w:tab w:val="center" w:pos="4680"/>
        <w:tab w:val="right" w:pos="9360"/>
      </w:tabs>
    </w:pPr>
  </w:style>
  <w:style w:type="character" w:customStyle="1" w:styleId="FooterChar">
    <w:name w:val="Footer Char"/>
    <w:link w:val="Footer"/>
    <w:uiPriority w:val="99"/>
    <w:rsid w:val="00435088"/>
    <w:rPr>
      <w:rFonts w:ascii="Arial" w:eastAsia="Times New Roman" w:hAnsi="Arial" w:cs="Times New Roman"/>
      <w:sz w:val="24"/>
      <w:szCs w:val="24"/>
    </w:rPr>
  </w:style>
  <w:style w:type="paragraph" w:customStyle="1" w:styleId="CERTitle">
    <w:name w:val="CER Title"/>
    <w:basedOn w:val="Normal"/>
    <w:rsid w:val="00435088"/>
    <w:pPr>
      <w:shd w:val="clear" w:color="auto" w:fill="FFFFFF"/>
      <w:spacing w:after="51"/>
      <w:ind w:left="720" w:hanging="720"/>
    </w:pPr>
    <w:rPr>
      <w:b/>
      <w:bCs/>
      <w:sz w:val="22"/>
      <w:szCs w:val="20"/>
    </w:rPr>
  </w:style>
  <w:style w:type="character" w:styleId="Hyperlink">
    <w:name w:val="Hyperlink"/>
    <w:uiPriority w:val="99"/>
    <w:unhideWhenUsed/>
    <w:rsid w:val="00435088"/>
    <w:rPr>
      <w:color w:val="0000FF"/>
      <w:u w:val="single"/>
    </w:rPr>
  </w:style>
  <w:style w:type="paragraph" w:customStyle="1" w:styleId="ParagraphIndent">
    <w:name w:val="ParagraphIndent"/>
    <w:basedOn w:val="Normal"/>
    <w:qFormat/>
    <w:rsid w:val="00435088"/>
    <w:rPr>
      <w:rFonts w:ascii="Times New Roman" w:eastAsia="Calibri" w:hAnsi="Times New Roman"/>
      <w:szCs w:val="22"/>
    </w:rPr>
  </w:style>
  <w:style w:type="paragraph" w:customStyle="1" w:styleId="ParagraphNoIndent">
    <w:name w:val="ParagraphNoIndent"/>
    <w:qFormat/>
    <w:rsid w:val="0017523A"/>
    <w:rPr>
      <w:rFonts w:ascii="Times New Roman" w:eastAsia="Times New Roman" w:hAnsi="Times New Roman"/>
      <w:bCs/>
      <w:sz w:val="24"/>
      <w:szCs w:val="24"/>
    </w:rPr>
  </w:style>
  <w:style w:type="paragraph" w:customStyle="1" w:styleId="ReportType">
    <w:name w:val="ReportType"/>
    <w:qFormat/>
    <w:rsid w:val="00435088"/>
    <w:pPr>
      <w:ind w:firstLine="360"/>
    </w:pPr>
    <w:rPr>
      <w:rFonts w:ascii="Times New Roman" w:eastAsia="Times New Roman" w:hAnsi="Times New Roman"/>
      <w:b/>
      <w:bCs/>
      <w:i/>
      <w:sz w:val="36"/>
      <w:szCs w:val="36"/>
    </w:rPr>
  </w:style>
  <w:style w:type="paragraph" w:customStyle="1" w:styleId="NumberLine">
    <w:name w:val="NumberLine"/>
    <w:qFormat/>
    <w:rsid w:val="00435088"/>
    <w:pPr>
      <w:ind w:firstLine="360"/>
    </w:pPr>
    <w:rPr>
      <w:rFonts w:ascii="Arial" w:eastAsia="Times New Roman" w:hAnsi="Arial"/>
      <w:b/>
      <w:bCs/>
      <w:sz w:val="28"/>
      <w:szCs w:val="28"/>
    </w:rPr>
  </w:style>
  <w:style w:type="paragraph" w:customStyle="1" w:styleId="ReportTitle">
    <w:name w:val="ReportTitle"/>
    <w:uiPriority w:val="99"/>
    <w:qFormat/>
    <w:rsid w:val="00F64EE3"/>
    <w:rPr>
      <w:rFonts w:ascii="Arial" w:eastAsia="Times New Roman" w:hAnsi="Arial"/>
      <w:b/>
      <w:bCs/>
      <w:sz w:val="36"/>
      <w:szCs w:val="36"/>
    </w:rPr>
  </w:style>
  <w:style w:type="paragraph" w:customStyle="1" w:styleId="FrontMatterHead">
    <w:name w:val="FrontMatterHead"/>
    <w:qFormat/>
    <w:rsid w:val="00F64EE3"/>
    <w:pPr>
      <w:keepNext/>
      <w:spacing w:before="240" w:after="60"/>
    </w:pPr>
    <w:rPr>
      <w:rFonts w:ascii="Arial" w:hAnsi="Arial" w:cs="Arial"/>
      <w:b/>
      <w:sz w:val="32"/>
      <w:szCs w:val="32"/>
    </w:rPr>
  </w:style>
  <w:style w:type="paragraph" w:customStyle="1" w:styleId="ChapterHeading">
    <w:name w:val="ChapterHeading"/>
    <w:autoRedefine/>
    <w:qFormat/>
    <w:rsid w:val="004510DD"/>
    <w:pPr>
      <w:keepNext/>
      <w:spacing w:after="60"/>
      <w:jc w:val="center"/>
      <w:outlineLvl w:val="0"/>
    </w:pPr>
    <w:rPr>
      <w:rFonts w:ascii="Arial" w:eastAsia="Times New Roman" w:hAnsi="Arial"/>
      <w:b/>
      <w:bCs/>
      <w:sz w:val="36"/>
      <w:szCs w:val="36"/>
    </w:rPr>
  </w:style>
  <w:style w:type="paragraph" w:customStyle="1" w:styleId="Level1Heading">
    <w:name w:val="Level1Heading"/>
    <w:qFormat/>
    <w:rsid w:val="005E31FD"/>
    <w:pPr>
      <w:keepNext/>
      <w:spacing w:before="240" w:after="60"/>
      <w:outlineLvl w:val="1"/>
    </w:pPr>
    <w:rPr>
      <w:rFonts w:ascii="Arial" w:eastAsia="Times New Roman" w:hAnsi="Arial"/>
      <w:b/>
      <w:bCs/>
      <w:sz w:val="32"/>
      <w:szCs w:val="24"/>
    </w:rPr>
  </w:style>
  <w:style w:type="paragraph" w:customStyle="1" w:styleId="TableNote">
    <w:name w:val="TableNote"/>
    <w:qFormat/>
    <w:rsid w:val="008753D0"/>
    <w:pPr>
      <w:spacing w:after="240"/>
    </w:pPr>
    <w:rPr>
      <w:rFonts w:ascii="Times New Roman" w:eastAsia="Times New Roman" w:hAnsi="Times New Roman"/>
      <w:bCs/>
      <w:sz w:val="18"/>
      <w:szCs w:val="24"/>
    </w:rPr>
  </w:style>
  <w:style w:type="paragraph" w:customStyle="1" w:styleId="PreparedForText">
    <w:name w:val="PreparedForText"/>
    <w:qFormat/>
    <w:rsid w:val="00435088"/>
    <w:pPr>
      <w:ind w:firstLine="360"/>
    </w:pPr>
    <w:rPr>
      <w:rFonts w:ascii="Times New Roman" w:eastAsia="Times New Roman" w:hAnsi="Times New Roman"/>
      <w:bCs/>
      <w:sz w:val="24"/>
      <w:szCs w:val="24"/>
    </w:rPr>
  </w:style>
  <w:style w:type="paragraph" w:customStyle="1" w:styleId="ParagraphNoIndentBold">
    <w:name w:val="ParagraphNoIndentBold"/>
    <w:qFormat/>
    <w:rsid w:val="0017523A"/>
    <w:rPr>
      <w:rFonts w:ascii="Times New Roman" w:eastAsia="Times New Roman" w:hAnsi="Times New Roman"/>
      <w:b/>
      <w:bCs/>
      <w:sz w:val="24"/>
      <w:szCs w:val="24"/>
    </w:rPr>
  </w:style>
  <w:style w:type="paragraph" w:customStyle="1" w:styleId="ContractNumber">
    <w:name w:val="ContractNumber"/>
    <w:next w:val="ParagraphNoIndent"/>
    <w:qFormat/>
    <w:rsid w:val="00435088"/>
    <w:pPr>
      <w:ind w:firstLine="360"/>
    </w:pPr>
    <w:rPr>
      <w:rFonts w:ascii="Times New Roman" w:eastAsia="Times New Roman" w:hAnsi="Times New Roman"/>
      <w:b/>
      <w:bCs/>
      <w:sz w:val="24"/>
      <w:szCs w:val="24"/>
    </w:rPr>
  </w:style>
  <w:style w:type="paragraph" w:customStyle="1" w:styleId="PreparedByText">
    <w:name w:val="PreparedByText"/>
    <w:qFormat/>
    <w:rsid w:val="00435088"/>
    <w:pPr>
      <w:ind w:firstLine="360"/>
    </w:pPr>
    <w:rPr>
      <w:rFonts w:ascii="Times New Roman" w:eastAsia="Times New Roman" w:hAnsi="Times New Roman"/>
      <w:bCs/>
      <w:sz w:val="24"/>
      <w:szCs w:val="24"/>
    </w:rPr>
  </w:style>
  <w:style w:type="paragraph" w:customStyle="1" w:styleId="Investigators">
    <w:name w:val="Investigators"/>
    <w:qFormat/>
    <w:rsid w:val="00435088"/>
    <w:pPr>
      <w:ind w:firstLine="360"/>
    </w:pPr>
    <w:rPr>
      <w:rFonts w:ascii="Times New Roman" w:eastAsia="Times New Roman" w:hAnsi="Times New Roman"/>
      <w:bCs/>
      <w:sz w:val="24"/>
      <w:szCs w:val="24"/>
    </w:rPr>
  </w:style>
  <w:style w:type="paragraph" w:customStyle="1" w:styleId="PublicationNumberDate">
    <w:name w:val="PublicationNumberDate"/>
    <w:qFormat/>
    <w:rsid w:val="00435088"/>
    <w:pPr>
      <w:ind w:firstLine="360"/>
    </w:pPr>
    <w:rPr>
      <w:rFonts w:ascii="Times New Roman" w:eastAsia="Times New Roman" w:hAnsi="Times New Roman"/>
      <w:b/>
      <w:bCs/>
      <w:sz w:val="24"/>
      <w:szCs w:val="24"/>
    </w:rPr>
  </w:style>
  <w:style w:type="paragraph" w:customStyle="1" w:styleId="Contents">
    <w:name w:val="Contents"/>
    <w:qFormat/>
    <w:rsid w:val="00435088"/>
    <w:pPr>
      <w:keepNext/>
      <w:ind w:firstLine="360"/>
      <w:jc w:val="center"/>
    </w:pPr>
    <w:rPr>
      <w:rFonts w:ascii="Arial" w:hAnsi="Arial" w:cs="Arial"/>
      <w:b/>
      <w:sz w:val="36"/>
      <w:szCs w:val="32"/>
    </w:rPr>
  </w:style>
  <w:style w:type="paragraph" w:customStyle="1" w:styleId="ContentsSubhead">
    <w:name w:val="ContentsSubhead"/>
    <w:qFormat/>
    <w:rsid w:val="00662063"/>
    <w:pPr>
      <w:keepNext/>
      <w:spacing w:before="240"/>
    </w:pPr>
    <w:rPr>
      <w:rFonts w:ascii="Times New Roman" w:eastAsia="Times New Roman" w:hAnsi="Times New Roman"/>
      <w:b/>
      <w:bCs/>
      <w:sz w:val="24"/>
      <w:szCs w:val="28"/>
    </w:rPr>
  </w:style>
  <w:style w:type="paragraph" w:customStyle="1" w:styleId="FrontMatterSubhead">
    <w:name w:val="FrontMatterSubhead"/>
    <w:qFormat/>
    <w:rsid w:val="00435088"/>
    <w:pPr>
      <w:keepNext/>
      <w:spacing w:before="120"/>
      <w:ind w:firstLine="360"/>
    </w:pPr>
    <w:rPr>
      <w:rFonts w:ascii="Arial" w:hAnsi="Arial" w:cs="Arial"/>
      <w:b/>
      <w:sz w:val="24"/>
      <w:szCs w:val="32"/>
    </w:rPr>
  </w:style>
  <w:style w:type="paragraph" w:customStyle="1" w:styleId="BodyText">
    <w:name w:val="BodyText"/>
    <w:basedOn w:val="Normal"/>
    <w:link w:val="BodyTextChar"/>
    <w:rsid w:val="00435088"/>
    <w:pPr>
      <w:spacing w:after="120"/>
    </w:pPr>
    <w:rPr>
      <w:rFonts w:ascii="Times New Roman" w:hAnsi="Times New Roman"/>
    </w:rPr>
  </w:style>
  <w:style w:type="character" w:customStyle="1" w:styleId="BodyTextChar">
    <w:name w:val="BodyText Char"/>
    <w:link w:val="BodyText"/>
    <w:rsid w:val="00435088"/>
    <w:rPr>
      <w:rFonts w:ascii="Times New Roman" w:eastAsia="Times New Roman" w:hAnsi="Times New Roman" w:cs="Times New Roman"/>
      <w:sz w:val="24"/>
      <w:szCs w:val="24"/>
    </w:rPr>
  </w:style>
  <w:style w:type="paragraph" w:customStyle="1" w:styleId="TitlePageReportNumber">
    <w:name w:val="Title Page Report Number"/>
    <w:basedOn w:val="Normal"/>
    <w:rsid w:val="00435088"/>
    <w:rPr>
      <w:rFonts w:eastAsia="Times"/>
      <w:b/>
      <w:sz w:val="28"/>
      <w:szCs w:val="20"/>
    </w:rPr>
  </w:style>
  <w:style w:type="paragraph" w:styleId="ListParagraph">
    <w:name w:val="List Paragraph"/>
    <w:basedOn w:val="Normal"/>
    <w:uiPriority w:val="34"/>
    <w:qFormat/>
    <w:rsid w:val="00435088"/>
    <w:pPr>
      <w:ind w:left="720"/>
      <w:contextualSpacing/>
    </w:pPr>
  </w:style>
  <w:style w:type="paragraph" w:styleId="NoSpacing">
    <w:name w:val="No Spacing"/>
    <w:uiPriority w:val="1"/>
    <w:qFormat/>
    <w:rsid w:val="00435088"/>
    <w:pPr>
      <w:ind w:firstLine="360"/>
    </w:pPr>
    <w:rPr>
      <w:sz w:val="22"/>
      <w:szCs w:val="22"/>
    </w:rPr>
  </w:style>
  <w:style w:type="character" w:styleId="Strong">
    <w:name w:val="Strong"/>
    <w:uiPriority w:val="22"/>
    <w:qFormat/>
    <w:rsid w:val="00435088"/>
    <w:rPr>
      <w:b/>
      <w:bCs/>
    </w:rPr>
  </w:style>
  <w:style w:type="paragraph" w:customStyle="1" w:styleId="KeyQuestions">
    <w:name w:val="KeyQuestions"/>
    <w:basedOn w:val="Level1Heading"/>
    <w:qFormat/>
    <w:rsid w:val="00435088"/>
    <w:pPr>
      <w:keepNext w:val="0"/>
      <w:spacing w:before="0" w:after="0"/>
      <w:outlineLvl w:val="9"/>
    </w:pPr>
    <w:rPr>
      <w:rFonts w:eastAsia="Calibri"/>
      <w:bCs w:val="0"/>
      <w:szCs w:val="22"/>
    </w:rPr>
  </w:style>
  <w:style w:type="paragraph" w:styleId="Header">
    <w:name w:val="header"/>
    <w:basedOn w:val="Normal"/>
    <w:link w:val="HeaderChar"/>
    <w:uiPriority w:val="99"/>
    <w:unhideWhenUsed/>
    <w:rsid w:val="00435088"/>
    <w:pPr>
      <w:tabs>
        <w:tab w:val="center" w:pos="4680"/>
        <w:tab w:val="right" w:pos="9360"/>
      </w:tabs>
    </w:pPr>
  </w:style>
  <w:style w:type="character" w:customStyle="1" w:styleId="HeaderChar">
    <w:name w:val="Header Char"/>
    <w:link w:val="Header"/>
    <w:uiPriority w:val="99"/>
    <w:rsid w:val="00435088"/>
    <w:rPr>
      <w:rFonts w:ascii="Arial" w:eastAsia="Times New Roman" w:hAnsi="Arial" w:cs="Times New Roman"/>
      <w:sz w:val="24"/>
      <w:szCs w:val="24"/>
    </w:rPr>
  </w:style>
  <w:style w:type="paragraph" w:styleId="CommentText">
    <w:name w:val="annotation text"/>
    <w:basedOn w:val="Normal"/>
    <w:link w:val="CommentTextChar"/>
    <w:uiPriority w:val="99"/>
    <w:rsid w:val="00DE28CA"/>
    <w:rPr>
      <w:sz w:val="20"/>
      <w:szCs w:val="20"/>
    </w:rPr>
  </w:style>
  <w:style w:type="character" w:customStyle="1" w:styleId="CommentTextChar">
    <w:name w:val="Comment Text Char"/>
    <w:link w:val="CommentText"/>
    <w:uiPriority w:val="99"/>
    <w:rsid w:val="00DE28CA"/>
    <w:rPr>
      <w:rFonts w:ascii="Arial" w:eastAsia="Times New Roman" w:hAnsi="Arial"/>
    </w:rPr>
  </w:style>
  <w:style w:type="paragraph" w:customStyle="1" w:styleId="Body1">
    <w:name w:val="Body 1"/>
    <w:rsid w:val="00DE28CA"/>
    <w:pPr>
      <w:ind w:firstLine="360"/>
      <w:outlineLvl w:val="0"/>
    </w:pPr>
    <w:rPr>
      <w:rFonts w:ascii="Times New Roman" w:eastAsia="Arial Unicode MS" w:hAnsi="Times New Roman"/>
      <w:color w:val="000000"/>
      <w:sz w:val="24"/>
      <w:szCs w:val="24"/>
      <w:u w:color="000000"/>
    </w:rPr>
  </w:style>
  <w:style w:type="character" w:styleId="CommentReference">
    <w:name w:val="annotation reference"/>
    <w:uiPriority w:val="99"/>
    <w:unhideWhenUsed/>
    <w:rsid w:val="009D6315"/>
    <w:rPr>
      <w:sz w:val="16"/>
      <w:szCs w:val="16"/>
    </w:rPr>
  </w:style>
  <w:style w:type="paragraph" w:styleId="BalloonText">
    <w:name w:val="Balloon Text"/>
    <w:basedOn w:val="Normal"/>
    <w:link w:val="BalloonTextChar"/>
    <w:uiPriority w:val="99"/>
    <w:semiHidden/>
    <w:unhideWhenUsed/>
    <w:rsid w:val="009D6315"/>
    <w:rPr>
      <w:rFonts w:ascii="Tahoma" w:hAnsi="Tahoma"/>
      <w:sz w:val="16"/>
      <w:szCs w:val="16"/>
    </w:rPr>
  </w:style>
  <w:style w:type="character" w:customStyle="1" w:styleId="BalloonTextChar">
    <w:name w:val="Balloon Text Char"/>
    <w:link w:val="BalloonText"/>
    <w:uiPriority w:val="99"/>
    <w:semiHidden/>
    <w:rsid w:val="009D63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1579"/>
    <w:rPr>
      <w:b/>
      <w:bCs/>
    </w:rPr>
  </w:style>
  <w:style w:type="character" w:customStyle="1" w:styleId="CommentSubjectChar">
    <w:name w:val="Comment Subject Char"/>
    <w:link w:val="CommentSubject"/>
    <w:uiPriority w:val="99"/>
    <w:semiHidden/>
    <w:rsid w:val="00AA1579"/>
    <w:rPr>
      <w:rFonts w:ascii="Arial" w:eastAsia="Times New Roman" w:hAnsi="Arial"/>
      <w:b/>
      <w:bCs/>
    </w:rPr>
  </w:style>
  <w:style w:type="paragraph" w:styleId="Revision">
    <w:name w:val="Revision"/>
    <w:hidden/>
    <w:uiPriority w:val="99"/>
    <w:rsid w:val="00A03A57"/>
    <w:pPr>
      <w:ind w:firstLine="360"/>
    </w:pPr>
    <w:rPr>
      <w:rFonts w:ascii="Arial" w:eastAsia="Times New Roman" w:hAnsi="Arial"/>
      <w:sz w:val="24"/>
      <w:szCs w:val="24"/>
    </w:rPr>
  </w:style>
  <w:style w:type="paragraph" w:customStyle="1" w:styleId="Bullet1">
    <w:name w:val="Bullet1"/>
    <w:qFormat/>
    <w:rsid w:val="00A506E3"/>
    <w:pPr>
      <w:numPr>
        <w:numId w:val="4"/>
      </w:numPr>
    </w:pPr>
    <w:rPr>
      <w:rFonts w:ascii="Times New Roman" w:eastAsia="Times New Roman" w:hAnsi="Times New Roman"/>
      <w:bCs/>
      <w:sz w:val="24"/>
      <w:szCs w:val="24"/>
    </w:rPr>
  </w:style>
  <w:style w:type="paragraph" w:customStyle="1" w:styleId="Bullet2">
    <w:name w:val="Bullet2"/>
    <w:qFormat/>
    <w:rsid w:val="00A506E3"/>
    <w:pPr>
      <w:numPr>
        <w:ilvl w:val="1"/>
        <w:numId w:val="4"/>
      </w:numPr>
      <w:ind w:left="1080"/>
    </w:pPr>
    <w:rPr>
      <w:rFonts w:ascii="Times New Roman" w:eastAsia="Times New Roman" w:hAnsi="Times New Roman"/>
      <w:bCs/>
      <w:sz w:val="24"/>
      <w:szCs w:val="24"/>
    </w:rPr>
  </w:style>
  <w:style w:type="character" w:customStyle="1" w:styleId="Heading1Char">
    <w:name w:val="Heading 1 Char"/>
    <w:link w:val="Heading1"/>
    <w:uiPriority w:val="9"/>
    <w:rsid w:val="00975243"/>
    <w:rPr>
      <w:rFonts w:ascii="Arial" w:hAnsi="Arial" w:cs="Arial"/>
      <w:b/>
      <w:bCs/>
      <w:kern w:val="32"/>
      <w:sz w:val="36"/>
      <w:szCs w:val="36"/>
      <w:u w:color="000000"/>
      <w:lang w:bidi="en-US"/>
    </w:rPr>
  </w:style>
  <w:style w:type="character" w:customStyle="1" w:styleId="Heading2Char">
    <w:name w:val="Heading 2 Char"/>
    <w:link w:val="Heading2"/>
    <w:uiPriority w:val="9"/>
    <w:rsid w:val="00467551"/>
    <w:rPr>
      <w:rFonts w:ascii="Arial" w:eastAsia="Times New Roman" w:hAnsi="Arial" w:cs="Arial"/>
      <w:b/>
      <w:bCs/>
      <w:iCs/>
      <w:sz w:val="36"/>
      <w:szCs w:val="36"/>
    </w:rPr>
  </w:style>
  <w:style w:type="character" w:customStyle="1" w:styleId="Heading3Char">
    <w:name w:val="Heading 3 Char"/>
    <w:link w:val="Heading3"/>
    <w:uiPriority w:val="9"/>
    <w:rsid w:val="00640BEB"/>
    <w:rPr>
      <w:rFonts w:ascii="Arial" w:eastAsia="Times New Roman" w:hAnsi="Arial" w:cs="Arial"/>
      <w:b/>
      <w:bCs/>
      <w:sz w:val="32"/>
      <w:szCs w:val="32"/>
    </w:rPr>
  </w:style>
  <w:style w:type="character" w:customStyle="1" w:styleId="Heading4Char">
    <w:name w:val="Heading 4 Char"/>
    <w:link w:val="Heading4"/>
    <w:rsid w:val="00E9602E"/>
    <w:rPr>
      <w:rFonts w:ascii="Arial" w:hAnsi="Arial"/>
      <w:b/>
      <w:bCs/>
      <w:iCs/>
      <w:color w:val="000000"/>
      <w:sz w:val="28"/>
      <w:szCs w:val="28"/>
    </w:rPr>
  </w:style>
  <w:style w:type="character" w:customStyle="1" w:styleId="Heading5Char">
    <w:name w:val="Heading 5 Char"/>
    <w:link w:val="Heading5"/>
    <w:rsid w:val="00640BEB"/>
    <w:rPr>
      <w:rFonts w:ascii="Arial" w:hAnsi="Arial" w:cs="Arial"/>
      <w:b/>
      <w:sz w:val="32"/>
      <w:szCs w:val="32"/>
    </w:rPr>
  </w:style>
  <w:style w:type="numbering" w:customStyle="1" w:styleId="NoList1">
    <w:name w:val="No List1"/>
    <w:next w:val="NoList"/>
    <w:uiPriority w:val="99"/>
    <w:semiHidden/>
    <w:unhideWhenUsed/>
    <w:rsid w:val="006665BA"/>
  </w:style>
  <w:style w:type="paragraph" w:customStyle="1" w:styleId="text">
    <w:name w:val="text"/>
    <w:basedOn w:val="Normal"/>
    <w:rsid w:val="006665BA"/>
    <w:pPr>
      <w:spacing w:before="120"/>
      <w:ind w:firstLine="720"/>
    </w:pPr>
  </w:style>
  <w:style w:type="paragraph" w:customStyle="1" w:styleId="HeadingI">
    <w:name w:val="Heading I"/>
    <w:basedOn w:val="Normal"/>
    <w:rsid w:val="006665BA"/>
    <w:pPr>
      <w:keepNext/>
      <w:keepLines/>
      <w:widowControl w:val="0"/>
      <w:tabs>
        <w:tab w:val="left" w:pos="450"/>
      </w:tabs>
      <w:spacing w:before="240"/>
      <w:ind w:left="450" w:hanging="450"/>
    </w:pPr>
    <w:rPr>
      <w:b/>
      <w:sz w:val="28"/>
      <w:szCs w:val="28"/>
    </w:rPr>
  </w:style>
  <w:style w:type="paragraph" w:customStyle="1" w:styleId="textbullets2">
    <w:name w:val="text bullets 2"/>
    <w:basedOn w:val="Normal"/>
    <w:uiPriority w:val="99"/>
    <w:rsid w:val="006665BA"/>
    <w:pPr>
      <w:widowControl w:val="0"/>
      <w:numPr>
        <w:numId w:val="5"/>
      </w:numPr>
      <w:tabs>
        <w:tab w:val="clear" w:pos="630"/>
        <w:tab w:val="num" w:pos="720"/>
      </w:tabs>
      <w:spacing w:before="120"/>
      <w:ind w:left="720"/>
    </w:pPr>
    <w:rPr>
      <w:b/>
    </w:rPr>
  </w:style>
  <w:style w:type="paragraph" w:customStyle="1" w:styleId="text-bullets3">
    <w:name w:val="text - bullets 3"/>
    <w:basedOn w:val="Normal"/>
    <w:uiPriority w:val="99"/>
    <w:rsid w:val="006665BA"/>
    <w:pPr>
      <w:widowControl w:val="0"/>
      <w:numPr>
        <w:ilvl w:val="1"/>
        <w:numId w:val="5"/>
      </w:numPr>
      <w:tabs>
        <w:tab w:val="num" w:pos="1080"/>
      </w:tabs>
      <w:ind w:left="1080"/>
    </w:pPr>
  </w:style>
  <w:style w:type="paragraph" w:customStyle="1" w:styleId="HeadingA">
    <w:name w:val="Heading A"/>
    <w:basedOn w:val="Normal"/>
    <w:uiPriority w:val="99"/>
    <w:rsid w:val="006665BA"/>
    <w:pPr>
      <w:keepNext/>
      <w:tabs>
        <w:tab w:val="left" w:pos="1080"/>
      </w:tabs>
      <w:spacing w:before="240"/>
      <w:ind w:left="1080" w:hanging="360"/>
    </w:pPr>
    <w:rPr>
      <w:rFonts w:ascii="Arial (W1)" w:hAnsi="Arial (W1)"/>
      <w:b/>
    </w:rPr>
  </w:style>
  <w:style w:type="paragraph" w:customStyle="1" w:styleId="text-subbullet3">
    <w:name w:val="text -sub bullet 3"/>
    <w:basedOn w:val="text-bullets3"/>
    <w:uiPriority w:val="99"/>
    <w:rsid w:val="006665BA"/>
    <w:pPr>
      <w:numPr>
        <w:ilvl w:val="0"/>
        <w:numId w:val="0"/>
      </w:numPr>
      <w:tabs>
        <w:tab w:val="clear" w:pos="1440"/>
      </w:tabs>
      <w:ind w:left="720" w:firstLine="360"/>
    </w:pPr>
  </w:style>
  <w:style w:type="paragraph" w:customStyle="1" w:styleId="Task">
    <w:name w:val="Task"/>
    <w:basedOn w:val="Normal"/>
    <w:uiPriority w:val="99"/>
    <w:rsid w:val="006665BA"/>
    <w:pPr>
      <w:keepLines/>
      <w:tabs>
        <w:tab w:val="left" w:pos="-1260"/>
      </w:tabs>
      <w:spacing w:before="60"/>
      <w:ind w:left="360"/>
    </w:pPr>
    <w:rPr>
      <w:rFonts w:ascii="Times New Roman" w:hAnsi="Times New Roman"/>
      <w:szCs w:val="20"/>
    </w:rPr>
  </w:style>
  <w:style w:type="paragraph" w:customStyle="1" w:styleId="background">
    <w:name w:val="background"/>
    <w:basedOn w:val="Normal"/>
    <w:link w:val="backgroundChar"/>
    <w:rsid w:val="006665BA"/>
    <w:pPr>
      <w:shd w:val="clear" w:color="auto" w:fill="FFFFFF"/>
      <w:spacing w:after="206" w:line="360" w:lineRule="atLeast"/>
    </w:pPr>
    <w:rPr>
      <w:sz w:val="19"/>
      <w:szCs w:val="20"/>
    </w:rPr>
  </w:style>
  <w:style w:type="character" w:customStyle="1" w:styleId="backgroundChar">
    <w:name w:val="background Char"/>
    <w:link w:val="background"/>
    <w:rsid w:val="006665BA"/>
    <w:rPr>
      <w:rFonts w:ascii="Arial" w:eastAsia="Times New Roman" w:hAnsi="Arial"/>
      <w:sz w:val="19"/>
      <w:shd w:val="clear" w:color="auto" w:fill="FFFFFF"/>
    </w:rPr>
  </w:style>
  <w:style w:type="paragraph" w:customStyle="1" w:styleId="Default">
    <w:name w:val="Default"/>
    <w:rsid w:val="006665BA"/>
    <w:pPr>
      <w:autoSpaceDE w:val="0"/>
      <w:autoSpaceDN w:val="0"/>
      <w:adjustRightInd w:val="0"/>
    </w:pPr>
    <w:rPr>
      <w:rFonts w:ascii="Times New (W1)" w:eastAsia="Times New Roman" w:hAnsi="Times New (W1)"/>
      <w:color w:val="000000"/>
      <w:sz w:val="24"/>
      <w:szCs w:val="24"/>
    </w:rPr>
  </w:style>
  <w:style w:type="paragraph" w:styleId="PlainText">
    <w:name w:val="Plain Text"/>
    <w:basedOn w:val="Normal"/>
    <w:link w:val="PlainTextChar"/>
    <w:uiPriority w:val="99"/>
    <w:unhideWhenUsed/>
    <w:rsid w:val="006665BA"/>
    <w:pPr>
      <w:ind w:firstLine="0"/>
    </w:pPr>
    <w:rPr>
      <w:rFonts w:ascii="Consolas" w:hAnsi="Consolas"/>
      <w:sz w:val="21"/>
      <w:szCs w:val="21"/>
    </w:rPr>
  </w:style>
  <w:style w:type="character" w:customStyle="1" w:styleId="PlainTextChar">
    <w:name w:val="Plain Text Char"/>
    <w:link w:val="PlainText"/>
    <w:uiPriority w:val="99"/>
    <w:rsid w:val="006665BA"/>
    <w:rPr>
      <w:rFonts w:ascii="Consolas" w:eastAsia="Times New Roman" w:hAnsi="Consolas"/>
      <w:sz w:val="21"/>
      <w:szCs w:val="21"/>
    </w:rPr>
  </w:style>
  <w:style w:type="paragraph" w:customStyle="1" w:styleId="Text0">
    <w:name w:val="Text"/>
    <w:basedOn w:val="background"/>
    <w:link w:val="TextChar"/>
    <w:rsid w:val="006665BA"/>
    <w:pPr>
      <w:spacing w:before="60" w:after="0" w:line="240" w:lineRule="auto"/>
    </w:pPr>
    <w:rPr>
      <w:sz w:val="24"/>
      <w:szCs w:val="24"/>
    </w:rPr>
  </w:style>
  <w:style w:type="character" w:customStyle="1" w:styleId="TextChar">
    <w:name w:val="Text Char"/>
    <w:link w:val="Text0"/>
    <w:rsid w:val="006665BA"/>
    <w:rPr>
      <w:rFonts w:ascii="Arial" w:eastAsia="Times New Roman" w:hAnsi="Arial"/>
      <w:sz w:val="24"/>
      <w:szCs w:val="24"/>
      <w:shd w:val="clear" w:color="auto" w:fill="FFFFFF"/>
    </w:rPr>
  </w:style>
  <w:style w:type="paragraph" w:customStyle="1" w:styleId="Heading2BoldRight">
    <w:name w:val="Heading 2 Bold Right"/>
    <w:basedOn w:val="Normal"/>
    <w:rsid w:val="006665BA"/>
    <w:pPr>
      <w:tabs>
        <w:tab w:val="left" w:pos="6720"/>
      </w:tabs>
      <w:spacing w:before="120" w:line="276" w:lineRule="auto"/>
      <w:ind w:firstLine="0"/>
      <w:jc w:val="right"/>
    </w:pPr>
    <w:rPr>
      <w:rFonts w:eastAsia="Calibri" w:cs="Arial"/>
      <w:b/>
      <w:sz w:val="20"/>
    </w:rPr>
  </w:style>
  <w:style w:type="paragraph" w:customStyle="1" w:styleId="ColorfulList-Accent11">
    <w:name w:val="Colorful List - Accent 11"/>
    <w:basedOn w:val="Normal"/>
    <w:qFormat/>
    <w:rsid w:val="006665BA"/>
    <w:pPr>
      <w:spacing w:after="200" w:line="276" w:lineRule="auto"/>
      <w:ind w:left="720" w:firstLine="0"/>
      <w:contextualSpacing/>
    </w:pPr>
    <w:rPr>
      <w:rFonts w:ascii="Calibri" w:hAnsi="Calibri"/>
      <w:sz w:val="22"/>
      <w:szCs w:val="22"/>
      <w:lang w:bidi="en-US"/>
    </w:rPr>
  </w:style>
  <w:style w:type="paragraph" w:customStyle="1" w:styleId="EPCBodyText">
    <w:name w:val="EPC Body Text"/>
    <w:basedOn w:val="BalloonText"/>
    <w:rsid w:val="006665BA"/>
    <w:rPr>
      <w:rFonts w:ascii="Times New Roman" w:hAnsi="Times New Roman"/>
      <w:sz w:val="24"/>
      <w:szCs w:val="20"/>
    </w:rPr>
  </w:style>
  <w:style w:type="paragraph" w:customStyle="1" w:styleId="MediumList2-Accent21">
    <w:name w:val="Medium List 2 - Accent 21"/>
    <w:hidden/>
    <w:uiPriority w:val="99"/>
    <w:semiHidden/>
    <w:rsid w:val="006665BA"/>
    <w:rPr>
      <w:rFonts w:ascii="Arial" w:eastAsia="Times New Roman" w:hAnsi="Arial"/>
      <w:sz w:val="24"/>
      <w:szCs w:val="24"/>
    </w:rPr>
  </w:style>
  <w:style w:type="paragraph" w:customStyle="1" w:styleId="shadedheader">
    <w:name w:val="shaded header"/>
    <w:basedOn w:val="Normal"/>
    <w:link w:val="shadedheaderChar"/>
    <w:rsid w:val="006665BA"/>
    <w:pPr>
      <w:keepNext/>
      <w:shd w:val="clear" w:color="auto" w:fill="FFE8B4"/>
      <w:spacing w:before="103"/>
      <w:ind w:firstLine="0"/>
    </w:pPr>
    <w:rPr>
      <w:b/>
      <w:bCs/>
      <w:sz w:val="20"/>
      <w:szCs w:val="20"/>
    </w:rPr>
  </w:style>
  <w:style w:type="character" w:customStyle="1" w:styleId="shadedheaderChar">
    <w:name w:val="shaded header Char"/>
    <w:link w:val="shadedheader"/>
    <w:rsid w:val="006665BA"/>
    <w:rPr>
      <w:rFonts w:ascii="Arial" w:eastAsia="Times New Roman" w:hAnsi="Arial"/>
      <w:b/>
      <w:bCs/>
      <w:shd w:val="clear" w:color="auto" w:fill="FFE8B4"/>
    </w:rPr>
  </w:style>
  <w:style w:type="paragraph" w:customStyle="1" w:styleId="KQstem">
    <w:name w:val="KQ stem"/>
    <w:basedOn w:val="Normal"/>
    <w:link w:val="KQstemChar"/>
    <w:rsid w:val="006665BA"/>
    <w:pPr>
      <w:shd w:val="clear" w:color="auto" w:fill="FFFFFF"/>
      <w:spacing w:after="206" w:line="360" w:lineRule="atLeast"/>
      <w:ind w:left="360" w:hanging="360"/>
    </w:pPr>
    <w:rPr>
      <w:sz w:val="19"/>
      <w:szCs w:val="20"/>
    </w:rPr>
  </w:style>
  <w:style w:type="character" w:customStyle="1" w:styleId="KQstemChar">
    <w:name w:val="KQ stem Char"/>
    <w:link w:val="KQstem"/>
    <w:rsid w:val="006665BA"/>
    <w:rPr>
      <w:rFonts w:ascii="Arial" w:eastAsia="Times New Roman" w:hAnsi="Arial"/>
      <w:sz w:val="19"/>
      <w:shd w:val="clear" w:color="auto" w:fill="FFFFFF"/>
    </w:rPr>
  </w:style>
  <w:style w:type="character" w:customStyle="1" w:styleId="statusicon2">
    <w:name w:val="status_icon2"/>
    <w:rsid w:val="006665BA"/>
  </w:style>
  <w:style w:type="character" w:styleId="FollowedHyperlink">
    <w:name w:val="FollowedHyperlink"/>
    <w:uiPriority w:val="99"/>
    <w:semiHidden/>
    <w:unhideWhenUsed/>
    <w:rsid w:val="006665BA"/>
    <w:rPr>
      <w:color w:val="800080"/>
      <w:u w:val="single"/>
    </w:rPr>
  </w:style>
  <w:style w:type="paragraph" w:customStyle="1" w:styleId="MediumGrid1-Accent21">
    <w:name w:val="Medium Grid 1 - Accent 21"/>
    <w:basedOn w:val="Normal"/>
    <w:uiPriority w:val="34"/>
    <w:qFormat/>
    <w:rsid w:val="006665BA"/>
    <w:pPr>
      <w:ind w:left="720" w:firstLine="0"/>
      <w:contextualSpacing/>
    </w:pPr>
    <w:rPr>
      <w:rFonts w:ascii="Times New Roman" w:hAnsi="Times New Roman"/>
      <w:szCs w:val="20"/>
    </w:rPr>
  </w:style>
  <w:style w:type="paragraph" w:customStyle="1" w:styleId="Lefttextheader">
    <w:name w:val="Left text header"/>
    <w:basedOn w:val="Normal"/>
    <w:rsid w:val="006665BA"/>
    <w:pPr>
      <w:shd w:val="clear" w:color="auto" w:fill="FFFFFF"/>
      <w:spacing w:line="360" w:lineRule="atLeast"/>
      <w:ind w:firstLine="0"/>
    </w:pPr>
    <w:rPr>
      <w:sz w:val="19"/>
      <w:szCs w:val="20"/>
    </w:rPr>
  </w:style>
  <w:style w:type="paragraph" w:customStyle="1" w:styleId="indentednumberedlist">
    <w:name w:val="indented numbered list"/>
    <w:basedOn w:val="Normal"/>
    <w:rsid w:val="006665BA"/>
    <w:pPr>
      <w:numPr>
        <w:numId w:val="6"/>
      </w:numPr>
      <w:shd w:val="clear" w:color="auto" w:fill="FFFFFF"/>
      <w:spacing w:line="360" w:lineRule="atLeast"/>
    </w:pPr>
    <w:rPr>
      <w:rFonts w:cs="Arial"/>
      <w:sz w:val="19"/>
      <w:szCs w:val="19"/>
    </w:rPr>
  </w:style>
  <w:style w:type="character" w:styleId="HTMLCite">
    <w:name w:val="HTML Cite"/>
    <w:uiPriority w:val="99"/>
    <w:semiHidden/>
    <w:unhideWhenUsed/>
    <w:rsid w:val="006665BA"/>
    <w:rPr>
      <w:b w:val="0"/>
      <w:bCs w:val="0"/>
      <w:i w:val="0"/>
      <w:iCs w:val="0"/>
      <w:vanish w:val="0"/>
      <w:webHidden w:val="0"/>
      <w:specVanish/>
    </w:rPr>
  </w:style>
  <w:style w:type="character" w:customStyle="1" w:styleId="author">
    <w:name w:val="author"/>
    <w:rsid w:val="006665BA"/>
  </w:style>
  <w:style w:type="character" w:customStyle="1" w:styleId="articletitle5">
    <w:name w:val="articletitle5"/>
    <w:rsid w:val="006665BA"/>
  </w:style>
  <w:style w:type="character" w:customStyle="1" w:styleId="journaltitle3">
    <w:name w:val="journaltitle3"/>
    <w:rsid w:val="006665BA"/>
    <w:rPr>
      <w:i/>
      <w:iCs/>
    </w:rPr>
  </w:style>
  <w:style w:type="character" w:customStyle="1" w:styleId="pubyear">
    <w:name w:val="pubyear"/>
    <w:rsid w:val="006665BA"/>
  </w:style>
  <w:style w:type="character" w:customStyle="1" w:styleId="vol3">
    <w:name w:val="vol3"/>
    <w:rsid w:val="006665BA"/>
    <w:rPr>
      <w:b/>
      <w:bCs/>
    </w:rPr>
  </w:style>
  <w:style w:type="character" w:customStyle="1" w:styleId="pagefirst">
    <w:name w:val="pagefirst"/>
    <w:rsid w:val="006665BA"/>
  </w:style>
  <w:style w:type="character" w:customStyle="1" w:styleId="pagelast">
    <w:name w:val="pagelast"/>
    <w:rsid w:val="006665BA"/>
  </w:style>
  <w:style w:type="paragraph" w:styleId="NormalWeb">
    <w:name w:val="Normal (Web)"/>
    <w:basedOn w:val="Normal"/>
    <w:uiPriority w:val="99"/>
    <w:unhideWhenUsed/>
    <w:rsid w:val="006665BA"/>
    <w:pPr>
      <w:spacing w:before="100" w:beforeAutospacing="1" w:after="100" w:afterAutospacing="1"/>
      <w:ind w:firstLine="0"/>
    </w:pPr>
    <w:rPr>
      <w:rFonts w:ascii="Times New Roman" w:hAnsi="Times New Roman"/>
    </w:rPr>
  </w:style>
  <w:style w:type="paragraph" w:customStyle="1" w:styleId="PageNumber">
    <w:name w:val="PageNumber"/>
    <w:qFormat/>
    <w:rsid w:val="006665BA"/>
    <w:pPr>
      <w:jc w:val="center"/>
    </w:pPr>
    <w:rPr>
      <w:rFonts w:ascii="Times New Roman" w:hAnsi="Times New Roman"/>
      <w:sz w:val="24"/>
      <w:szCs w:val="24"/>
    </w:rPr>
  </w:style>
  <w:style w:type="paragraph" w:customStyle="1" w:styleId="Level2Heading">
    <w:name w:val="Level2Heading"/>
    <w:qFormat/>
    <w:rsid w:val="006665BA"/>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91C6C"/>
    <w:pPr>
      <w:keepLines/>
      <w:spacing w:before="120" w:after="120"/>
    </w:pPr>
    <w:rPr>
      <w:rFonts w:ascii="Arial" w:eastAsia="Times New Roman" w:hAnsi="Arial" w:cs="Arial"/>
      <w:iCs/>
      <w:sz w:val="28"/>
      <w:szCs w:val="28"/>
    </w:rPr>
  </w:style>
  <w:style w:type="paragraph" w:customStyle="1" w:styleId="TableTitle">
    <w:name w:val="TableTitle"/>
    <w:qFormat/>
    <w:rsid w:val="00BE733A"/>
    <w:pPr>
      <w:keepNext/>
      <w:spacing w:before="240"/>
    </w:pPr>
    <w:rPr>
      <w:rFonts w:ascii="Arial" w:hAnsi="Arial"/>
      <w:b/>
      <w:color w:val="000000"/>
      <w:szCs w:val="24"/>
    </w:rPr>
  </w:style>
  <w:style w:type="paragraph" w:customStyle="1" w:styleId="Reference">
    <w:name w:val="Reference"/>
    <w:qFormat/>
    <w:rsid w:val="00BE733A"/>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6665BA"/>
    <w:pPr>
      <w:keepNext/>
      <w:spacing w:before="240"/>
      <w:outlineLvl w:val="5"/>
    </w:pPr>
    <w:rPr>
      <w:rFonts w:ascii="Arial" w:eastAsia="Times New Roman" w:hAnsi="Arial"/>
      <w:b/>
      <w:bCs/>
      <w:sz w:val="24"/>
      <w:szCs w:val="24"/>
    </w:rPr>
  </w:style>
  <w:style w:type="paragraph" w:customStyle="1" w:styleId="Level3Heading">
    <w:name w:val="Level3Heading"/>
    <w:qFormat/>
    <w:rsid w:val="006665BA"/>
    <w:pPr>
      <w:keepNext/>
      <w:spacing w:before="240"/>
      <w:outlineLvl w:val="3"/>
    </w:pPr>
    <w:rPr>
      <w:rFonts w:ascii="Arial" w:eastAsia="Times New Roman" w:hAnsi="Arial"/>
      <w:b/>
      <w:bCs/>
      <w:sz w:val="28"/>
      <w:szCs w:val="24"/>
    </w:rPr>
  </w:style>
  <w:style w:type="paragraph" w:customStyle="1" w:styleId="Level4Heading">
    <w:name w:val="Level4Heading"/>
    <w:qFormat/>
    <w:rsid w:val="006665BA"/>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665BA"/>
    <w:pPr>
      <w:jc w:val="center"/>
    </w:pPr>
    <w:rPr>
      <w:rFonts w:ascii="Arial" w:hAnsi="Arial" w:cs="Arial"/>
      <w:b/>
      <w:bCs/>
      <w:sz w:val="18"/>
      <w:szCs w:val="18"/>
    </w:rPr>
  </w:style>
  <w:style w:type="paragraph" w:customStyle="1" w:styleId="TableText">
    <w:name w:val="TableText"/>
    <w:qFormat/>
    <w:rsid w:val="006665BA"/>
    <w:rPr>
      <w:rFonts w:ascii="Arial" w:hAnsi="Arial" w:cs="Arial"/>
      <w:sz w:val="18"/>
      <w:szCs w:val="18"/>
    </w:rPr>
  </w:style>
  <w:style w:type="paragraph" w:customStyle="1" w:styleId="Level6Heading">
    <w:name w:val="Level6Heading"/>
    <w:qFormat/>
    <w:rsid w:val="006665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C4A26"/>
    <w:pPr>
      <w:keepNext/>
      <w:spacing w:before="60"/>
    </w:pPr>
    <w:rPr>
      <w:rFonts w:ascii="Times New Roman" w:hAnsi="Times New Roman"/>
      <w:b/>
      <w:color w:val="000000"/>
      <w:sz w:val="24"/>
      <w:szCs w:val="24"/>
    </w:rPr>
  </w:style>
  <w:style w:type="paragraph" w:customStyle="1" w:styleId="Level8Heading">
    <w:name w:val="Level8Heading"/>
    <w:qFormat/>
    <w:rsid w:val="006665BA"/>
    <w:pPr>
      <w:keepNext/>
    </w:pPr>
    <w:rPr>
      <w:rFonts w:ascii="Times New Roman" w:eastAsia="Times New Roman" w:hAnsi="Times New Roman"/>
      <w:bCs/>
      <w:i/>
      <w:sz w:val="24"/>
      <w:szCs w:val="24"/>
    </w:rPr>
  </w:style>
  <w:style w:type="paragraph" w:customStyle="1" w:styleId="TableCenteredText">
    <w:name w:val="TableCenteredText"/>
    <w:qFormat/>
    <w:rsid w:val="006665BA"/>
    <w:pPr>
      <w:jc w:val="center"/>
    </w:pPr>
    <w:rPr>
      <w:rFonts w:ascii="Arial" w:hAnsi="Arial" w:cs="Arial"/>
      <w:sz w:val="18"/>
      <w:szCs w:val="18"/>
    </w:rPr>
  </w:style>
  <w:style w:type="paragraph" w:customStyle="1" w:styleId="TableLeftText">
    <w:name w:val="TableLeftText"/>
    <w:qFormat/>
    <w:rsid w:val="006665BA"/>
    <w:rPr>
      <w:rFonts w:ascii="Arial" w:hAnsi="Arial" w:cs="Arial"/>
      <w:sz w:val="18"/>
      <w:szCs w:val="18"/>
    </w:rPr>
  </w:style>
  <w:style w:type="paragraph" w:customStyle="1" w:styleId="TableBoldText">
    <w:name w:val="TableBoldText"/>
    <w:qFormat/>
    <w:rsid w:val="006665BA"/>
    <w:rPr>
      <w:rFonts w:ascii="Arial" w:hAnsi="Arial" w:cs="Arial"/>
      <w:b/>
      <w:sz w:val="18"/>
      <w:szCs w:val="18"/>
    </w:rPr>
  </w:style>
  <w:style w:type="paragraph" w:customStyle="1" w:styleId="Studies1">
    <w:name w:val="Studies1"/>
    <w:qFormat/>
    <w:rsid w:val="006665BA"/>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6665BA"/>
    <w:pPr>
      <w:numPr>
        <w:numId w:val="7"/>
      </w:numPr>
      <w:ind w:left="720"/>
    </w:pPr>
  </w:style>
  <w:style w:type="paragraph" w:customStyle="1" w:styleId="BulletedText">
    <w:name w:val="BulletedText"/>
    <w:basedOn w:val="ParagraphIndent"/>
    <w:qFormat/>
    <w:rsid w:val="006665BA"/>
    <w:pPr>
      <w:numPr>
        <w:numId w:val="8"/>
      </w:numPr>
      <w:tabs>
        <w:tab w:val="num" w:pos="630"/>
      </w:tabs>
      <w:ind w:left="720"/>
    </w:pPr>
  </w:style>
  <w:style w:type="paragraph" w:customStyle="1" w:styleId="ColorfulList-Accent12">
    <w:name w:val="Colorful List - Accent 12"/>
    <w:basedOn w:val="Normal"/>
    <w:uiPriority w:val="34"/>
    <w:qFormat/>
    <w:rsid w:val="006665BA"/>
    <w:pPr>
      <w:spacing w:after="200" w:line="276" w:lineRule="auto"/>
      <w:ind w:left="720" w:firstLine="0"/>
      <w:contextualSpacing/>
    </w:pPr>
    <w:rPr>
      <w:rFonts w:ascii="Calibri" w:eastAsia="Calibri" w:hAnsi="Calibri"/>
      <w:sz w:val="22"/>
      <w:szCs w:val="22"/>
    </w:rPr>
  </w:style>
  <w:style w:type="paragraph" w:customStyle="1" w:styleId="Level3Heading0">
    <w:name w:val="Level3 Heading"/>
    <w:basedOn w:val="Level1Heading"/>
    <w:qFormat/>
    <w:rsid w:val="006665BA"/>
    <w:pPr>
      <w:keepNext w:val="0"/>
      <w:spacing w:after="0"/>
      <w:outlineLvl w:val="9"/>
    </w:pPr>
    <w:rPr>
      <w:rFonts w:eastAsia="Calibri"/>
      <w:bCs w:val="0"/>
      <w:sz w:val="28"/>
    </w:rPr>
  </w:style>
  <w:style w:type="paragraph" w:customStyle="1" w:styleId="Level4Heading0">
    <w:name w:val="Level 4 Heading"/>
    <w:basedOn w:val="Normal"/>
    <w:qFormat/>
    <w:rsid w:val="006665BA"/>
    <w:pPr>
      <w:spacing w:before="240"/>
      <w:ind w:firstLine="0"/>
    </w:pPr>
    <w:rPr>
      <w:rFonts w:ascii="Times New Roman" w:eastAsia="Calibri" w:hAnsi="Times New Roman"/>
      <w:b/>
      <w:sz w:val="28"/>
    </w:rPr>
  </w:style>
  <w:style w:type="paragraph" w:customStyle="1" w:styleId="ColorfulList-Accent13">
    <w:name w:val="Colorful List - Accent 13"/>
    <w:basedOn w:val="Normal"/>
    <w:uiPriority w:val="34"/>
    <w:qFormat/>
    <w:rsid w:val="006665BA"/>
    <w:pPr>
      <w:ind w:left="720" w:firstLine="0"/>
      <w:contextualSpacing/>
    </w:pPr>
  </w:style>
  <w:style w:type="table" w:styleId="TableGrid">
    <w:name w:val="Table Grid"/>
    <w:basedOn w:val="TableNormal"/>
    <w:uiPriority w:val="59"/>
    <w:rsid w:val="006665BA"/>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6665BA"/>
    <w:pPr>
      <w:autoSpaceDE w:val="0"/>
      <w:autoSpaceDN w:val="0"/>
      <w:adjustRightInd w:val="0"/>
    </w:pPr>
    <w:rPr>
      <w:rFonts w:ascii="MS Sans Serif" w:hAnsi="MS Sans Serif"/>
      <w:sz w:val="16"/>
      <w:szCs w:val="16"/>
    </w:rPr>
  </w:style>
  <w:style w:type="numbering" w:customStyle="1" w:styleId="NoList11">
    <w:name w:val="No List11"/>
    <w:next w:val="NoList"/>
    <w:uiPriority w:val="99"/>
    <w:semiHidden/>
    <w:unhideWhenUsed/>
    <w:rsid w:val="006665BA"/>
  </w:style>
  <w:style w:type="paragraph" w:customStyle="1" w:styleId="ColorfulShading-Accent11">
    <w:name w:val="Colorful Shading - Accent 11"/>
    <w:hidden/>
    <w:uiPriority w:val="99"/>
    <w:rsid w:val="006665BA"/>
    <w:rPr>
      <w:sz w:val="22"/>
      <w:szCs w:val="22"/>
    </w:rPr>
  </w:style>
  <w:style w:type="table" w:customStyle="1" w:styleId="TableGrid1">
    <w:name w:val="Table Grid1"/>
    <w:basedOn w:val="TableNormal"/>
    <w:next w:val="TableGrid"/>
    <w:uiPriority w:val="59"/>
    <w:rsid w:val="006665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6665BA"/>
    <w:rPr>
      <w:sz w:val="22"/>
      <w:szCs w:val="22"/>
    </w:rPr>
  </w:style>
  <w:style w:type="character" w:styleId="Emphasis">
    <w:name w:val="Emphasis"/>
    <w:uiPriority w:val="99"/>
    <w:qFormat/>
    <w:rsid w:val="006665BA"/>
    <w:rPr>
      <w:i/>
    </w:rPr>
  </w:style>
  <w:style w:type="table" w:customStyle="1" w:styleId="TableGrid2">
    <w:name w:val="Table Grid2"/>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665BA"/>
  </w:style>
  <w:style w:type="table" w:customStyle="1" w:styleId="TableGrid3">
    <w:name w:val="Table Grid3"/>
    <w:basedOn w:val="TableNormal"/>
    <w:next w:val="TableGrid"/>
    <w:uiPriority w:val="59"/>
    <w:rsid w:val="006665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665BA"/>
  </w:style>
  <w:style w:type="table" w:customStyle="1" w:styleId="TableGrid11">
    <w:name w:val="Table Grid1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6665BA"/>
    <w:pPr>
      <w:spacing w:before="100" w:beforeAutospacing="1" w:after="100" w:afterAutospacing="1"/>
      <w:ind w:firstLine="0"/>
    </w:pPr>
    <w:rPr>
      <w:rFonts w:ascii="Times New Roman" w:hAnsi="Times New Roman"/>
    </w:rPr>
  </w:style>
  <w:style w:type="numbering" w:customStyle="1" w:styleId="NoList1111">
    <w:name w:val="No List1111"/>
    <w:next w:val="NoList"/>
    <w:uiPriority w:val="99"/>
    <w:semiHidden/>
    <w:unhideWhenUsed/>
    <w:rsid w:val="006665BA"/>
  </w:style>
  <w:style w:type="paragraph" w:customStyle="1" w:styleId="FreeForm">
    <w:name w:val="Free Form"/>
    <w:rsid w:val="006665BA"/>
    <w:rPr>
      <w:rFonts w:ascii="Times New Roman" w:eastAsia="ヒラギノ角ゴ Pro W3" w:hAnsi="Times New Roman"/>
      <w:color w:val="000000"/>
      <w:sz w:val="24"/>
      <w:szCs w:val="24"/>
    </w:rPr>
  </w:style>
  <w:style w:type="character" w:customStyle="1" w:styleId="Strong1">
    <w:name w:val="Strong1"/>
    <w:autoRedefine/>
    <w:rsid w:val="006665BA"/>
    <w:rPr>
      <w:rFonts w:ascii="Lucida Grande" w:eastAsia="ヒラギノ角ゴ Pro W3" w:hAnsi="Lucida Grande"/>
      <w:b/>
      <w:i w:val="0"/>
      <w:color w:val="000000"/>
      <w:sz w:val="20"/>
    </w:rPr>
  </w:style>
  <w:style w:type="paragraph" w:customStyle="1" w:styleId="Normal1">
    <w:name w:val="Normal1"/>
    <w:basedOn w:val="Normal"/>
    <w:rsid w:val="006665BA"/>
    <w:pPr>
      <w:jc w:val="center"/>
    </w:pPr>
    <w:rPr>
      <w:rFonts w:ascii="Calibri" w:hAnsi="Calibri"/>
      <w:sz w:val="22"/>
      <w:szCs w:val="22"/>
    </w:rPr>
  </w:style>
  <w:style w:type="character" w:customStyle="1" w:styleId="normalchar1">
    <w:name w:val="normal__char1"/>
    <w:rsid w:val="006665BA"/>
    <w:rPr>
      <w:rFonts w:ascii="Calibri" w:hAnsi="Calibri" w:hint="default"/>
      <w:sz w:val="22"/>
      <w:szCs w:val="22"/>
    </w:rPr>
  </w:style>
  <w:style w:type="character" w:customStyle="1" w:styleId="Heading6Char">
    <w:name w:val="Heading 6 Char"/>
    <w:link w:val="Heading6"/>
    <w:rsid w:val="002B6564"/>
    <w:rPr>
      <w:rFonts w:ascii="Calibri" w:eastAsia="Times New Roman" w:hAnsi="Calibri" w:cs="Times New Roman"/>
      <w:i/>
      <w:iCs/>
      <w:color w:val="244061"/>
    </w:rPr>
  </w:style>
  <w:style w:type="paragraph" w:customStyle="1" w:styleId="heading0">
    <w:name w:val="heading 0"/>
    <w:basedOn w:val="Heading1"/>
    <w:link w:val="heading0Char"/>
    <w:autoRedefine/>
    <w:qFormat/>
    <w:rsid w:val="00E34147"/>
    <w:rPr>
      <w:rFonts w:eastAsia="Cambria"/>
      <w:sz w:val="32"/>
      <w:szCs w:val="32"/>
    </w:rPr>
  </w:style>
  <w:style w:type="character" w:customStyle="1" w:styleId="heading0Char">
    <w:name w:val="heading 0 Char"/>
    <w:link w:val="heading0"/>
    <w:rsid w:val="00E34147"/>
    <w:rPr>
      <w:rFonts w:ascii="Arial" w:eastAsia="Cambria" w:hAnsi="Arial" w:cs="Arial"/>
      <w:b/>
      <w:bCs/>
      <w:kern w:val="32"/>
      <w:sz w:val="32"/>
      <w:szCs w:val="32"/>
      <w:u w:color="000000"/>
      <w:lang w:bidi="en-US"/>
    </w:rPr>
  </w:style>
  <w:style w:type="paragraph" w:customStyle="1" w:styleId="HeadingKQ">
    <w:name w:val="Heading KQ"/>
    <w:basedOn w:val="Heading2"/>
    <w:link w:val="HeadingKQChar"/>
    <w:autoRedefine/>
    <w:qFormat/>
    <w:rsid w:val="003B6F9F"/>
    <w:rPr>
      <w:b w:val="0"/>
      <w:bCs w:val="0"/>
      <w:iCs w:val="0"/>
      <w:sz w:val="28"/>
      <w:szCs w:val="28"/>
    </w:rPr>
  </w:style>
  <w:style w:type="character" w:customStyle="1" w:styleId="HeadingKQChar">
    <w:name w:val="Heading KQ Char"/>
    <w:link w:val="HeadingKQ"/>
    <w:rsid w:val="003B6F9F"/>
    <w:rPr>
      <w:rFonts w:ascii="Arial" w:eastAsia="Times New Roman" w:hAnsi="Arial"/>
      <w:b w:val="0"/>
      <w:bCs w:val="0"/>
      <w:iCs w:val="0"/>
      <w:sz w:val="28"/>
      <w:szCs w:val="28"/>
    </w:rPr>
  </w:style>
  <w:style w:type="paragraph" w:styleId="DocumentMap">
    <w:name w:val="Document Map"/>
    <w:basedOn w:val="Normal"/>
    <w:link w:val="DocumentMapChar"/>
    <w:uiPriority w:val="99"/>
    <w:rsid w:val="00747415"/>
    <w:rPr>
      <w:rFonts w:ascii="Tahoma" w:hAnsi="Tahoma"/>
      <w:sz w:val="16"/>
      <w:szCs w:val="16"/>
    </w:rPr>
  </w:style>
  <w:style w:type="character" w:customStyle="1" w:styleId="DocumentMapChar">
    <w:name w:val="Document Map Char"/>
    <w:link w:val="DocumentMap"/>
    <w:uiPriority w:val="99"/>
    <w:rsid w:val="00747415"/>
    <w:rPr>
      <w:rFonts w:ascii="Tahoma" w:eastAsia="Times New Roman" w:hAnsi="Tahoma" w:cs="Tahoma"/>
      <w:sz w:val="16"/>
      <w:szCs w:val="16"/>
    </w:rPr>
  </w:style>
  <w:style w:type="numbering" w:customStyle="1" w:styleId="NoList3">
    <w:name w:val="No List3"/>
    <w:next w:val="NoList"/>
    <w:uiPriority w:val="99"/>
    <w:semiHidden/>
    <w:unhideWhenUsed/>
    <w:rsid w:val="00753CC0"/>
  </w:style>
  <w:style w:type="numbering" w:customStyle="1" w:styleId="NoList4">
    <w:name w:val="No List4"/>
    <w:next w:val="NoList"/>
    <w:uiPriority w:val="99"/>
    <w:semiHidden/>
    <w:unhideWhenUsed/>
    <w:rsid w:val="008C55B6"/>
  </w:style>
  <w:style w:type="numbering" w:customStyle="1" w:styleId="NoList12">
    <w:name w:val="No List12"/>
    <w:next w:val="NoList"/>
    <w:uiPriority w:val="99"/>
    <w:semiHidden/>
    <w:unhideWhenUsed/>
    <w:rsid w:val="008C55B6"/>
  </w:style>
  <w:style w:type="numbering" w:customStyle="1" w:styleId="NoList112">
    <w:name w:val="No List112"/>
    <w:next w:val="NoList"/>
    <w:uiPriority w:val="99"/>
    <w:semiHidden/>
    <w:unhideWhenUsed/>
    <w:rsid w:val="008C55B6"/>
  </w:style>
  <w:style w:type="table" w:customStyle="1" w:styleId="TableGrid4">
    <w:name w:val="Table Grid4"/>
    <w:basedOn w:val="TableNormal"/>
    <w:next w:val="TableGrid"/>
    <w:uiPriority w:val="59"/>
    <w:rsid w:val="008C55B6"/>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C55B6"/>
  </w:style>
  <w:style w:type="table" w:customStyle="1" w:styleId="TableGrid12">
    <w:name w:val="Table Grid12"/>
    <w:basedOn w:val="TableNormal"/>
    <w:next w:val="TableGrid"/>
    <w:uiPriority w:val="59"/>
    <w:rsid w:val="008C55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C55B6"/>
  </w:style>
  <w:style w:type="table" w:customStyle="1" w:styleId="TableGrid31">
    <w:name w:val="Table Grid31"/>
    <w:basedOn w:val="TableNormal"/>
    <w:next w:val="TableGrid"/>
    <w:uiPriority w:val="59"/>
    <w:rsid w:val="008C55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8C55B6"/>
  </w:style>
  <w:style w:type="table" w:customStyle="1" w:styleId="TableGrid111">
    <w:name w:val="Table Grid1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C55B6"/>
  </w:style>
  <w:style w:type="numbering" w:customStyle="1" w:styleId="NoList31">
    <w:name w:val="No List31"/>
    <w:next w:val="NoList"/>
    <w:uiPriority w:val="99"/>
    <w:semiHidden/>
    <w:unhideWhenUsed/>
    <w:rsid w:val="008C55B6"/>
  </w:style>
  <w:style w:type="numbering" w:customStyle="1" w:styleId="NoList5">
    <w:name w:val="No List5"/>
    <w:next w:val="NoList"/>
    <w:uiPriority w:val="99"/>
    <w:semiHidden/>
    <w:unhideWhenUsed/>
    <w:rsid w:val="0063576C"/>
  </w:style>
  <w:style w:type="table" w:customStyle="1" w:styleId="TableGrid5">
    <w:name w:val="Table Grid5"/>
    <w:basedOn w:val="TableNormal"/>
    <w:next w:val="TableGrid"/>
    <w:uiPriority w:val="59"/>
    <w:rsid w:val="0063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4B27C8"/>
  </w:style>
  <w:style w:type="character" w:styleId="PlaceholderText">
    <w:name w:val="Placeholder Text"/>
    <w:basedOn w:val="DefaultParagraphFont"/>
    <w:rsid w:val="008753D0"/>
    <w:rPr>
      <w:color w:val="808080"/>
    </w:rPr>
  </w:style>
  <w:style w:type="character" w:customStyle="1" w:styleId="CommentTextChar1">
    <w:name w:val="Comment Text Char1"/>
    <w:basedOn w:val="DefaultParagraphFont"/>
    <w:uiPriority w:val="99"/>
    <w:semiHidden/>
    <w:rsid w:val="00B524B2"/>
  </w:style>
  <w:style w:type="character" w:customStyle="1" w:styleId="BalloonTextChar1">
    <w:name w:val="Balloon Text Char1"/>
    <w:uiPriority w:val="99"/>
    <w:semiHidden/>
    <w:rsid w:val="00B524B2"/>
    <w:rPr>
      <w:rFonts w:ascii="Tahoma" w:hAnsi="Tahoma" w:cs="Tahoma"/>
      <w:sz w:val="16"/>
      <w:szCs w:val="16"/>
    </w:rPr>
  </w:style>
  <w:style w:type="character" w:styleId="PageNumber0">
    <w:name w:val="page number"/>
    <w:uiPriority w:val="99"/>
    <w:unhideWhenUsed/>
    <w:rsid w:val="00B524B2"/>
  </w:style>
  <w:style w:type="character" w:customStyle="1" w:styleId="HeaderChar1">
    <w:name w:val="Header Char1"/>
    <w:uiPriority w:val="99"/>
    <w:semiHidden/>
    <w:rsid w:val="00B524B2"/>
    <w:rPr>
      <w:sz w:val="22"/>
      <w:szCs w:val="22"/>
    </w:rPr>
  </w:style>
  <w:style w:type="character" w:customStyle="1" w:styleId="CommentSubjectChar1">
    <w:name w:val="Comment Subject Char1"/>
    <w:uiPriority w:val="99"/>
    <w:semiHidden/>
    <w:rsid w:val="00B524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annotation text" w:uiPriority="99"/>
    <w:lsdException w:name="header" w:uiPriority="99"/>
    <w:lsdException w:name="footer" w:uiPriority="99"/>
    <w:lsdException w:name="annotation reference" w:uiPriority="99"/>
    <w:lsdException w:name="page number" w:uiPriority="99"/>
    <w:lsdException w:name="Hyperlink" w:uiPriority="99"/>
    <w:lsdException w:name="FollowedHyperlink" w:uiPriority="99"/>
    <w:lsdException w:name="Strong" w:uiPriority="22" w:qFormat="1"/>
    <w:lsdException w:name="Emphasis" w:uiPriority="99"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atentStyles>
  <w:style w:type="paragraph" w:default="1" w:styleId="Normal">
    <w:name w:val="Normal"/>
    <w:qFormat/>
    <w:rsid w:val="009E6CD9"/>
    <w:pPr>
      <w:ind w:firstLine="360"/>
    </w:pPr>
    <w:rPr>
      <w:rFonts w:ascii="Arial" w:eastAsia="Times New Roman" w:hAnsi="Arial"/>
      <w:sz w:val="24"/>
      <w:szCs w:val="24"/>
    </w:rPr>
  </w:style>
  <w:style w:type="paragraph" w:styleId="Heading1">
    <w:name w:val="heading 1"/>
    <w:basedOn w:val="Normal"/>
    <w:next w:val="Normal"/>
    <w:link w:val="Heading1Char"/>
    <w:autoRedefine/>
    <w:uiPriority w:val="9"/>
    <w:qFormat/>
    <w:rsid w:val="00975243"/>
    <w:pPr>
      <w:keepNext/>
      <w:spacing w:before="240" w:after="60" w:line="20" w:lineRule="atLeast"/>
      <w:ind w:firstLine="0"/>
      <w:outlineLvl w:val="0"/>
    </w:pPr>
    <w:rPr>
      <w:rFonts w:eastAsia="Calibri" w:cs="Arial"/>
      <w:b/>
      <w:bCs/>
      <w:kern w:val="32"/>
      <w:sz w:val="36"/>
      <w:szCs w:val="36"/>
      <w:u w:color="000000"/>
      <w:lang w:bidi="en-US"/>
    </w:rPr>
  </w:style>
  <w:style w:type="paragraph" w:styleId="Heading2">
    <w:name w:val="heading 2"/>
    <w:basedOn w:val="Normal"/>
    <w:next w:val="Normal"/>
    <w:link w:val="Heading2Char"/>
    <w:autoRedefine/>
    <w:uiPriority w:val="9"/>
    <w:qFormat/>
    <w:rsid w:val="00467551"/>
    <w:pPr>
      <w:keepNext/>
      <w:spacing w:before="240"/>
      <w:ind w:firstLine="0"/>
      <w:outlineLvl w:val="1"/>
    </w:pPr>
    <w:rPr>
      <w:b/>
      <w:bCs/>
      <w:iCs/>
      <w:sz w:val="36"/>
      <w:szCs w:val="36"/>
    </w:rPr>
  </w:style>
  <w:style w:type="paragraph" w:styleId="Heading3">
    <w:name w:val="heading 3"/>
    <w:basedOn w:val="Normal"/>
    <w:next w:val="Normal"/>
    <w:link w:val="Heading3Char"/>
    <w:autoRedefine/>
    <w:uiPriority w:val="9"/>
    <w:qFormat/>
    <w:rsid w:val="00640BEB"/>
    <w:pPr>
      <w:keepNext/>
      <w:spacing w:before="240"/>
      <w:ind w:firstLine="0"/>
      <w:outlineLvl w:val="2"/>
    </w:pPr>
    <w:rPr>
      <w:b/>
      <w:bCs/>
      <w:sz w:val="32"/>
      <w:szCs w:val="32"/>
    </w:rPr>
  </w:style>
  <w:style w:type="paragraph" w:styleId="Heading4">
    <w:name w:val="heading 4"/>
    <w:basedOn w:val="Normal"/>
    <w:next w:val="Normal"/>
    <w:link w:val="Heading4Char"/>
    <w:autoRedefine/>
    <w:qFormat/>
    <w:rsid w:val="00E9602E"/>
    <w:pPr>
      <w:keepNext/>
      <w:keepLines/>
      <w:spacing w:before="240"/>
      <w:ind w:firstLine="0"/>
      <w:outlineLvl w:val="3"/>
    </w:pPr>
    <w:rPr>
      <w:rFonts w:eastAsia="Calibri"/>
      <w:b/>
      <w:bCs/>
      <w:iCs/>
      <w:color w:val="000000"/>
      <w:sz w:val="28"/>
      <w:szCs w:val="28"/>
    </w:rPr>
  </w:style>
  <w:style w:type="paragraph" w:styleId="Heading5">
    <w:name w:val="heading 5"/>
    <w:basedOn w:val="Normal"/>
    <w:next w:val="Normal"/>
    <w:link w:val="Heading5Char"/>
    <w:autoRedefine/>
    <w:qFormat/>
    <w:rsid w:val="00640BEB"/>
    <w:pPr>
      <w:keepNext/>
      <w:keepLines/>
      <w:spacing w:before="240"/>
      <w:ind w:firstLine="0"/>
      <w:outlineLvl w:val="4"/>
    </w:pPr>
    <w:rPr>
      <w:rFonts w:eastAsia="Calibri"/>
      <w:b/>
      <w:sz w:val="32"/>
      <w:szCs w:val="32"/>
    </w:rPr>
  </w:style>
  <w:style w:type="paragraph" w:styleId="Heading6">
    <w:name w:val="heading 6"/>
    <w:basedOn w:val="Normal"/>
    <w:next w:val="Normal"/>
    <w:link w:val="Heading6Char"/>
    <w:rsid w:val="002B6564"/>
    <w:pPr>
      <w:keepNext/>
      <w:keepLines/>
      <w:spacing w:before="200"/>
      <w:outlineLvl w:val="5"/>
    </w:pPr>
    <w:rPr>
      <w:rFonts w:ascii="Calibri" w:hAnsi="Calibri"/>
      <w:i/>
      <w:iCs/>
      <w:color w:val="24406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5088"/>
    <w:pPr>
      <w:tabs>
        <w:tab w:val="center" w:pos="4680"/>
        <w:tab w:val="right" w:pos="9360"/>
      </w:tabs>
    </w:pPr>
  </w:style>
  <w:style w:type="character" w:customStyle="1" w:styleId="FooterChar">
    <w:name w:val="Footer Char"/>
    <w:link w:val="Footer"/>
    <w:uiPriority w:val="99"/>
    <w:rsid w:val="00435088"/>
    <w:rPr>
      <w:rFonts w:ascii="Arial" w:eastAsia="Times New Roman" w:hAnsi="Arial" w:cs="Times New Roman"/>
      <w:sz w:val="24"/>
      <w:szCs w:val="24"/>
    </w:rPr>
  </w:style>
  <w:style w:type="paragraph" w:customStyle="1" w:styleId="CERTitle">
    <w:name w:val="CER Title"/>
    <w:basedOn w:val="Normal"/>
    <w:rsid w:val="00435088"/>
    <w:pPr>
      <w:shd w:val="clear" w:color="auto" w:fill="FFFFFF"/>
      <w:spacing w:after="51"/>
      <w:ind w:left="720" w:hanging="720"/>
    </w:pPr>
    <w:rPr>
      <w:b/>
      <w:bCs/>
      <w:sz w:val="22"/>
      <w:szCs w:val="20"/>
    </w:rPr>
  </w:style>
  <w:style w:type="character" w:styleId="Hyperlink">
    <w:name w:val="Hyperlink"/>
    <w:uiPriority w:val="99"/>
    <w:unhideWhenUsed/>
    <w:rsid w:val="00435088"/>
    <w:rPr>
      <w:color w:val="0000FF"/>
      <w:u w:val="single"/>
    </w:rPr>
  </w:style>
  <w:style w:type="paragraph" w:customStyle="1" w:styleId="ParagraphIndent">
    <w:name w:val="ParagraphIndent"/>
    <w:basedOn w:val="Normal"/>
    <w:qFormat/>
    <w:rsid w:val="00435088"/>
    <w:rPr>
      <w:rFonts w:ascii="Times New Roman" w:eastAsia="Calibri" w:hAnsi="Times New Roman"/>
      <w:szCs w:val="22"/>
    </w:rPr>
  </w:style>
  <w:style w:type="paragraph" w:customStyle="1" w:styleId="ParagraphNoIndent">
    <w:name w:val="ParagraphNoIndent"/>
    <w:qFormat/>
    <w:rsid w:val="0017523A"/>
    <w:rPr>
      <w:rFonts w:ascii="Times New Roman" w:eastAsia="Times New Roman" w:hAnsi="Times New Roman"/>
      <w:bCs/>
      <w:sz w:val="24"/>
      <w:szCs w:val="24"/>
    </w:rPr>
  </w:style>
  <w:style w:type="paragraph" w:customStyle="1" w:styleId="ReportType">
    <w:name w:val="ReportType"/>
    <w:qFormat/>
    <w:rsid w:val="00435088"/>
    <w:pPr>
      <w:ind w:firstLine="360"/>
    </w:pPr>
    <w:rPr>
      <w:rFonts w:ascii="Times New Roman" w:eastAsia="Times New Roman" w:hAnsi="Times New Roman"/>
      <w:b/>
      <w:bCs/>
      <w:i/>
      <w:sz w:val="36"/>
      <w:szCs w:val="36"/>
    </w:rPr>
  </w:style>
  <w:style w:type="paragraph" w:customStyle="1" w:styleId="NumberLine">
    <w:name w:val="NumberLine"/>
    <w:qFormat/>
    <w:rsid w:val="00435088"/>
    <w:pPr>
      <w:ind w:firstLine="360"/>
    </w:pPr>
    <w:rPr>
      <w:rFonts w:ascii="Arial" w:eastAsia="Times New Roman" w:hAnsi="Arial"/>
      <w:b/>
      <w:bCs/>
      <w:sz w:val="28"/>
      <w:szCs w:val="28"/>
    </w:rPr>
  </w:style>
  <w:style w:type="paragraph" w:customStyle="1" w:styleId="ReportTitle">
    <w:name w:val="ReportTitle"/>
    <w:uiPriority w:val="99"/>
    <w:qFormat/>
    <w:rsid w:val="00F64EE3"/>
    <w:rPr>
      <w:rFonts w:ascii="Arial" w:eastAsia="Times New Roman" w:hAnsi="Arial"/>
      <w:b/>
      <w:bCs/>
      <w:sz w:val="36"/>
      <w:szCs w:val="36"/>
    </w:rPr>
  </w:style>
  <w:style w:type="paragraph" w:customStyle="1" w:styleId="FrontMatterHead">
    <w:name w:val="FrontMatterHead"/>
    <w:qFormat/>
    <w:rsid w:val="00F64EE3"/>
    <w:pPr>
      <w:keepNext/>
      <w:spacing w:before="240" w:after="60"/>
    </w:pPr>
    <w:rPr>
      <w:rFonts w:ascii="Arial" w:hAnsi="Arial" w:cs="Arial"/>
      <w:b/>
      <w:sz w:val="32"/>
      <w:szCs w:val="32"/>
    </w:rPr>
  </w:style>
  <w:style w:type="paragraph" w:customStyle="1" w:styleId="ChapterHeading">
    <w:name w:val="ChapterHeading"/>
    <w:autoRedefine/>
    <w:qFormat/>
    <w:rsid w:val="004510DD"/>
    <w:pPr>
      <w:keepNext/>
      <w:spacing w:after="60"/>
      <w:jc w:val="center"/>
      <w:outlineLvl w:val="0"/>
    </w:pPr>
    <w:rPr>
      <w:rFonts w:ascii="Arial" w:eastAsia="Times New Roman" w:hAnsi="Arial"/>
      <w:b/>
      <w:bCs/>
      <w:sz w:val="36"/>
      <w:szCs w:val="36"/>
    </w:rPr>
  </w:style>
  <w:style w:type="paragraph" w:customStyle="1" w:styleId="Level1Heading">
    <w:name w:val="Level1Heading"/>
    <w:qFormat/>
    <w:rsid w:val="005E31FD"/>
    <w:pPr>
      <w:keepNext/>
      <w:spacing w:before="240" w:after="60"/>
      <w:outlineLvl w:val="1"/>
    </w:pPr>
    <w:rPr>
      <w:rFonts w:ascii="Arial" w:eastAsia="Times New Roman" w:hAnsi="Arial"/>
      <w:b/>
      <w:bCs/>
      <w:sz w:val="32"/>
      <w:szCs w:val="24"/>
    </w:rPr>
  </w:style>
  <w:style w:type="paragraph" w:customStyle="1" w:styleId="TableNote">
    <w:name w:val="TableNote"/>
    <w:qFormat/>
    <w:rsid w:val="008753D0"/>
    <w:pPr>
      <w:spacing w:after="240"/>
    </w:pPr>
    <w:rPr>
      <w:rFonts w:ascii="Times New Roman" w:eastAsia="Times New Roman" w:hAnsi="Times New Roman"/>
      <w:bCs/>
      <w:sz w:val="18"/>
      <w:szCs w:val="24"/>
    </w:rPr>
  </w:style>
  <w:style w:type="paragraph" w:customStyle="1" w:styleId="PreparedForText">
    <w:name w:val="PreparedForText"/>
    <w:qFormat/>
    <w:rsid w:val="00435088"/>
    <w:pPr>
      <w:ind w:firstLine="360"/>
    </w:pPr>
    <w:rPr>
      <w:rFonts w:ascii="Times New Roman" w:eastAsia="Times New Roman" w:hAnsi="Times New Roman"/>
      <w:bCs/>
      <w:sz w:val="24"/>
      <w:szCs w:val="24"/>
    </w:rPr>
  </w:style>
  <w:style w:type="paragraph" w:customStyle="1" w:styleId="ParagraphNoIndentBold">
    <w:name w:val="ParagraphNoIndentBold"/>
    <w:qFormat/>
    <w:rsid w:val="0017523A"/>
    <w:rPr>
      <w:rFonts w:ascii="Times New Roman" w:eastAsia="Times New Roman" w:hAnsi="Times New Roman"/>
      <w:b/>
      <w:bCs/>
      <w:sz w:val="24"/>
      <w:szCs w:val="24"/>
    </w:rPr>
  </w:style>
  <w:style w:type="paragraph" w:customStyle="1" w:styleId="ContractNumber">
    <w:name w:val="ContractNumber"/>
    <w:next w:val="ParagraphNoIndent"/>
    <w:qFormat/>
    <w:rsid w:val="00435088"/>
    <w:pPr>
      <w:ind w:firstLine="360"/>
    </w:pPr>
    <w:rPr>
      <w:rFonts w:ascii="Times New Roman" w:eastAsia="Times New Roman" w:hAnsi="Times New Roman"/>
      <w:b/>
      <w:bCs/>
      <w:sz w:val="24"/>
      <w:szCs w:val="24"/>
    </w:rPr>
  </w:style>
  <w:style w:type="paragraph" w:customStyle="1" w:styleId="PreparedByText">
    <w:name w:val="PreparedByText"/>
    <w:qFormat/>
    <w:rsid w:val="00435088"/>
    <w:pPr>
      <w:ind w:firstLine="360"/>
    </w:pPr>
    <w:rPr>
      <w:rFonts w:ascii="Times New Roman" w:eastAsia="Times New Roman" w:hAnsi="Times New Roman"/>
      <w:bCs/>
      <w:sz w:val="24"/>
      <w:szCs w:val="24"/>
    </w:rPr>
  </w:style>
  <w:style w:type="paragraph" w:customStyle="1" w:styleId="Investigators">
    <w:name w:val="Investigators"/>
    <w:qFormat/>
    <w:rsid w:val="00435088"/>
    <w:pPr>
      <w:ind w:firstLine="360"/>
    </w:pPr>
    <w:rPr>
      <w:rFonts w:ascii="Times New Roman" w:eastAsia="Times New Roman" w:hAnsi="Times New Roman"/>
      <w:bCs/>
      <w:sz w:val="24"/>
      <w:szCs w:val="24"/>
    </w:rPr>
  </w:style>
  <w:style w:type="paragraph" w:customStyle="1" w:styleId="PublicationNumberDate">
    <w:name w:val="PublicationNumberDate"/>
    <w:qFormat/>
    <w:rsid w:val="00435088"/>
    <w:pPr>
      <w:ind w:firstLine="360"/>
    </w:pPr>
    <w:rPr>
      <w:rFonts w:ascii="Times New Roman" w:eastAsia="Times New Roman" w:hAnsi="Times New Roman"/>
      <w:b/>
      <w:bCs/>
      <w:sz w:val="24"/>
      <w:szCs w:val="24"/>
    </w:rPr>
  </w:style>
  <w:style w:type="paragraph" w:customStyle="1" w:styleId="Contents">
    <w:name w:val="Contents"/>
    <w:qFormat/>
    <w:rsid w:val="00435088"/>
    <w:pPr>
      <w:keepNext/>
      <w:ind w:firstLine="360"/>
      <w:jc w:val="center"/>
    </w:pPr>
    <w:rPr>
      <w:rFonts w:ascii="Arial" w:hAnsi="Arial" w:cs="Arial"/>
      <w:b/>
      <w:sz w:val="36"/>
      <w:szCs w:val="32"/>
    </w:rPr>
  </w:style>
  <w:style w:type="paragraph" w:customStyle="1" w:styleId="ContentsSubhead">
    <w:name w:val="ContentsSubhead"/>
    <w:qFormat/>
    <w:rsid w:val="00662063"/>
    <w:pPr>
      <w:keepNext/>
      <w:spacing w:before="240"/>
    </w:pPr>
    <w:rPr>
      <w:rFonts w:ascii="Times New Roman" w:eastAsia="Times New Roman" w:hAnsi="Times New Roman"/>
      <w:b/>
      <w:bCs/>
      <w:sz w:val="24"/>
      <w:szCs w:val="28"/>
    </w:rPr>
  </w:style>
  <w:style w:type="paragraph" w:customStyle="1" w:styleId="FrontMatterSubhead">
    <w:name w:val="FrontMatterSubhead"/>
    <w:qFormat/>
    <w:rsid w:val="00435088"/>
    <w:pPr>
      <w:keepNext/>
      <w:spacing w:before="120"/>
      <w:ind w:firstLine="360"/>
    </w:pPr>
    <w:rPr>
      <w:rFonts w:ascii="Arial" w:hAnsi="Arial" w:cs="Arial"/>
      <w:b/>
      <w:sz w:val="24"/>
      <w:szCs w:val="32"/>
    </w:rPr>
  </w:style>
  <w:style w:type="paragraph" w:customStyle="1" w:styleId="BodyText">
    <w:name w:val="BodyText"/>
    <w:basedOn w:val="Normal"/>
    <w:link w:val="BodyTextChar"/>
    <w:rsid w:val="00435088"/>
    <w:pPr>
      <w:spacing w:after="120"/>
    </w:pPr>
    <w:rPr>
      <w:rFonts w:ascii="Times New Roman" w:hAnsi="Times New Roman"/>
    </w:rPr>
  </w:style>
  <w:style w:type="character" w:customStyle="1" w:styleId="BodyTextChar">
    <w:name w:val="BodyText Char"/>
    <w:link w:val="BodyText"/>
    <w:rsid w:val="00435088"/>
    <w:rPr>
      <w:rFonts w:ascii="Times New Roman" w:eastAsia="Times New Roman" w:hAnsi="Times New Roman" w:cs="Times New Roman"/>
      <w:sz w:val="24"/>
      <w:szCs w:val="24"/>
    </w:rPr>
  </w:style>
  <w:style w:type="paragraph" w:customStyle="1" w:styleId="TitlePageReportNumber">
    <w:name w:val="Title Page Report Number"/>
    <w:basedOn w:val="Normal"/>
    <w:rsid w:val="00435088"/>
    <w:rPr>
      <w:rFonts w:eastAsia="Times"/>
      <w:b/>
      <w:sz w:val="28"/>
      <w:szCs w:val="20"/>
    </w:rPr>
  </w:style>
  <w:style w:type="paragraph" w:styleId="ListParagraph">
    <w:name w:val="List Paragraph"/>
    <w:basedOn w:val="Normal"/>
    <w:uiPriority w:val="34"/>
    <w:qFormat/>
    <w:rsid w:val="00435088"/>
    <w:pPr>
      <w:ind w:left="720"/>
      <w:contextualSpacing/>
    </w:pPr>
  </w:style>
  <w:style w:type="paragraph" w:styleId="NoSpacing">
    <w:name w:val="No Spacing"/>
    <w:uiPriority w:val="1"/>
    <w:qFormat/>
    <w:rsid w:val="00435088"/>
    <w:pPr>
      <w:ind w:firstLine="360"/>
    </w:pPr>
    <w:rPr>
      <w:sz w:val="22"/>
      <w:szCs w:val="22"/>
    </w:rPr>
  </w:style>
  <w:style w:type="character" w:styleId="Strong">
    <w:name w:val="Strong"/>
    <w:uiPriority w:val="22"/>
    <w:qFormat/>
    <w:rsid w:val="00435088"/>
    <w:rPr>
      <w:b/>
      <w:bCs/>
    </w:rPr>
  </w:style>
  <w:style w:type="paragraph" w:customStyle="1" w:styleId="KeyQuestions">
    <w:name w:val="KeyQuestions"/>
    <w:basedOn w:val="Level1Heading"/>
    <w:qFormat/>
    <w:rsid w:val="00435088"/>
    <w:pPr>
      <w:keepNext w:val="0"/>
      <w:spacing w:before="0" w:after="0"/>
      <w:outlineLvl w:val="9"/>
    </w:pPr>
    <w:rPr>
      <w:rFonts w:eastAsia="Calibri"/>
      <w:bCs w:val="0"/>
      <w:szCs w:val="22"/>
    </w:rPr>
  </w:style>
  <w:style w:type="paragraph" w:styleId="Header">
    <w:name w:val="header"/>
    <w:basedOn w:val="Normal"/>
    <w:link w:val="HeaderChar"/>
    <w:uiPriority w:val="99"/>
    <w:unhideWhenUsed/>
    <w:rsid w:val="00435088"/>
    <w:pPr>
      <w:tabs>
        <w:tab w:val="center" w:pos="4680"/>
        <w:tab w:val="right" w:pos="9360"/>
      </w:tabs>
    </w:pPr>
  </w:style>
  <w:style w:type="character" w:customStyle="1" w:styleId="HeaderChar">
    <w:name w:val="Header Char"/>
    <w:link w:val="Header"/>
    <w:uiPriority w:val="99"/>
    <w:rsid w:val="00435088"/>
    <w:rPr>
      <w:rFonts w:ascii="Arial" w:eastAsia="Times New Roman" w:hAnsi="Arial" w:cs="Times New Roman"/>
      <w:sz w:val="24"/>
      <w:szCs w:val="24"/>
    </w:rPr>
  </w:style>
  <w:style w:type="paragraph" w:styleId="CommentText">
    <w:name w:val="annotation text"/>
    <w:basedOn w:val="Normal"/>
    <w:link w:val="CommentTextChar"/>
    <w:uiPriority w:val="99"/>
    <w:rsid w:val="00DE28CA"/>
    <w:rPr>
      <w:sz w:val="20"/>
      <w:szCs w:val="20"/>
    </w:rPr>
  </w:style>
  <w:style w:type="character" w:customStyle="1" w:styleId="CommentTextChar">
    <w:name w:val="Comment Text Char"/>
    <w:link w:val="CommentText"/>
    <w:uiPriority w:val="99"/>
    <w:rsid w:val="00DE28CA"/>
    <w:rPr>
      <w:rFonts w:ascii="Arial" w:eastAsia="Times New Roman" w:hAnsi="Arial"/>
    </w:rPr>
  </w:style>
  <w:style w:type="paragraph" w:customStyle="1" w:styleId="Body1">
    <w:name w:val="Body 1"/>
    <w:rsid w:val="00DE28CA"/>
    <w:pPr>
      <w:ind w:firstLine="360"/>
      <w:outlineLvl w:val="0"/>
    </w:pPr>
    <w:rPr>
      <w:rFonts w:ascii="Times New Roman" w:eastAsia="Arial Unicode MS" w:hAnsi="Times New Roman"/>
      <w:color w:val="000000"/>
      <w:sz w:val="24"/>
      <w:szCs w:val="24"/>
      <w:u w:color="000000"/>
    </w:rPr>
  </w:style>
  <w:style w:type="character" w:styleId="CommentReference">
    <w:name w:val="annotation reference"/>
    <w:uiPriority w:val="99"/>
    <w:unhideWhenUsed/>
    <w:rsid w:val="009D6315"/>
    <w:rPr>
      <w:sz w:val="16"/>
      <w:szCs w:val="16"/>
    </w:rPr>
  </w:style>
  <w:style w:type="paragraph" w:styleId="BalloonText">
    <w:name w:val="Balloon Text"/>
    <w:basedOn w:val="Normal"/>
    <w:link w:val="BalloonTextChar"/>
    <w:uiPriority w:val="99"/>
    <w:semiHidden/>
    <w:unhideWhenUsed/>
    <w:rsid w:val="009D6315"/>
    <w:rPr>
      <w:rFonts w:ascii="Tahoma" w:hAnsi="Tahoma"/>
      <w:sz w:val="16"/>
      <w:szCs w:val="16"/>
    </w:rPr>
  </w:style>
  <w:style w:type="character" w:customStyle="1" w:styleId="BalloonTextChar">
    <w:name w:val="Balloon Text Char"/>
    <w:link w:val="BalloonText"/>
    <w:uiPriority w:val="99"/>
    <w:semiHidden/>
    <w:rsid w:val="009D63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1579"/>
    <w:rPr>
      <w:b/>
      <w:bCs/>
    </w:rPr>
  </w:style>
  <w:style w:type="character" w:customStyle="1" w:styleId="CommentSubjectChar">
    <w:name w:val="Comment Subject Char"/>
    <w:link w:val="CommentSubject"/>
    <w:uiPriority w:val="99"/>
    <w:semiHidden/>
    <w:rsid w:val="00AA1579"/>
    <w:rPr>
      <w:rFonts w:ascii="Arial" w:eastAsia="Times New Roman" w:hAnsi="Arial"/>
      <w:b/>
      <w:bCs/>
    </w:rPr>
  </w:style>
  <w:style w:type="paragraph" w:styleId="Revision">
    <w:name w:val="Revision"/>
    <w:hidden/>
    <w:uiPriority w:val="99"/>
    <w:rsid w:val="00A03A57"/>
    <w:pPr>
      <w:ind w:firstLine="360"/>
    </w:pPr>
    <w:rPr>
      <w:rFonts w:ascii="Arial" w:eastAsia="Times New Roman" w:hAnsi="Arial"/>
      <w:sz w:val="24"/>
      <w:szCs w:val="24"/>
    </w:rPr>
  </w:style>
  <w:style w:type="paragraph" w:customStyle="1" w:styleId="Bullet1">
    <w:name w:val="Bullet1"/>
    <w:qFormat/>
    <w:rsid w:val="00A506E3"/>
    <w:pPr>
      <w:numPr>
        <w:numId w:val="4"/>
      </w:numPr>
    </w:pPr>
    <w:rPr>
      <w:rFonts w:ascii="Times New Roman" w:eastAsia="Times New Roman" w:hAnsi="Times New Roman"/>
      <w:bCs/>
      <w:sz w:val="24"/>
      <w:szCs w:val="24"/>
    </w:rPr>
  </w:style>
  <w:style w:type="paragraph" w:customStyle="1" w:styleId="Bullet2">
    <w:name w:val="Bullet2"/>
    <w:qFormat/>
    <w:rsid w:val="00A506E3"/>
    <w:pPr>
      <w:numPr>
        <w:ilvl w:val="1"/>
        <w:numId w:val="4"/>
      </w:numPr>
      <w:ind w:left="1080"/>
    </w:pPr>
    <w:rPr>
      <w:rFonts w:ascii="Times New Roman" w:eastAsia="Times New Roman" w:hAnsi="Times New Roman"/>
      <w:bCs/>
      <w:sz w:val="24"/>
      <w:szCs w:val="24"/>
    </w:rPr>
  </w:style>
  <w:style w:type="character" w:customStyle="1" w:styleId="Heading1Char">
    <w:name w:val="Heading 1 Char"/>
    <w:link w:val="Heading1"/>
    <w:uiPriority w:val="9"/>
    <w:rsid w:val="00975243"/>
    <w:rPr>
      <w:rFonts w:ascii="Arial" w:hAnsi="Arial" w:cs="Arial"/>
      <w:b/>
      <w:bCs/>
      <w:kern w:val="32"/>
      <w:sz w:val="36"/>
      <w:szCs w:val="36"/>
      <w:u w:color="000000"/>
      <w:lang w:bidi="en-US"/>
    </w:rPr>
  </w:style>
  <w:style w:type="character" w:customStyle="1" w:styleId="Heading2Char">
    <w:name w:val="Heading 2 Char"/>
    <w:link w:val="Heading2"/>
    <w:uiPriority w:val="9"/>
    <w:rsid w:val="00467551"/>
    <w:rPr>
      <w:rFonts w:ascii="Arial" w:eastAsia="Times New Roman" w:hAnsi="Arial" w:cs="Arial"/>
      <w:b/>
      <w:bCs/>
      <w:iCs/>
      <w:sz w:val="36"/>
      <w:szCs w:val="36"/>
    </w:rPr>
  </w:style>
  <w:style w:type="character" w:customStyle="1" w:styleId="Heading3Char">
    <w:name w:val="Heading 3 Char"/>
    <w:link w:val="Heading3"/>
    <w:uiPriority w:val="9"/>
    <w:rsid w:val="00640BEB"/>
    <w:rPr>
      <w:rFonts w:ascii="Arial" w:eastAsia="Times New Roman" w:hAnsi="Arial" w:cs="Arial"/>
      <w:b/>
      <w:bCs/>
      <w:sz w:val="32"/>
      <w:szCs w:val="32"/>
    </w:rPr>
  </w:style>
  <w:style w:type="character" w:customStyle="1" w:styleId="Heading4Char">
    <w:name w:val="Heading 4 Char"/>
    <w:link w:val="Heading4"/>
    <w:rsid w:val="00E9602E"/>
    <w:rPr>
      <w:rFonts w:ascii="Arial" w:hAnsi="Arial"/>
      <w:b/>
      <w:bCs/>
      <w:iCs/>
      <w:color w:val="000000"/>
      <w:sz w:val="28"/>
      <w:szCs w:val="28"/>
    </w:rPr>
  </w:style>
  <w:style w:type="character" w:customStyle="1" w:styleId="Heading5Char">
    <w:name w:val="Heading 5 Char"/>
    <w:link w:val="Heading5"/>
    <w:rsid w:val="00640BEB"/>
    <w:rPr>
      <w:rFonts w:ascii="Arial" w:hAnsi="Arial" w:cs="Arial"/>
      <w:b/>
      <w:sz w:val="32"/>
      <w:szCs w:val="32"/>
    </w:rPr>
  </w:style>
  <w:style w:type="numbering" w:customStyle="1" w:styleId="NoList1">
    <w:name w:val="No List1"/>
    <w:next w:val="NoList"/>
    <w:uiPriority w:val="99"/>
    <w:semiHidden/>
    <w:unhideWhenUsed/>
    <w:rsid w:val="006665BA"/>
  </w:style>
  <w:style w:type="paragraph" w:customStyle="1" w:styleId="text">
    <w:name w:val="text"/>
    <w:basedOn w:val="Normal"/>
    <w:rsid w:val="006665BA"/>
    <w:pPr>
      <w:spacing w:before="120"/>
      <w:ind w:firstLine="720"/>
    </w:pPr>
  </w:style>
  <w:style w:type="paragraph" w:customStyle="1" w:styleId="HeadingI">
    <w:name w:val="Heading I"/>
    <w:basedOn w:val="Normal"/>
    <w:rsid w:val="006665BA"/>
    <w:pPr>
      <w:keepNext/>
      <w:keepLines/>
      <w:widowControl w:val="0"/>
      <w:tabs>
        <w:tab w:val="left" w:pos="450"/>
      </w:tabs>
      <w:spacing w:before="240"/>
      <w:ind w:left="450" w:hanging="450"/>
    </w:pPr>
    <w:rPr>
      <w:b/>
      <w:sz w:val="28"/>
      <w:szCs w:val="28"/>
    </w:rPr>
  </w:style>
  <w:style w:type="paragraph" w:customStyle="1" w:styleId="textbullets2">
    <w:name w:val="text bullets 2"/>
    <w:basedOn w:val="Normal"/>
    <w:uiPriority w:val="99"/>
    <w:rsid w:val="006665BA"/>
    <w:pPr>
      <w:widowControl w:val="0"/>
      <w:numPr>
        <w:numId w:val="5"/>
      </w:numPr>
      <w:tabs>
        <w:tab w:val="clear" w:pos="630"/>
        <w:tab w:val="num" w:pos="720"/>
      </w:tabs>
      <w:spacing w:before="120"/>
      <w:ind w:left="720"/>
    </w:pPr>
    <w:rPr>
      <w:b/>
    </w:rPr>
  </w:style>
  <w:style w:type="paragraph" w:customStyle="1" w:styleId="text-bullets3">
    <w:name w:val="text - bullets 3"/>
    <w:basedOn w:val="Normal"/>
    <w:uiPriority w:val="99"/>
    <w:rsid w:val="006665BA"/>
    <w:pPr>
      <w:widowControl w:val="0"/>
      <w:numPr>
        <w:ilvl w:val="1"/>
        <w:numId w:val="5"/>
      </w:numPr>
      <w:tabs>
        <w:tab w:val="num" w:pos="1080"/>
      </w:tabs>
      <w:ind w:left="1080"/>
    </w:pPr>
  </w:style>
  <w:style w:type="paragraph" w:customStyle="1" w:styleId="HeadingA">
    <w:name w:val="Heading A"/>
    <w:basedOn w:val="Normal"/>
    <w:uiPriority w:val="99"/>
    <w:rsid w:val="006665BA"/>
    <w:pPr>
      <w:keepNext/>
      <w:tabs>
        <w:tab w:val="left" w:pos="1080"/>
      </w:tabs>
      <w:spacing w:before="240"/>
      <w:ind w:left="1080" w:hanging="360"/>
    </w:pPr>
    <w:rPr>
      <w:rFonts w:ascii="Arial (W1)" w:hAnsi="Arial (W1)"/>
      <w:b/>
    </w:rPr>
  </w:style>
  <w:style w:type="paragraph" w:customStyle="1" w:styleId="text-subbullet3">
    <w:name w:val="text -sub bullet 3"/>
    <w:basedOn w:val="text-bullets3"/>
    <w:uiPriority w:val="99"/>
    <w:rsid w:val="006665BA"/>
    <w:pPr>
      <w:numPr>
        <w:ilvl w:val="0"/>
        <w:numId w:val="0"/>
      </w:numPr>
      <w:tabs>
        <w:tab w:val="clear" w:pos="1440"/>
      </w:tabs>
      <w:ind w:left="720" w:firstLine="360"/>
    </w:pPr>
  </w:style>
  <w:style w:type="paragraph" w:customStyle="1" w:styleId="Task">
    <w:name w:val="Task"/>
    <w:basedOn w:val="Normal"/>
    <w:uiPriority w:val="99"/>
    <w:rsid w:val="006665BA"/>
    <w:pPr>
      <w:keepLines/>
      <w:tabs>
        <w:tab w:val="left" w:pos="-1260"/>
      </w:tabs>
      <w:spacing w:before="60"/>
      <w:ind w:left="360"/>
    </w:pPr>
    <w:rPr>
      <w:rFonts w:ascii="Times New Roman" w:hAnsi="Times New Roman"/>
      <w:szCs w:val="20"/>
    </w:rPr>
  </w:style>
  <w:style w:type="paragraph" w:customStyle="1" w:styleId="background">
    <w:name w:val="background"/>
    <w:basedOn w:val="Normal"/>
    <w:link w:val="backgroundChar"/>
    <w:rsid w:val="006665BA"/>
    <w:pPr>
      <w:shd w:val="clear" w:color="auto" w:fill="FFFFFF"/>
      <w:spacing w:after="206" w:line="360" w:lineRule="atLeast"/>
    </w:pPr>
    <w:rPr>
      <w:sz w:val="19"/>
      <w:szCs w:val="20"/>
    </w:rPr>
  </w:style>
  <w:style w:type="character" w:customStyle="1" w:styleId="backgroundChar">
    <w:name w:val="background Char"/>
    <w:link w:val="background"/>
    <w:rsid w:val="006665BA"/>
    <w:rPr>
      <w:rFonts w:ascii="Arial" w:eastAsia="Times New Roman" w:hAnsi="Arial"/>
      <w:sz w:val="19"/>
      <w:shd w:val="clear" w:color="auto" w:fill="FFFFFF"/>
    </w:rPr>
  </w:style>
  <w:style w:type="paragraph" w:customStyle="1" w:styleId="Default">
    <w:name w:val="Default"/>
    <w:rsid w:val="006665BA"/>
    <w:pPr>
      <w:autoSpaceDE w:val="0"/>
      <w:autoSpaceDN w:val="0"/>
      <w:adjustRightInd w:val="0"/>
    </w:pPr>
    <w:rPr>
      <w:rFonts w:ascii="Times New (W1)" w:eastAsia="Times New Roman" w:hAnsi="Times New (W1)"/>
      <w:color w:val="000000"/>
      <w:sz w:val="24"/>
      <w:szCs w:val="24"/>
    </w:rPr>
  </w:style>
  <w:style w:type="paragraph" w:styleId="PlainText">
    <w:name w:val="Plain Text"/>
    <w:basedOn w:val="Normal"/>
    <w:link w:val="PlainTextChar"/>
    <w:uiPriority w:val="99"/>
    <w:unhideWhenUsed/>
    <w:rsid w:val="006665BA"/>
    <w:pPr>
      <w:ind w:firstLine="0"/>
    </w:pPr>
    <w:rPr>
      <w:rFonts w:ascii="Consolas" w:hAnsi="Consolas"/>
      <w:sz w:val="21"/>
      <w:szCs w:val="21"/>
    </w:rPr>
  </w:style>
  <w:style w:type="character" w:customStyle="1" w:styleId="PlainTextChar">
    <w:name w:val="Plain Text Char"/>
    <w:link w:val="PlainText"/>
    <w:uiPriority w:val="99"/>
    <w:rsid w:val="006665BA"/>
    <w:rPr>
      <w:rFonts w:ascii="Consolas" w:eastAsia="Times New Roman" w:hAnsi="Consolas"/>
      <w:sz w:val="21"/>
      <w:szCs w:val="21"/>
    </w:rPr>
  </w:style>
  <w:style w:type="paragraph" w:customStyle="1" w:styleId="Text0">
    <w:name w:val="Text"/>
    <w:basedOn w:val="background"/>
    <w:link w:val="TextChar"/>
    <w:rsid w:val="006665BA"/>
    <w:pPr>
      <w:spacing w:before="60" w:after="0" w:line="240" w:lineRule="auto"/>
    </w:pPr>
    <w:rPr>
      <w:sz w:val="24"/>
      <w:szCs w:val="24"/>
    </w:rPr>
  </w:style>
  <w:style w:type="character" w:customStyle="1" w:styleId="TextChar">
    <w:name w:val="Text Char"/>
    <w:link w:val="Text0"/>
    <w:rsid w:val="006665BA"/>
    <w:rPr>
      <w:rFonts w:ascii="Arial" w:eastAsia="Times New Roman" w:hAnsi="Arial"/>
      <w:sz w:val="24"/>
      <w:szCs w:val="24"/>
      <w:shd w:val="clear" w:color="auto" w:fill="FFFFFF"/>
    </w:rPr>
  </w:style>
  <w:style w:type="paragraph" w:customStyle="1" w:styleId="Heading2BoldRight">
    <w:name w:val="Heading 2 Bold Right"/>
    <w:basedOn w:val="Normal"/>
    <w:rsid w:val="006665BA"/>
    <w:pPr>
      <w:tabs>
        <w:tab w:val="left" w:pos="6720"/>
      </w:tabs>
      <w:spacing w:before="120" w:line="276" w:lineRule="auto"/>
      <w:ind w:firstLine="0"/>
      <w:jc w:val="right"/>
    </w:pPr>
    <w:rPr>
      <w:rFonts w:eastAsia="Calibri" w:cs="Arial"/>
      <w:b/>
      <w:sz w:val="20"/>
    </w:rPr>
  </w:style>
  <w:style w:type="paragraph" w:customStyle="1" w:styleId="ColorfulList-Accent11">
    <w:name w:val="Colorful List - Accent 11"/>
    <w:basedOn w:val="Normal"/>
    <w:qFormat/>
    <w:rsid w:val="006665BA"/>
    <w:pPr>
      <w:spacing w:after="200" w:line="276" w:lineRule="auto"/>
      <w:ind w:left="720" w:firstLine="0"/>
      <w:contextualSpacing/>
    </w:pPr>
    <w:rPr>
      <w:rFonts w:ascii="Calibri" w:hAnsi="Calibri"/>
      <w:sz w:val="22"/>
      <w:szCs w:val="22"/>
      <w:lang w:bidi="en-US"/>
    </w:rPr>
  </w:style>
  <w:style w:type="paragraph" w:customStyle="1" w:styleId="EPCBodyText">
    <w:name w:val="EPC Body Text"/>
    <w:basedOn w:val="BalloonText"/>
    <w:rsid w:val="006665BA"/>
    <w:rPr>
      <w:rFonts w:ascii="Times New Roman" w:hAnsi="Times New Roman"/>
      <w:sz w:val="24"/>
      <w:szCs w:val="20"/>
    </w:rPr>
  </w:style>
  <w:style w:type="paragraph" w:customStyle="1" w:styleId="MediumList2-Accent21">
    <w:name w:val="Medium List 2 - Accent 21"/>
    <w:hidden/>
    <w:uiPriority w:val="99"/>
    <w:semiHidden/>
    <w:rsid w:val="006665BA"/>
    <w:rPr>
      <w:rFonts w:ascii="Arial" w:eastAsia="Times New Roman" w:hAnsi="Arial"/>
      <w:sz w:val="24"/>
      <w:szCs w:val="24"/>
    </w:rPr>
  </w:style>
  <w:style w:type="paragraph" w:customStyle="1" w:styleId="shadedheader">
    <w:name w:val="shaded header"/>
    <w:basedOn w:val="Normal"/>
    <w:link w:val="shadedheaderChar"/>
    <w:rsid w:val="006665BA"/>
    <w:pPr>
      <w:keepNext/>
      <w:shd w:val="clear" w:color="auto" w:fill="FFE8B4"/>
      <w:spacing w:before="103"/>
      <w:ind w:firstLine="0"/>
    </w:pPr>
    <w:rPr>
      <w:b/>
      <w:bCs/>
      <w:sz w:val="20"/>
      <w:szCs w:val="20"/>
    </w:rPr>
  </w:style>
  <w:style w:type="character" w:customStyle="1" w:styleId="shadedheaderChar">
    <w:name w:val="shaded header Char"/>
    <w:link w:val="shadedheader"/>
    <w:rsid w:val="006665BA"/>
    <w:rPr>
      <w:rFonts w:ascii="Arial" w:eastAsia="Times New Roman" w:hAnsi="Arial"/>
      <w:b/>
      <w:bCs/>
      <w:shd w:val="clear" w:color="auto" w:fill="FFE8B4"/>
    </w:rPr>
  </w:style>
  <w:style w:type="paragraph" w:customStyle="1" w:styleId="KQstem">
    <w:name w:val="KQ stem"/>
    <w:basedOn w:val="Normal"/>
    <w:link w:val="KQstemChar"/>
    <w:rsid w:val="006665BA"/>
    <w:pPr>
      <w:shd w:val="clear" w:color="auto" w:fill="FFFFFF"/>
      <w:spacing w:after="206" w:line="360" w:lineRule="atLeast"/>
      <w:ind w:left="360" w:hanging="360"/>
    </w:pPr>
    <w:rPr>
      <w:sz w:val="19"/>
      <w:szCs w:val="20"/>
    </w:rPr>
  </w:style>
  <w:style w:type="character" w:customStyle="1" w:styleId="KQstemChar">
    <w:name w:val="KQ stem Char"/>
    <w:link w:val="KQstem"/>
    <w:rsid w:val="006665BA"/>
    <w:rPr>
      <w:rFonts w:ascii="Arial" w:eastAsia="Times New Roman" w:hAnsi="Arial"/>
      <w:sz w:val="19"/>
      <w:shd w:val="clear" w:color="auto" w:fill="FFFFFF"/>
    </w:rPr>
  </w:style>
  <w:style w:type="character" w:customStyle="1" w:styleId="statusicon2">
    <w:name w:val="status_icon2"/>
    <w:rsid w:val="006665BA"/>
  </w:style>
  <w:style w:type="character" w:styleId="FollowedHyperlink">
    <w:name w:val="FollowedHyperlink"/>
    <w:uiPriority w:val="99"/>
    <w:semiHidden/>
    <w:unhideWhenUsed/>
    <w:rsid w:val="006665BA"/>
    <w:rPr>
      <w:color w:val="800080"/>
      <w:u w:val="single"/>
    </w:rPr>
  </w:style>
  <w:style w:type="paragraph" w:customStyle="1" w:styleId="MediumGrid1-Accent21">
    <w:name w:val="Medium Grid 1 - Accent 21"/>
    <w:basedOn w:val="Normal"/>
    <w:uiPriority w:val="34"/>
    <w:qFormat/>
    <w:rsid w:val="006665BA"/>
    <w:pPr>
      <w:ind w:left="720" w:firstLine="0"/>
      <w:contextualSpacing/>
    </w:pPr>
    <w:rPr>
      <w:rFonts w:ascii="Times New Roman" w:hAnsi="Times New Roman"/>
      <w:szCs w:val="20"/>
    </w:rPr>
  </w:style>
  <w:style w:type="paragraph" w:customStyle="1" w:styleId="Lefttextheader">
    <w:name w:val="Left text header"/>
    <w:basedOn w:val="Normal"/>
    <w:rsid w:val="006665BA"/>
    <w:pPr>
      <w:shd w:val="clear" w:color="auto" w:fill="FFFFFF"/>
      <w:spacing w:line="360" w:lineRule="atLeast"/>
      <w:ind w:firstLine="0"/>
    </w:pPr>
    <w:rPr>
      <w:sz w:val="19"/>
      <w:szCs w:val="20"/>
    </w:rPr>
  </w:style>
  <w:style w:type="paragraph" w:customStyle="1" w:styleId="indentednumberedlist">
    <w:name w:val="indented numbered list"/>
    <w:basedOn w:val="Normal"/>
    <w:rsid w:val="006665BA"/>
    <w:pPr>
      <w:numPr>
        <w:numId w:val="6"/>
      </w:numPr>
      <w:shd w:val="clear" w:color="auto" w:fill="FFFFFF"/>
      <w:spacing w:line="360" w:lineRule="atLeast"/>
    </w:pPr>
    <w:rPr>
      <w:rFonts w:cs="Arial"/>
      <w:sz w:val="19"/>
      <w:szCs w:val="19"/>
    </w:rPr>
  </w:style>
  <w:style w:type="character" w:styleId="HTMLCite">
    <w:name w:val="HTML Cite"/>
    <w:uiPriority w:val="99"/>
    <w:semiHidden/>
    <w:unhideWhenUsed/>
    <w:rsid w:val="006665BA"/>
    <w:rPr>
      <w:b w:val="0"/>
      <w:bCs w:val="0"/>
      <w:i w:val="0"/>
      <w:iCs w:val="0"/>
      <w:vanish w:val="0"/>
      <w:webHidden w:val="0"/>
      <w:specVanish/>
    </w:rPr>
  </w:style>
  <w:style w:type="character" w:customStyle="1" w:styleId="author">
    <w:name w:val="author"/>
    <w:rsid w:val="006665BA"/>
  </w:style>
  <w:style w:type="character" w:customStyle="1" w:styleId="articletitle5">
    <w:name w:val="articletitle5"/>
    <w:rsid w:val="006665BA"/>
  </w:style>
  <w:style w:type="character" w:customStyle="1" w:styleId="journaltitle3">
    <w:name w:val="journaltitle3"/>
    <w:rsid w:val="006665BA"/>
    <w:rPr>
      <w:i/>
      <w:iCs/>
    </w:rPr>
  </w:style>
  <w:style w:type="character" w:customStyle="1" w:styleId="pubyear">
    <w:name w:val="pubyear"/>
    <w:rsid w:val="006665BA"/>
  </w:style>
  <w:style w:type="character" w:customStyle="1" w:styleId="vol3">
    <w:name w:val="vol3"/>
    <w:rsid w:val="006665BA"/>
    <w:rPr>
      <w:b/>
      <w:bCs/>
    </w:rPr>
  </w:style>
  <w:style w:type="character" w:customStyle="1" w:styleId="pagefirst">
    <w:name w:val="pagefirst"/>
    <w:rsid w:val="006665BA"/>
  </w:style>
  <w:style w:type="character" w:customStyle="1" w:styleId="pagelast">
    <w:name w:val="pagelast"/>
    <w:rsid w:val="006665BA"/>
  </w:style>
  <w:style w:type="paragraph" w:styleId="NormalWeb">
    <w:name w:val="Normal (Web)"/>
    <w:basedOn w:val="Normal"/>
    <w:uiPriority w:val="99"/>
    <w:unhideWhenUsed/>
    <w:rsid w:val="006665BA"/>
    <w:pPr>
      <w:spacing w:before="100" w:beforeAutospacing="1" w:after="100" w:afterAutospacing="1"/>
      <w:ind w:firstLine="0"/>
    </w:pPr>
    <w:rPr>
      <w:rFonts w:ascii="Times New Roman" w:hAnsi="Times New Roman"/>
    </w:rPr>
  </w:style>
  <w:style w:type="paragraph" w:customStyle="1" w:styleId="PageNumber">
    <w:name w:val="PageNumber"/>
    <w:qFormat/>
    <w:rsid w:val="006665BA"/>
    <w:pPr>
      <w:jc w:val="center"/>
    </w:pPr>
    <w:rPr>
      <w:rFonts w:ascii="Times New Roman" w:hAnsi="Times New Roman"/>
      <w:sz w:val="24"/>
      <w:szCs w:val="24"/>
    </w:rPr>
  </w:style>
  <w:style w:type="paragraph" w:customStyle="1" w:styleId="Level2Heading">
    <w:name w:val="Level2Heading"/>
    <w:qFormat/>
    <w:rsid w:val="006665BA"/>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91C6C"/>
    <w:pPr>
      <w:keepLines/>
      <w:spacing w:before="120" w:after="120"/>
    </w:pPr>
    <w:rPr>
      <w:rFonts w:ascii="Arial" w:eastAsia="Times New Roman" w:hAnsi="Arial" w:cs="Arial"/>
      <w:iCs/>
      <w:sz w:val="28"/>
      <w:szCs w:val="28"/>
    </w:rPr>
  </w:style>
  <w:style w:type="paragraph" w:customStyle="1" w:styleId="TableTitle">
    <w:name w:val="TableTitle"/>
    <w:qFormat/>
    <w:rsid w:val="00BE733A"/>
    <w:pPr>
      <w:keepNext/>
      <w:spacing w:before="240"/>
    </w:pPr>
    <w:rPr>
      <w:rFonts w:ascii="Arial" w:hAnsi="Arial"/>
      <w:b/>
      <w:color w:val="000000"/>
      <w:szCs w:val="24"/>
    </w:rPr>
  </w:style>
  <w:style w:type="paragraph" w:customStyle="1" w:styleId="Reference">
    <w:name w:val="Reference"/>
    <w:qFormat/>
    <w:rsid w:val="00BE733A"/>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6665BA"/>
    <w:pPr>
      <w:keepNext/>
      <w:spacing w:before="240"/>
      <w:outlineLvl w:val="5"/>
    </w:pPr>
    <w:rPr>
      <w:rFonts w:ascii="Arial" w:eastAsia="Times New Roman" w:hAnsi="Arial"/>
      <w:b/>
      <w:bCs/>
      <w:sz w:val="24"/>
      <w:szCs w:val="24"/>
    </w:rPr>
  </w:style>
  <w:style w:type="paragraph" w:customStyle="1" w:styleId="Level3Heading">
    <w:name w:val="Level3Heading"/>
    <w:qFormat/>
    <w:rsid w:val="006665BA"/>
    <w:pPr>
      <w:keepNext/>
      <w:spacing w:before="240"/>
      <w:outlineLvl w:val="3"/>
    </w:pPr>
    <w:rPr>
      <w:rFonts w:ascii="Arial" w:eastAsia="Times New Roman" w:hAnsi="Arial"/>
      <w:b/>
      <w:bCs/>
      <w:sz w:val="28"/>
      <w:szCs w:val="24"/>
    </w:rPr>
  </w:style>
  <w:style w:type="paragraph" w:customStyle="1" w:styleId="Level4Heading">
    <w:name w:val="Level4Heading"/>
    <w:qFormat/>
    <w:rsid w:val="006665BA"/>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665BA"/>
    <w:pPr>
      <w:jc w:val="center"/>
    </w:pPr>
    <w:rPr>
      <w:rFonts w:ascii="Arial" w:hAnsi="Arial" w:cs="Arial"/>
      <w:b/>
      <w:bCs/>
      <w:sz w:val="18"/>
      <w:szCs w:val="18"/>
    </w:rPr>
  </w:style>
  <w:style w:type="paragraph" w:customStyle="1" w:styleId="TableText">
    <w:name w:val="TableText"/>
    <w:qFormat/>
    <w:rsid w:val="006665BA"/>
    <w:rPr>
      <w:rFonts w:ascii="Arial" w:hAnsi="Arial" w:cs="Arial"/>
      <w:sz w:val="18"/>
      <w:szCs w:val="18"/>
    </w:rPr>
  </w:style>
  <w:style w:type="paragraph" w:customStyle="1" w:styleId="Level6Heading">
    <w:name w:val="Level6Heading"/>
    <w:qFormat/>
    <w:rsid w:val="006665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C4A26"/>
    <w:pPr>
      <w:keepNext/>
      <w:spacing w:before="60"/>
    </w:pPr>
    <w:rPr>
      <w:rFonts w:ascii="Times New Roman" w:hAnsi="Times New Roman"/>
      <w:b/>
      <w:color w:val="000000"/>
      <w:sz w:val="24"/>
      <w:szCs w:val="24"/>
    </w:rPr>
  </w:style>
  <w:style w:type="paragraph" w:customStyle="1" w:styleId="Level8Heading">
    <w:name w:val="Level8Heading"/>
    <w:qFormat/>
    <w:rsid w:val="006665BA"/>
    <w:pPr>
      <w:keepNext/>
    </w:pPr>
    <w:rPr>
      <w:rFonts w:ascii="Times New Roman" w:eastAsia="Times New Roman" w:hAnsi="Times New Roman"/>
      <w:bCs/>
      <w:i/>
      <w:sz w:val="24"/>
      <w:szCs w:val="24"/>
    </w:rPr>
  </w:style>
  <w:style w:type="paragraph" w:customStyle="1" w:styleId="TableCenteredText">
    <w:name w:val="TableCenteredText"/>
    <w:qFormat/>
    <w:rsid w:val="006665BA"/>
    <w:pPr>
      <w:jc w:val="center"/>
    </w:pPr>
    <w:rPr>
      <w:rFonts w:ascii="Arial" w:hAnsi="Arial" w:cs="Arial"/>
      <w:sz w:val="18"/>
      <w:szCs w:val="18"/>
    </w:rPr>
  </w:style>
  <w:style w:type="paragraph" w:customStyle="1" w:styleId="TableLeftText">
    <w:name w:val="TableLeftText"/>
    <w:qFormat/>
    <w:rsid w:val="006665BA"/>
    <w:rPr>
      <w:rFonts w:ascii="Arial" w:hAnsi="Arial" w:cs="Arial"/>
      <w:sz w:val="18"/>
      <w:szCs w:val="18"/>
    </w:rPr>
  </w:style>
  <w:style w:type="paragraph" w:customStyle="1" w:styleId="TableBoldText">
    <w:name w:val="TableBoldText"/>
    <w:qFormat/>
    <w:rsid w:val="006665BA"/>
    <w:rPr>
      <w:rFonts w:ascii="Arial" w:hAnsi="Arial" w:cs="Arial"/>
      <w:b/>
      <w:sz w:val="18"/>
      <w:szCs w:val="18"/>
    </w:rPr>
  </w:style>
  <w:style w:type="paragraph" w:customStyle="1" w:styleId="Studies1">
    <w:name w:val="Studies1"/>
    <w:qFormat/>
    <w:rsid w:val="006665BA"/>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6665BA"/>
    <w:pPr>
      <w:numPr>
        <w:numId w:val="7"/>
      </w:numPr>
      <w:ind w:left="720"/>
    </w:pPr>
  </w:style>
  <w:style w:type="paragraph" w:customStyle="1" w:styleId="BulletedText">
    <w:name w:val="BulletedText"/>
    <w:basedOn w:val="ParagraphIndent"/>
    <w:qFormat/>
    <w:rsid w:val="006665BA"/>
    <w:pPr>
      <w:numPr>
        <w:numId w:val="8"/>
      </w:numPr>
      <w:tabs>
        <w:tab w:val="num" w:pos="630"/>
      </w:tabs>
      <w:ind w:left="720"/>
    </w:pPr>
  </w:style>
  <w:style w:type="paragraph" w:customStyle="1" w:styleId="ColorfulList-Accent12">
    <w:name w:val="Colorful List - Accent 12"/>
    <w:basedOn w:val="Normal"/>
    <w:uiPriority w:val="34"/>
    <w:qFormat/>
    <w:rsid w:val="006665BA"/>
    <w:pPr>
      <w:spacing w:after="200" w:line="276" w:lineRule="auto"/>
      <w:ind w:left="720" w:firstLine="0"/>
      <w:contextualSpacing/>
    </w:pPr>
    <w:rPr>
      <w:rFonts w:ascii="Calibri" w:eastAsia="Calibri" w:hAnsi="Calibri"/>
      <w:sz w:val="22"/>
      <w:szCs w:val="22"/>
    </w:rPr>
  </w:style>
  <w:style w:type="paragraph" w:customStyle="1" w:styleId="Level3Heading0">
    <w:name w:val="Level3 Heading"/>
    <w:basedOn w:val="Level1Heading"/>
    <w:qFormat/>
    <w:rsid w:val="006665BA"/>
    <w:pPr>
      <w:keepNext w:val="0"/>
      <w:spacing w:after="0"/>
      <w:outlineLvl w:val="9"/>
    </w:pPr>
    <w:rPr>
      <w:rFonts w:eastAsia="Calibri"/>
      <w:bCs w:val="0"/>
      <w:sz w:val="28"/>
    </w:rPr>
  </w:style>
  <w:style w:type="paragraph" w:customStyle="1" w:styleId="Level4Heading0">
    <w:name w:val="Level 4 Heading"/>
    <w:basedOn w:val="Normal"/>
    <w:qFormat/>
    <w:rsid w:val="006665BA"/>
    <w:pPr>
      <w:spacing w:before="240"/>
      <w:ind w:firstLine="0"/>
    </w:pPr>
    <w:rPr>
      <w:rFonts w:ascii="Times New Roman" w:eastAsia="Calibri" w:hAnsi="Times New Roman"/>
      <w:b/>
      <w:sz w:val="28"/>
    </w:rPr>
  </w:style>
  <w:style w:type="paragraph" w:customStyle="1" w:styleId="ColorfulList-Accent13">
    <w:name w:val="Colorful List - Accent 13"/>
    <w:basedOn w:val="Normal"/>
    <w:uiPriority w:val="34"/>
    <w:qFormat/>
    <w:rsid w:val="006665BA"/>
    <w:pPr>
      <w:ind w:left="720" w:firstLine="0"/>
      <w:contextualSpacing/>
    </w:pPr>
  </w:style>
  <w:style w:type="table" w:styleId="TableGrid">
    <w:name w:val="Table Grid"/>
    <w:basedOn w:val="TableNormal"/>
    <w:uiPriority w:val="59"/>
    <w:rsid w:val="006665BA"/>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6665BA"/>
    <w:pPr>
      <w:autoSpaceDE w:val="0"/>
      <w:autoSpaceDN w:val="0"/>
      <w:adjustRightInd w:val="0"/>
    </w:pPr>
    <w:rPr>
      <w:rFonts w:ascii="MS Sans Serif" w:hAnsi="MS Sans Serif"/>
      <w:sz w:val="16"/>
      <w:szCs w:val="16"/>
    </w:rPr>
  </w:style>
  <w:style w:type="numbering" w:customStyle="1" w:styleId="NoList11">
    <w:name w:val="No List11"/>
    <w:next w:val="NoList"/>
    <w:uiPriority w:val="99"/>
    <w:semiHidden/>
    <w:unhideWhenUsed/>
    <w:rsid w:val="006665BA"/>
  </w:style>
  <w:style w:type="paragraph" w:customStyle="1" w:styleId="ColorfulShading-Accent11">
    <w:name w:val="Colorful Shading - Accent 11"/>
    <w:hidden/>
    <w:uiPriority w:val="99"/>
    <w:rsid w:val="006665BA"/>
    <w:rPr>
      <w:sz w:val="22"/>
      <w:szCs w:val="22"/>
    </w:rPr>
  </w:style>
  <w:style w:type="table" w:customStyle="1" w:styleId="TableGrid1">
    <w:name w:val="Table Grid1"/>
    <w:basedOn w:val="TableNormal"/>
    <w:next w:val="TableGrid"/>
    <w:uiPriority w:val="59"/>
    <w:rsid w:val="006665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6665BA"/>
    <w:rPr>
      <w:sz w:val="22"/>
      <w:szCs w:val="22"/>
    </w:rPr>
  </w:style>
  <w:style w:type="character" w:styleId="Emphasis">
    <w:name w:val="Emphasis"/>
    <w:uiPriority w:val="99"/>
    <w:qFormat/>
    <w:rsid w:val="006665BA"/>
    <w:rPr>
      <w:i/>
    </w:rPr>
  </w:style>
  <w:style w:type="table" w:customStyle="1" w:styleId="TableGrid2">
    <w:name w:val="Table Grid2"/>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665BA"/>
  </w:style>
  <w:style w:type="table" w:customStyle="1" w:styleId="TableGrid3">
    <w:name w:val="Table Grid3"/>
    <w:basedOn w:val="TableNormal"/>
    <w:next w:val="TableGrid"/>
    <w:uiPriority w:val="59"/>
    <w:rsid w:val="006665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665BA"/>
  </w:style>
  <w:style w:type="table" w:customStyle="1" w:styleId="TableGrid11">
    <w:name w:val="Table Grid1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6665BA"/>
    <w:pPr>
      <w:spacing w:before="100" w:beforeAutospacing="1" w:after="100" w:afterAutospacing="1"/>
      <w:ind w:firstLine="0"/>
    </w:pPr>
    <w:rPr>
      <w:rFonts w:ascii="Times New Roman" w:hAnsi="Times New Roman"/>
    </w:rPr>
  </w:style>
  <w:style w:type="numbering" w:customStyle="1" w:styleId="NoList1111">
    <w:name w:val="No List1111"/>
    <w:next w:val="NoList"/>
    <w:uiPriority w:val="99"/>
    <w:semiHidden/>
    <w:unhideWhenUsed/>
    <w:rsid w:val="006665BA"/>
  </w:style>
  <w:style w:type="paragraph" w:customStyle="1" w:styleId="FreeForm">
    <w:name w:val="Free Form"/>
    <w:rsid w:val="006665BA"/>
    <w:rPr>
      <w:rFonts w:ascii="Times New Roman" w:eastAsia="ヒラギノ角ゴ Pro W3" w:hAnsi="Times New Roman"/>
      <w:color w:val="000000"/>
      <w:sz w:val="24"/>
      <w:szCs w:val="24"/>
    </w:rPr>
  </w:style>
  <w:style w:type="character" w:customStyle="1" w:styleId="Strong1">
    <w:name w:val="Strong1"/>
    <w:autoRedefine/>
    <w:rsid w:val="006665BA"/>
    <w:rPr>
      <w:rFonts w:ascii="Lucida Grande" w:eastAsia="ヒラギノ角ゴ Pro W3" w:hAnsi="Lucida Grande"/>
      <w:b/>
      <w:i w:val="0"/>
      <w:color w:val="000000"/>
      <w:sz w:val="20"/>
    </w:rPr>
  </w:style>
  <w:style w:type="paragraph" w:customStyle="1" w:styleId="Normal1">
    <w:name w:val="Normal1"/>
    <w:basedOn w:val="Normal"/>
    <w:rsid w:val="006665BA"/>
    <w:pPr>
      <w:jc w:val="center"/>
    </w:pPr>
    <w:rPr>
      <w:rFonts w:ascii="Calibri" w:hAnsi="Calibri"/>
      <w:sz w:val="22"/>
      <w:szCs w:val="22"/>
    </w:rPr>
  </w:style>
  <w:style w:type="character" w:customStyle="1" w:styleId="normalchar1">
    <w:name w:val="normal__char1"/>
    <w:rsid w:val="006665BA"/>
    <w:rPr>
      <w:rFonts w:ascii="Calibri" w:hAnsi="Calibri" w:hint="default"/>
      <w:sz w:val="22"/>
      <w:szCs w:val="22"/>
    </w:rPr>
  </w:style>
  <w:style w:type="character" w:customStyle="1" w:styleId="Heading6Char">
    <w:name w:val="Heading 6 Char"/>
    <w:link w:val="Heading6"/>
    <w:rsid w:val="002B6564"/>
    <w:rPr>
      <w:rFonts w:ascii="Calibri" w:eastAsia="Times New Roman" w:hAnsi="Calibri" w:cs="Times New Roman"/>
      <w:i/>
      <w:iCs/>
      <w:color w:val="244061"/>
    </w:rPr>
  </w:style>
  <w:style w:type="paragraph" w:customStyle="1" w:styleId="heading0">
    <w:name w:val="heading 0"/>
    <w:basedOn w:val="Heading1"/>
    <w:link w:val="heading0Char"/>
    <w:autoRedefine/>
    <w:qFormat/>
    <w:rsid w:val="00E34147"/>
    <w:rPr>
      <w:rFonts w:eastAsia="Cambria"/>
      <w:sz w:val="32"/>
      <w:szCs w:val="32"/>
    </w:rPr>
  </w:style>
  <w:style w:type="character" w:customStyle="1" w:styleId="heading0Char">
    <w:name w:val="heading 0 Char"/>
    <w:link w:val="heading0"/>
    <w:rsid w:val="00E34147"/>
    <w:rPr>
      <w:rFonts w:ascii="Arial" w:eastAsia="Cambria" w:hAnsi="Arial" w:cs="Arial"/>
      <w:b/>
      <w:bCs/>
      <w:kern w:val="32"/>
      <w:sz w:val="32"/>
      <w:szCs w:val="32"/>
      <w:u w:color="000000"/>
      <w:lang w:bidi="en-US"/>
    </w:rPr>
  </w:style>
  <w:style w:type="paragraph" w:customStyle="1" w:styleId="HeadingKQ">
    <w:name w:val="Heading KQ"/>
    <w:basedOn w:val="Heading2"/>
    <w:link w:val="HeadingKQChar"/>
    <w:autoRedefine/>
    <w:qFormat/>
    <w:rsid w:val="003B6F9F"/>
    <w:rPr>
      <w:b w:val="0"/>
      <w:bCs w:val="0"/>
      <w:iCs w:val="0"/>
      <w:sz w:val="28"/>
      <w:szCs w:val="28"/>
    </w:rPr>
  </w:style>
  <w:style w:type="character" w:customStyle="1" w:styleId="HeadingKQChar">
    <w:name w:val="Heading KQ Char"/>
    <w:link w:val="HeadingKQ"/>
    <w:rsid w:val="003B6F9F"/>
    <w:rPr>
      <w:rFonts w:ascii="Arial" w:eastAsia="Times New Roman" w:hAnsi="Arial"/>
      <w:b w:val="0"/>
      <w:bCs w:val="0"/>
      <w:iCs w:val="0"/>
      <w:sz w:val="28"/>
      <w:szCs w:val="28"/>
    </w:rPr>
  </w:style>
  <w:style w:type="paragraph" w:styleId="DocumentMap">
    <w:name w:val="Document Map"/>
    <w:basedOn w:val="Normal"/>
    <w:link w:val="DocumentMapChar"/>
    <w:uiPriority w:val="99"/>
    <w:rsid w:val="00747415"/>
    <w:rPr>
      <w:rFonts w:ascii="Tahoma" w:hAnsi="Tahoma"/>
      <w:sz w:val="16"/>
      <w:szCs w:val="16"/>
    </w:rPr>
  </w:style>
  <w:style w:type="character" w:customStyle="1" w:styleId="DocumentMapChar">
    <w:name w:val="Document Map Char"/>
    <w:link w:val="DocumentMap"/>
    <w:uiPriority w:val="99"/>
    <w:rsid w:val="00747415"/>
    <w:rPr>
      <w:rFonts w:ascii="Tahoma" w:eastAsia="Times New Roman" w:hAnsi="Tahoma" w:cs="Tahoma"/>
      <w:sz w:val="16"/>
      <w:szCs w:val="16"/>
    </w:rPr>
  </w:style>
  <w:style w:type="numbering" w:customStyle="1" w:styleId="NoList3">
    <w:name w:val="No List3"/>
    <w:next w:val="NoList"/>
    <w:uiPriority w:val="99"/>
    <w:semiHidden/>
    <w:unhideWhenUsed/>
    <w:rsid w:val="00753CC0"/>
  </w:style>
  <w:style w:type="numbering" w:customStyle="1" w:styleId="NoList4">
    <w:name w:val="No List4"/>
    <w:next w:val="NoList"/>
    <w:uiPriority w:val="99"/>
    <w:semiHidden/>
    <w:unhideWhenUsed/>
    <w:rsid w:val="008C55B6"/>
  </w:style>
  <w:style w:type="numbering" w:customStyle="1" w:styleId="NoList12">
    <w:name w:val="No List12"/>
    <w:next w:val="NoList"/>
    <w:uiPriority w:val="99"/>
    <w:semiHidden/>
    <w:unhideWhenUsed/>
    <w:rsid w:val="008C55B6"/>
  </w:style>
  <w:style w:type="numbering" w:customStyle="1" w:styleId="NoList112">
    <w:name w:val="No List112"/>
    <w:next w:val="NoList"/>
    <w:uiPriority w:val="99"/>
    <w:semiHidden/>
    <w:unhideWhenUsed/>
    <w:rsid w:val="008C55B6"/>
  </w:style>
  <w:style w:type="table" w:customStyle="1" w:styleId="TableGrid4">
    <w:name w:val="Table Grid4"/>
    <w:basedOn w:val="TableNormal"/>
    <w:next w:val="TableGrid"/>
    <w:uiPriority w:val="59"/>
    <w:rsid w:val="008C55B6"/>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C55B6"/>
  </w:style>
  <w:style w:type="table" w:customStyle="1" w:styleId="TableGrid12">
    <w:name w:val="Table Grid12"/>
    <w:basedOn w:val="TableNormal"/>
    <w:next w:val="TableGrid"/>
    <w:uiPriority w:val="59"/>
    <w:rsid w:val="008C55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C55B6"/>
  </w:style>
  <w:style w:type="table" w:customStyle="1" w:styleId="TableGrid31">
    <w:name w:val="Table Grid31"/>
    <w:basedOn w:val="TableNormal"/>
    <w:next w:val="TableGrid"/>
    <w:uiPriority w:val="59"/>
    <w:rsid w:val="008C55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8C55B6"/>
  </w:style>
  <w:style w:type="table" w:customStyle="1" w:styleId="TableGrid111">
    <w:name w:val="Table Grid1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C55B6"/>
  </w:style>
  <w:style w:type="numbering" w:customStyle="1" w:styleId="NoList31">
    <w:name w:val="No List31"/>
    <w:next w:val="NoList"/>
    <w:uiPriority w:val="99"/>
    <w:semiHidden/>
    <w:unhideWhenUsed/>
    <w:rsid w:val="008C55B6"/>
  </w:style>
  <w:style w:type="numbering" w:customStyle="1" w:styleId="NoList5">
    <w:name w:val="No List5"/>
    <w:next w:val="NoList"/>
    <w:uiPriority w:val="99"/>
    <w:semiHidden/>
    <w:unhideWhenUsed/>
    <w:rsid w:val="0063576C"/>
  </w:style>
  <w:style w:type="table" w:customStyle="1" w:styleId="TableGrid5">
    <w:name w:val="Table Grid5"/>
    <w:basedOn w:val="TableNormal"/>
    <w:next w:val="TableGrid"/>
    <w:uiPriority w:val="59"/>
    <w:rsid w:val="0063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4B27C8"/>
  </w:style>
  <w:style w:type="character" w:styleId="PlaceholderText">
    <w:name w:val="Placeholder Text"/>
    <w:basedOn w:val="DefaultParagraphFont"/>
    <w:rsid w:val="008753D0"/>
    <w:rPr>
      <w:color w:val="808080"/>
    </w:rPr>
  </w:style>
  <w:style w:type="character" w:customStyle="1" w:styleId="CommentTextChar1">
    <w:name w:val="Comment Text Char1"/>
    <w:basedOn w:val="DefaultParagraphFont"/>
    <w:uiPriority w:val="99"/>
    <w:semiHidden/>
    <w:rsid w:val="00B524B2"/>
  </w:style>
  <w:style w:type="character" w:customStyle="1" w:styleId="BalloonTextChar1">
    <w:name w:val="Balloon Text Char1"/>
    <w:uiPriority w:val="99"/>
    <w:semiHidden/>
    <w:rsid w:val="00B524B2"/>
    <w:rPr>
      <w:rFonts w:ascii="Tahoma" w:hAnsi="Tahoma" w:cs="Tahoma"/>
      <w:sz w:val="16"/>
      <w:szCs w:val="16"/>
    </w:rPr>
  </w:style>
  <w:style w:type="character" w:styleId="PageNumber0">
    <w:name w:val="page number"/>
    <w:uiPriority w:val="99"/>
    <w:unhideWhenUsed/>
    <w:rsid w:val="00B524B2"/>
  </w:style>
  <w:style w:type="character" w:customStyle="1" w:styleId="HeaderChar1">
    <w:name w:val="Header Char1"/>
    <w:uiPriority w:val="99"/>
    <w:semiHidden/>
    <w:rsid w:val="00B524B2"/>
    <w:rPr>
      <w:sz w:val="22"/>
      <w:szCs w:val="22"/>
    </w:rPr>
  </w:style>
  <w:style w:type="character" w:customStyle="1" w:styleId="CommentSubjectChar1">
    <w:name w:val="Comment Subject Char1"/>
    <w:uiPriority w:val="99"/>
    <w:semiHidden/>
    <w:rsid w:val="00B52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7998">
      <w:bodyDiv w:val="1"/>
      <w:marLeft w:val="0"/>
      <w:marRight w:val="0"/>
      <w:marTop w:val="0"/>
      <w:marBottom w:val="0"/>
      <w:divBdr>
        <w:top w:val="none" w:sz="0" w:space="0" w:color="auto"/>
        <w:left w:val="none" w:sz="0" w:space="0" w:color="auto"/>
        <w:bottom w:val="none" w:sz="0" w:space="0" w:color="auto"/>
        <w:right w:val="none" w:sz="0" w:space="0" w:color="auto"/>
      </w:divBdr>
      <w:divsChild>
        <w:div w:id="411851903">
          <w:marLeft w:val="0"/>
          <w:marRight w:val="0"/>
          <w:marTop w:val="0"/>
          <w:marBottom w:val="0"/>
          <w:divBdr>
            <w:top w:val="none" w:sz="0" w:space="0" w:color="auto"/>
            <w:left w:val="none" w:sz="0" w:space="0" w:color="auto"/>
            <w:bottom w:val="none" w:sz="0" w:space="0" w:color="auto"/>
            <w:right w:val="none" w:sz="0" w:space="0" w:color="auto"/>
          </w:divBdr>
          <w:divsChild>
            <w:div w:id="1800998300">
              <w:marLeft w:val="0"/>
              <w:marRight w:val="0"/>
              <w:marTop w:val="0"/>
              <w:marBottom w:val="0"/>
              <w:divBdr>
                <w:top w:val="none" w:sz="0" w:space="0" w:color="auto"/>
                <w:left w:val="none" w:sz="0" w:space="0" w:color="auto"/>
                <w:bottom w:val="none" w:sz="0" w:space="0" w:color="auto"/>
                <w:right w:val="none" w:sz="0" w:space="0" w:color="auto"/>
              </w:divBdr>
              <w:divsChild>
                <w:div w:id="1268276113">
                  <w:marLeft w:val="0"/>
                  <w:marRight w:val="0"/>
                  <w:marTop w:val="0"/>
                  <w:marBottom w:val="0"/>
                  <w:divBdr>
                    <w:top w:val="none" w:sz="0" w:space="0" w:color="auto"/>
                    <w:left w:val="none" w:sz="0" w:space="0" w:color="auto"/>
                    <w:bottom w:val="none" w:sz="0" w:space="0" w:color="auto"/>
                    <w:right w:val="none" w:sz="0" w:space="0" w:color="auto"/>
                  </w:divBdr>
                </w:div>
                <w:div w:id="1645550836">
                  <w:marLeft w:val="0"/>
                  <w:marRight w:val="0"/>
                  <w:marTop w:val="0"/>
                  <w:marBottom w:val="0"/>
                  <w:divBdr>
                    <w:top w:val="none" w:sz="0" w:space="0" w:color="auto"/>
                    <w:left w:val="none" w:sz="0" w:space="0" w:color="auto"/>
                    <w:bottom w:val="none" w:sz="0" w:space="0" w:color="auto"/>
                    <w:right w:val="none" w:sz="0" w:space="0" w:color="auto"/>
                  </w:divBdr>
                </w:div>
                <w:div w:id="1152672887">
                  <w:marLeft w:val="0"/>
                  <w:marRight w:val="0"/>
                  <w:marTop w:val="0"/>
                  <w:marBottom w:val="0"/>
                  <w:divBdr>
                    <w:top w:val="none" w:sz="0" w:space="0" w:color="auto"/>
                    <w:left w:val="none" w:sz="0" w:space="0" w:color="auto"/>
                    <w:bottom w:val="none" w:sz="0" w:space="0" w:color="auto"/>
                    <w:right w:val="none" w:sz="0" w:space="0" w:color="auto"/>
                  </w:divBdr>
                </w:div>
                <w:div w:id="1493184248">
                  <w:marLeft w:val="0"/>
                  <w:marRight w:val="0"/>
                  <w:marTop w:val="0"/>
                  <w:marBottom w:val="0"/>
                  <w:divBdr>
                    <w:top w:val="none" w:sz="0" w:space="0" w:color="auto"/>
                    <w:left w:val="none" w:sz="0" w:space="0" w:color="auto"/>
                    <w:bottom w:val="none" w:sz="0" w:space="0" w:color="auto"/>
                    <w:right w:val="none" w:sz="0" w:space="0" w:color="auto"/>
                  </w:divBdr>
                </w:div>
                <w:div w:id="20518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8993">
      <w:bodyDiv w:val="1"/>
      <w:marLeft w:val="0"/>
      <w:marRight w:val="0"/>
      <w:marTop w:val="0"/>
      <w:marBottom w:val="0"/>
      <w:divBdr>
        <w:top w:val="none" w:sz="0" w:space="0" w:color="auto"/>
        <w:left w:val="none" w:sz="0" w:space="0" w:color="auto"/>
        <w:bottom w:val="none" w:sz="0" w:space="0" w:color="auto"/>
        <w:right w:val="none" w:sz="0" w:space="0" w:color="auto"/>
      </w:divBdr>
    </w:div>
    <w:div w:id="276838173">
      <w:bodyDiv w:val="1"/>
      <w:marLeft w:val="0"/>
      <w:marRight w:val="0"/>
      <w:marTop w:val="0"/>
      <w:marBottom w:val="0"/>
      <w:divBdr>
        <w:top w:val="none" w:sz="0" w:space="0" w:color="auto"/>
        <w:left w:val="none" w:sz="0" w:space="0" w:color="auto"/>
        <w:bottom w:val="none" w:sz="0" w:space="0" w:color="auto"/>
        <w:right w:val="none" w:sz="0" w:space="0" w:color="auto"/>
      </w:divBdr>
    </w:div>
    <w:div w:id="453408184">
      <w:bodyDiv w:val="1"/>
      <w:marLeft w:val="0"/>
      <w:marRight w:val="0"/>
      <w:marTop w:val="0"/>
      <w:marBottom w:val="0"/>
      <w:divBdr>
        <w:top w:val="none" w:sz="0" w:space="0" w:color="auto"/>
        <w:left w:val="none" w:sz="0" w:space="0" w:color="auto"/>
        <w:bottom w:val="none" w:sz="0" w:space="0" w:color="auto"/>
        <w:right w:val="none" w:sz="0" w:space="0" w:color="auto"/>
      </w:divBdr>
    </w:div>
    <w:div w:id="517742082">
      <w:bodyDiv w:val="1"/>
      <w:marLeft w:val="0"/>
      <w:marRight w:val="0"/>
      <w:marTop w:val="0"/>
      <w:marBottom w:val="0"/>
      <w:divBdr>
        <w:top w:val="none" w:sz="0" w:space="0" w:color="auto"/>
        <w:left w:val="none" w:sz="0" w:space="0" w:color="auto"/>
        <w:bottom w:val="none" w:sz="0" w:space="0" w:color="auto"/>
        <w:right w:val="none" w:sz="0" w:space="0" w:color="auto"/>
      </w:divBdr>
    </w:div>
    <w:div w:id="548886166">
      <w:bodyDiv w:val="1"/>
      <w:marLeft w:val="0"/>
      <w:marRight w:val="0"/>
      <w:marTop w:val="0"/>
      <w:marBottom w:val="0"/>
      <w:divBdr>
        <w:top w:val="none" w:sz="0" w:space="0" w:color="auto"/>
        <w:left w:val="none" w:sz="0" w:space="0" w:color="auto"/>
        <w:bottom w:val="none" w:sz="0" w:space="0" w:color="auto"/>
        <w:right w:val="none" w:sz="0" w:space="0" w:color="auto"/>
      </w:divBdr>
    </w:div>
    <w:div w:id="710495036">
      <w:bodyDiv w:val="1"/>
      <w:marLeft w:val="0"/>
      <w:marRight w:val="0"/>
      <w:marTop w:val="0"/>
      <w:marBottom w:val="0"/>
      <w:divBdr>
        <w:top w:val="none" w:sz="0" w:space="0" w:color="auto"/>
        <w:left w:val="none" w:sz="0" w:space="0" w:color="auto"/>
        <w:bottom w:val="none" w:sz="0" w:space="0" w:color="auto"/>
        <w:right w:val="none" w:sz="0" w:space="0" w:color="auto"/>
      </w:divBdr>
    </w:div>
    <w:div w:id="772896247">
      <w:bodyDiv w:val="1"/>
      <w:marLeft w:val="0"/>
      <w:marRight w:val="0"/>
      <w:marTop w:val="0"/>
      <w:marBottom w:val="0"/>
      <w:divBdr>
        <w:top w:val="none" w:sz="0" w:space="0" w:color="auto"/>
        <w:left w:val="none" w:sz="0" w:space="0" w:color="auto"/>
        <w:bottom w:val="none" w:sz="0" w:space="0" w:color="auto"/>
        <w:right w:val="none" w:sz="0" w:space="0" w:color="auto"/>
      </w:divBdr>
    </w:div>
    <w:div w:id="786000622">
      <w:bodyDiv w:val="1"/>
      <w:marLeft w:val="0"/>
      <w:marRight w:val="0"/>
      <w:marTop w:val="0"/>
      <w:marBottom w:val="0"/>
      <w:divBdr>
        <w:top w:val="none" w:sz="0" w:space="0" w:color="auto"/>
        <w:left w:val="none" w:sz="0" w:space="0" w:color="auto"/>
        <w:bottom w:val="none" w:sz="0" w:space="0" w:color="auto"/>
        <w:right w:val="none" w:sz="0" w:space="0" w:color="auto"/>
      </w:divBdr>
    </w:div>
    <w:div w:id="964579819">
      <w:bodyDiv w:val="1"/>
      <w:marLeft w:val="0"/>
      <w:marRight w:val="0"/>
      <w:marTop w:val="0"/>
      <w:marBottom w:val="0"/>
      <w:divBdr>
        <w:top w:val="none" w:sz="0" w:space="0" w:color="auto"/>
        <w:left w:val="none" w:sz="0" w:space="0" w:color="auto"/>
        <w:bottom w:val="none" w:sz="0" w:space="0" w:color="auto"/>
        <w:right w:val="none" w:sz="0" w:space="0" w:color="auto"/>
      </w:divBdr>
    </w:div>
    <w:div w:id="1086613274">
      <w:bodyDiv w:val="1"/>
      <w:marLeft w:val="0"/>
      <w:marRight w:val="0"/>
      <w:marTop w:val="0"/>
      <w:marBottom w:val="0"/>
      <w:divBdr>
        <w:top w:val="none" w:sz="0" w:space="0" w:color="auto"/>
        <w:left w:val="none" w:sz="0" w:space="0" w:color="auto"/>
        <w:bottom w:val="none" w:sz="0" w:space="0" w:color="auto"/>
        <w:right w:val="none" w:sz="0" w:space="0" w:color="auto"/>
      </w:divBdr>
    </w:div>
    <w:div w:id="1110322437">
      <w:bodyDiv w:val="1"/>
      <w:marLeft w:val="0"/>
      <w:marRight w:val="0"/>
      <w:marTop w:val="0"/>
      <w:marBottom w:val="0"/>
      <w:divBdr>
        <w:top w:val="none" w:sz="0" w:space="0" w:color="auto"/>
        <w:left w:val="none" w:sz="0" w:space="0" w:color="auto"/>
        <w:bottom w:val="none" w:sz="0" w:space="0" w:color="auto"/>
        <w:right w:val="none" w:sz="0" w:space="0" w:color="auto"/>
      </w:divBdr>
    </w:div>
    <w:div w:id="1125273541">
      <w:bodyDiv w:val="1"/>
      <w:marLeft w:val="0"/>
      <w:marRight w:val="0"/>
      <w:marTop w:val="0"/>
      <w:marBottom w:val="0"/>
      <w:divBdr>
        <w:top w:val="none" w:sz="0" w:space="0" w:color="auto"/>
        <w:left w:val="none" w:sz="0" w:space="0" w:color="auto"/>
        <w:bottom w:val="none" w:sz="0" w:space="0" w:color="auto"/>
        <w:right w:val="none" w:sz="0" w:space="0" w:color="auto"/>
      </w:divBdr>
    </w:div>
    <w:div w:id="1357923533">
      <w:bodyDiv w:val="1"/>
      <w:marLeft w:val="0"/>
      <w:marRight w:val="0"/>
      <w:marTop w:val="0"/>
      <w:marBottom w:val="0"/>
      <w:divBdr>
        <w:top w:val="none" w:sz="0" w:space="0" w:color="auto"/>
        <w:left w:val="none" w:sz="0" w:space="0" w:color="auto"/>
        <w:bottom w:val="none" w:sz="0" w:space="0" w:color="auto"/>
        <w:right w:val="none" w:sz="0" w:space="0" w:color="auto"/>
      </w:divBdr>
    </w:div>
    <w:div w:id="1524594024">
      <w:bodyDiv w:val="1"/>
      <w:marLeft w:val="0"/>
      <w:marRight w:val="0"/>
      <w:marTop w:val="0"/>
      <w:marBottom w:val="0"/>
      <w:divBdr>
        <w:top w:val="none" w:sz="0" w:space="0" w:color="auto"/>
        <w:left w:val="none" w:sz="0" w:space="0" w:color="auto"/>
        <w:bottom w:val="none" w:sz="0" w:space="0" w:color="auto"/>
        <w:right w:val="none" w:sz="0" w:space="0" w:color="auto"/>
      </w:divBdr>
    </w:div>
    <w:div w:id="1652713172">
      <w:bodyDiv w:val="1"/>
      <w:marLeft w:val="0"/>
      <w:marRight w:val="0"/>
      <w:marTop w:val="0"/>
      <w:marBottom w:val="0"/>
      <w:divBdr>
        <w:top w:val="none" w:sz="0" w:space="0" w:color="auto"/>
        <w:left w:val="none" w:sz="0" w:space="0" w:color="auto"/>
        <w:bottom w:val="none" w:sz="0" w:space="0" w:color="auto"/>
        <w:right w:val="none" w:sz="0" w:space="0" w:color="auto"/>
      </w:divBdr>
    </w:div>
    <w:div w:id="1677463791">
      <w:bodyDiv w:val="1"/>
      <w:marLeft w:val="0"/>
      <w:marRight w:val="0"/>
      <w:marTop w:val="0"/>
      <w:marBottom w:val="0"/>
      <w:divBdr>
        <w:top w:val="none" w:sz="0" w:space="0" w:color="auto"/>
        <w:left w:val="none" w:sz="0" w:space="0" w:color="auto"/>
        <w:bottom w:val="none" w:sz="0" w:space="0" w:color="auto"/>
        <w:right w:val="none" w:sz="0" w:space="0" w:color="auto"/>
      </w:divBdr>
    </w:div>
    <w:div w:id="1725836682">
      <w:bodyDiv w:val="1"/>
      <w:marLeft w:val="0"/>
      <w:marRight w:val="0"/>
      <w:marTop w:val="0"/>
      <w:marBottom w:val="0"/>
      <w:divBdr>
        <w:top w:val="none" w:sz="0" w:space="0" w:color="auto"/>
        <w:left w:val="none" w:sz="0" w:space="0" w:color="auto"/>
        <w:bottom w:val="none" w:sz="0" w:space="0" w:color="auto"/>
        <w:right w:val="none" w:sz="0" w:space="0" w:color="auto"/>
      </w:divBdr>
    </w:div>
    <w:div w:id="1931504523">
      <w:bodyDiv w:val="1"/>
      <w:marLeft w:val="0"/>
      <w:marRight w:val="0"/>
      <w:marTop w:val="0"/>
      <w:marBottom w:val="0"/>
      <w:divBdr>
        <w:top w:val="none" w:sz="0" w:space="0" w:color="auto"/>
        <w:left w:val="none" w:sz="0" w:space="0" w:color="auto"/>
        <w:bottom w:val="none" w:sz="0" w:space="0" w:color="auto"/>
        <w:right w:val="none" w:sz="0" w:space="0" w:color="auto"/>
      </w:divBdr>
    </w:div>
    <w:div w:id="2031292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88CB-A6D7-4A91-9B49-B9E1AE5B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8080</CharactersWithSpaces>
  <SharedDoc>false</SharedDoc>
  <HLinks>
    <vt:vector size="12" baseType="variant">
      <vt:variant>
        <vt:i4>5177366</vt:i4>
      </vt:variant>
      <vt:variant>
        <vt:i4>603</vt:i4>
      </vt:variant>
      <vt:variant>
        <vt:i4>0</vt:i4>
      </vt:variant>
      <vt:variant>
        <vt:i4>5</vt:i4>
      </vt:variant>
      <vt:variant>
        <vt:lpwstr>http://www.effectivehealthcare.ahrq.gov/methods guide.cfm</vt:lpwstr>
      </vt:variant>
      <vt:variant>
        <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laptop</dc:creator>
  <cp:lastModifiedBy>Dipali Misal</cp:lastModifiedBy>
  <cp:revision>3</cp:revision>
  <cp:lastPrinted>2013-11-21T04:17:00Z</cp:lastPrinted>
  <dcterms:created xsi:type="dcterms:W3CDTF">2014-01-17T05:22:00Z</dcterms:created>
  <dcterms:modified xsi:type="dcterms:W3CDTF">2014-01-17T05:59:00Z</dcterms:modified>
</cp:coreProperties>
</file>