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3A1ED8" w:rsidRDefault="003A1ED8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  <w:r w:rsidRPr="00831E7F">
        <w:rPr>
          <w:rFonts w:ascii="Arial" w:eastAsia="Calibri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caps/>
          <w:sz w:val="28"/>
          <w:szCs w:val="28"/>
        </w:rPr>
        <w:t>G6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- ASthMA Medication scores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- </w:t>
      </w:r>
      <w:r>
        <w:rPr>
          <w:rFonts w:ascii="Arial" w:eastAsia="Batang" w:hAnsi="Arial" w:cs="Arial"/>
          <w:b/>
          <w:caps/>
          <w:sz w:val="28"/>
          <w:szCs w:val="28"/>
        </w:rPr>
        <w:t xml:space="preserve">SCIT- 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PEDIATRICS</w:t>
      </w:r>
    </w:p>
    <w:tbl>
      <w:tblPr>
        <w:tblW w:w="14433" w:type="dxa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3"/>
        <w:gridCol w:w="1424"/>
        <w:gridCol w:w="1710"/>
        <w:gridCol w:w="1170"/>
        <w:gridCol w:w="1530"/>
        <w:gridCol w:w="990"/>
        <w:gridCol w:w="1530"/>
        <w:gridCol w:w="1440"/>
        <w:gridCol w:w="3526"/>
      </w:tblGrid>
      <w:tr w:rsidR="002A3F3A" w:rsidRPr="00831E7F" w:rsidTr="00084A78">
        <w:trPr>
          <w:tblHeader/>
          <w:jc w:val="center"/>
        </w:trPr>
        <w:tc>
          <w:tcPr>
            <w:tcW w:w="1113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Study</w:t>
            </w:r>
          </w:p>
        </w:tc>
        <w:tc>
          <w:tcPr>
            <w:tcW w:w="1424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Allergen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Arms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Time of measure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Scale description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SCORE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Value Pre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Value post</w:t>
            </w:r>
          </w:p>
        </w:tc>
        <w:tc>
          <w:tcPr>
            <w:tcW w:w="3526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Comparative values</w:t>
            </w:r>
          </w:p>
        </w:tc>
      </w:tr>
      <w:tr w:rsidR="002A3F3A" w:rsidRPr="00831E7F" w:rsidTr="00084A78">
        <w:trPr>
          <w:trHeight w:val="899"/>
          <w:jc w:val="center"/>
        </w:trPr>
        <w:tc>
          <w:tcPr>
            <w:tcW w:w="1113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Pifferi  2002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24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Days of therapy/year (Salbutamol)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3526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SCIT vs </w:t>
            </w: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 &lt;0.01</w:t>
            </w:r>
          </w:p>
        </w:tc>
      </w:tr>
      <w:tr w:rsidR="002A3F3A" w:rsidRPr="00831E7F" w:rsidTr="00084A78">
        <w:trPr>
          <w:trHeight w:val="105"/>
          <w:jc w:val="center"/>
        </w:trPr>
        <w:tc>
          <w:tcPr>
            <w:tcW w:w="1113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Pifferi  2002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24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Days of therapy/year (systemic steroids)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3526" w:type="dxa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SCIT vs </w:t>
            </w: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 &lt;0.01</w:t>
            </w:r>
          </w:p>
        </w:tc>
      </w:tr>
      <w:tr w:rsidR="002A3F3A" w:rsidRPr="00831E7F" w:rsidTr="00084A78">
        <w:trPr>
          <w:trHeight w:val="809"/>
          <w:jc w:val="center"/>
        </w:trPr>
        <w:tc>
          <w:tcPr>
            <w:tcW w:w="1113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Hill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24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Rye grass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Year 1 (preseasonal IT x &gt;4 months)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Median asthma drug score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6"/>
                <w:szCs w:val="16"/>
              </w:rPr>
              <w:t>(before season)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6"/>
                <w:szCs w:val="16"/>
              </w:rPr>
              <w:t>(before season)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5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1E7F">
              <w:rPr>
                <w:rFonts w:ascii="Arial" w:eastAsia="Calibri" w:hAnsi="Arial" w:cs="Arial"/>
                <w:sz w:val="16"/>
                <w:szCs w:val="16"/>
              </w:rPr>
              <w:t>(during season)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6"/>
                <w:szCs w:val="16"/>
              </w:rPr>
              <w:t>(during season)</w:t>
            </w:r>
          </w:p>
        </w:tc>
        <w:tc>
          <w:tcPr>
            <w:tcW w:w="3526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pre vs SCIT post p &lt;0.05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 pre vs Placebo post p NS</w:t>
            </w:r>
          </w:p>
        </w:tc>
      </w:tr>
      <w:tr w:rsidR="002A3F3A" w:rsidRPr="00831E7F" w:rsidTr="00084A78">
        <w:trPr>
          <w:trHeight w:val="917"/>
          <w:jc w:val="center"/>
        </w:trPr>
        <w:tc>
          <w:tcPr>
            <w:tcW w:w="1113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Hill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24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Rye grass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Year 2 (No IT given)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Median asthma drug score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6"/>
                <w:szCs w:val="16"/>
              </w:rPr>
              <w:t>(before season)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6"/>
                <w:szCs w:val="16"/>
              </w:rPr>
              <w:t>(before season)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1E7F">
              <w:rPr>
                <w:rFonts w:ascii="Arial" w:eastAsia="Calibri" w:hAnsi="Arial" w:cs="Arial"/>
                <w:sz w:val="16"/>
                <w:szCs w:val="16"/>
              </w:rPr>
              <w:t>(during season)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1E7F">
              <w:rPr>
                <w:rFonts w:ascii="Arial" w:eastAsia="Calibri" w:hAnsi="Arial" w:cs="Arial"/>
                <w:sz w:val="16"/>
                <w:szCs w:val="16"/>
              </w:rPr>
              <w:t xml:space="preserve"> during season)</w:t>
            </w:r>
          </w:p>
        </w:tc>
        <w:tc>
          <w:tcPr>
            <w:tcW w:w="3526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pre vs SCIT post p NS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 pre vs Placebo post p NS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890"/>
          <w:jc w:val="center"/>
        </w:trPr>
        <w:tc>
          <w:tcPr>
            <w:tcW w:w="1113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Adkinson 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Limb 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24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 allergen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27 months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 point ordinal scale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medication score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0-10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4.9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5.0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-1.4 (change from baseline)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-1.2 (change from baseline)</w:t>
            </w:r>
          </w:p>
        </w:tc>
        <w:tc>
          <w:tcPr>
            <w:tcW w:w="3526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pre vs SCIT post p &lt;0.001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 pre vs Placebo post p &lt;0.001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Placebo p =0.37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(Mean difference pre = 0.11; post = 0.22)</w:t>
            </w:r>
          </w:p>
        </w:tc>
      </w:tr>
      <w:tr w:rsidR="002A3F3A" w:rsidRPr="00831E7F" w:rsidTr="00084A78">
        <w:trPr>
          <w:trHeight w:val="728"/>
          <w:jc w:val="center"/>
        </w:trPr>
        <w:tc>
          <w:tcPr>
            <w:tcW w:w="1113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Cantani  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424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mite-Parietaria-ryegrass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Mean drug usage for asthma attacks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52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180</w:t>
            </w:r>
          </w:p>
        </w:tc>
        <w:tc>
          <w:tcPr>
            <w:tcW w:w="3526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Placebo p= 0.0003</w:t>
            </w:r>
          </w:p>
        </w:tc>
      </w:tr>
    </w:tbl>
    <w:p w:rsidR="002A3F3A" w:rsidRPr="00621B5D" w:rsidRDefault="002A3F3A" w:rsidP="002A3F3A">
      <w:pPr>
        <w:rPr>
          <w:rFonts w:ascii="Arial" w:eastAsia="Calibri" w:hAnsi="Arial" w:cs="Arial"/>
          <w:sz w:val="28"/>
          <w:szCs w:val="28"/>
        </w:rPr>
      </w:pPr>
    </w:p>
    <w:p w:rsidR="002A3F3A" w:rsidRPr="00621B5D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sectPr w:rsidR="002A3F3A" w:rsidRPr="00621B5D" w:rsidSect="003A1ED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3D" w:rsidRDefault="00C3193D">
      <w:r>
        <w:separator/>
      </w:r>
    </w:p>
  </w:endnote>
  <w:endnote w:type="continuationSeparator" w:id="0">
    <w:p w:rsidR="00C3193D" w:rsidRDefault="00C3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3A1ED8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3D" w:rsidRDefault="00C3193D">
      <w:r>
        <w:separator/>
      </w:r>
    </w:p>
  </w:footnote>
  <w:footnote w:type="continuationSeparator" w:id="0">
    <w:p w:rsidR="00C3193D" w:rsidRDefault="00C31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A1ED8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4DEC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31013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3193D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D4424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EAC4-127D-425E-85B0-1861B35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2013-04-18T09:48:00Z</dcterms:created>
  <dcterms:modified xsi:type="dcterms:W3CDTF">2013-04-19T03:54:00Z</dcterms:modified>
</cp:coreProperties>
</file>