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AC3A5F" w:rsidRDefault="00AE47E8" w:rsidP="00AE47E8">
      <w:pPr>
        <w:spacing w:after="120"/>
        <w:rPr>
          <w:rFonts w:ascii="Arial" w:hAnsi="Arial" w:cs="Arial"/>
          <w:b/>
          <w:sz w:val="20"/>
        </w:rPr>
      </w:pPr>
      <w:r w:rsidRPr="00AC3A5F">
        <w:rPr>
          <w:rFonts w:ascii="Arial" w:hAnsi="Arial" w:cs="Arial"/>
          <w:b/>
          <w:sz w:val="20"/>
        </w:rPr>
        <w:t>Table H4. Evidence table (Reference ID# 31)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477"/>
        <w:gridCol w:w="1688"/>
        <w:gridCol w:w="1707"/>
        <w:gridCol w:w="1429"/>
        <w:gridCol w:w="1537"/>
        <w:gridCol w:w="1694"/>
      </w:tblGrid>
      <w:tr w:rsidR="00AE47E8" w:rsidRPr="003802FA" w:rsidTr="00AE47E8">
        <w:trPr>
          <w:tblHeader/>
          <w:jc w:val="center"/>
        </w:trPr>
        <w:tc>
          <w:tcPr>
            <w:tcW w:w="187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Study Description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Intervention(s)/ Comparator(s)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Patient Population</w:t>
            </w:r>
          </w:p>
        </w:tc>
        <w:tc>
          <w:tcPr>
            <w:tcW w:w="1858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Baseline Measure(s)</w:t>
            </w:r>
          </w:p>
        </w:tc>
        <w:tc>
          <w:tcPr>
            <w:tcW w:w="191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Outcome Measure(s)</w:t>
            </w:r>
          </w:p>
        </w:tc>
        <w:tc>
          <w:tcPr>
            <w:tcW w:w="1694" w:type="dxa"/>
            <w:vAlign w:val="center"/>
          </w:tcPr>
          <w:p w:rsidR="00AE47E8" w:rsidRDefault="00AE47E8" w:rsidP="00AE47E8">
            <w:pPr>
              <w:pStyle w:val="TableColumnHead"/>
            </w:pPr>
            <w:r>
              <w:t>Quality</w:t>
            </w:r>
          </w:p>
        </w:tc>
      </w:tr>
      <w:tr w:rsidR="00AE47E8" w:rsidRPr="003802FA" w:rsidTr="00AE47E8">
        <w:trPr>
          <w:jc w:val="center"/>
        </w:trPr>
        <w:tc>
          <w:tcPr>
            <w:tcW w:w="1872" w:type="dxa"/>
          </w:tcPr>
          <w:p w:rsidR="00AE47E8" w:rsidRPr="00FF5390" w:rsidRDefault="00AE47E8" w:rsidP="00AE47E8">
            <w:pPr>
              <w:pStyle w:val="TableText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Author</w:t>
            </w:r>
            <w:proofErr w:type="spellEnd"/>
            <w:r>
              <w:rPr>
                <w:b/>
                <w:lang w:val="fr-FR"/>
              </w:rPr>
              <w:t>:</w:t>
            </w:r>
          </w:p>
          <w:p w:rsidR="00AE47E8" w:rsidRPr="00FF5390" w:rsidRDefault="00AE47E8" w:rsidP="00AE47E8">
            <w:pPr>
              <w:pStyle w:val="TableText"/>
              <w:rPr>
                <w:lang w:val="fr-FR"/>
              </w:rPr>
            </w:pPr>
            <w:proofErr w:type="spellStart"/>
            <w:r w:rsidRPr="00FF5390">
              <w:t>Ondersma</w:t>
            </w:r>
            <w:proofErr w:type="spellEnd"/>
            <w:r w:rsidRPr="00FF5390">
              <w:t xml:space="preserve"> et al</w:t>
            </w:r>
            <w:r>
              <w:t>.</w:t>
            </w:r>
            <w:r w:rsidRPr="00FF5390">
              <w:t>, 2012</w:t>
            </w:r>
          </w:p>
          <w:p w:rsidR="00AE47E8" w:rsidRPr="00FF5390" w:rsidRDefault="00AE47E8" w:rsidP="00AE47E8">
            <w:pPr>
              <w:pStyle w:val="TableText"/>
              <w:rPr>
                <w:b/>
              </w:rPr>
            </w:pPr>
          </w:p>
          <w:p w:rsidR="00AE47E8" w:rsidRPr="00FF5390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Country:</w:t>
            </w:r>
          </w:p>
          <w:p w:rsidR="00AE47E8" w:rsidRPr="008907DA" w:rsidRDefault="00AE47E8" w:rsidP="00AE47E8">
            <w:pPr>
              <w:pStyle w:val="TableText"/>
            </w:pPr>
            <w:r w:rsidRPr="008907DA">
              <w:t>USA</w:t>
            </w:r>
          </w:p>
          <w:p w:rsidR="00AE47E8" w:rsidRPr="00FF5390" w:rsidRDefault="00AE47E8" w:rsidP="00AE47E8">
            <w:pPr>
              <w:pStyle w:val="TableText"/>
              <w:rPr>
                <w:b/>
              </w:rPr>
            </w:pPr>
          </w:p>
          <w:p w:rsidR="00AE47E8" w:rsidRPr="00FF5390" w:rsidRDefault="00AE47E8" w:rsidP="00AE47E8">
            <w:pPr>
              <w:pStyle w:val="TableText"/>
            </w:pPr>
            <w:r>
              <w:rPr>
                <w:b/>
              </w:rPr>
              <w:t>Enrollment period</w:t>
            </w:r>
          </w:p>
          <w:p w:rsidR="00AE47E8" w:rsidRPr="00FF5390" w:rsidRDefault="00AE47E8" w:rsidP="00AE47E8">
            <w:pPr>
              <w:pStyle w:val="TableText"/>
            </w:pPr>
            <w:r w:rsidRPr="00FF5390">
              <w:t>NR</w:t>
            </w:r>
          </w:p>
          <w:p w:rsidR="00AE47E8" w:rsidRPr="00FF5390" w:rsidRDefault="00AE47E8" w:rsidP="00AE47E8">
            <w:pPr>
              <w:pStyle w:val="TableText"/>
              <w:rPr>
                <w:b/>
              </w:rPr>
            </w:pPr>
          </w:p>
          <w:p w:rsidR="00AE47E8" w:rsidRPr="00FF5390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Setting:</w:t>
            </w:r>
          </w:p>
          <w:p w:rsidR="00AE47E8" w:rsidRPr="00FF539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urban p</w:t>
            </w:r>
            <w:r w:rsidRPr="00FF5390">
              <w:rPr>
                <w:rFonts w:ascii="Arial" w:hAnsi="Arial" w:cs="Arial"/>
                <w:sz w:val="18"/>
                <w:szCs w:val="18"/>
              </w:rPr>
              <w:t>renatal clinic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AE47E8" w:rsidRPr="00FF5390" w:rsidRDefault="00AE47E8" w:rsidP="00AE47E8">
            <w:pPr>
              <w:pStyle w:val="TableText"/>
              <w:rPr>
                <w:b/>
              </w:rPr>
            </w:pPr>
          </w:p>
          <w:p w:rsidR="00AE47E8" w:rsidRPr="00FF5390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Funding:</w:t>
            </w:r>
          </w:p>
          <w:p w:rsidR="00AE47E8" w:rsidRPr="00FF539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Grant (Federal)</w:t>
            </w:r>
          </w:p>
          <w:p w:rsidR="00AE47E8" w:rsidRPr="00FF5390" w:rsidRDefault="00AE47E8" w:rsidP="00AE47E8">
            <w:pPr>
              <w:pStyle w:val="TableText"/>
              <w:rPr>
                <w:b/>
              </w:rPr>
            </w:pPr>
          </w:p>
          <w:p w:rsidR="00AE47E8" w:rsidRPr="00FF5390" w:rsidRDefault="00AE47E8" w:rsidP="00AE47E8">
            <w:pPr>
              <w:pStyle w:val="TableText"/>
              <w:rPr>
                <w:b/>
              </w:rPr>
            </w:pPr>
            <w:r w:rsidRPr="00FF5390">
              <w:rPr>
                <w:b/>
              </w:rPr>
              <w:t>Author in</w:t>
            </w:r>
            <w:r>
              <w:rPr>
                <w:b/>
              </w:rPr>
              <w:t>dustry relationship disclosures:</w:t>
            </w:r>
          </w:p>
          <w:p w:rsidR="00AE47E8" w:rsidRPr="00FF539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FF5390">
              <w:rPr>
                <w:rFonts w:ascii="Arial" w:hAnsi="Arial" w:cs="Arial"/>
                <w:sz w:val="18"/>
                <w:szCs w:val="18"/>
              </w:rPr>
              <w:t>1/6</w:t>
            </w:r>
          </w:p>
          <w:p w:rsidR="00AE47E8" w:rsidRPr="00FF5390" w:rsidRDefault="00AE47E8" w:rsidP="00AE47E8">
            <w:pPr>
              <w:pStyle w:val="TableText"/>
              <w:rPr>
                <w:b/>
              </w:rPr>
            </w:pPr>
          </w:p>
          <w:p w:rsidR="00AE47E8" w:rsidRPr="00FF5390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Study Design</w:t>
            </w:r>
            <w:r w:rsidRPr="00FF5390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</w:p>
          <w:p w:rsidR="00AE47E8" w:rsidRPr="00FF539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FF5390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AE47E8" w:rsidRPr="00FF5390" w:rsidRDefault="00AE47E8" w:rsidP="00AE47E8">
            <w:pPr>
              <w:pStyle w:val="TableText"/>
              <w:rPr>
                <w:b/>
              </w:rPr>
            </w:pPr>
          </w:p>
          <w:p w:rsidR="00AE47E8" w:rsidRPr="00FF5390" w:rsidRDefault="00AE47E8" w:rsidP="00AE47E8">
            <w:pPr>
              <w:pStyle w:val="TableText"/>
            </w:pPr>
            <w:r>
              <w:rPr>
                <w:b/>
              </w:rPr>
              <w:t>Blinding:</w:t>
            </w:r>
            <w:r w:rsidRPr="00FF5390">
              <w:t xml:space="preserve"> </w:t>
            </w:r>
          </w:p>
          <w:p w:rsidR="00AE47E8" w:rsidRPr="00FF539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FF5390">
              <w:rPr>
                <w:rFonts w:ascii="Arial" w:hAnsi="Arial" w:cs="Arial"/>
                <w:sz w:val="18"/>
                <w:szCs w:val="18"/>
              </w:rPr>
              <w:t>Research staff blinded to brief intervention status</w:t>
            </w:r>
          </w:p>
          <w:p w:rsidR="00AE47E8" w:rsidRPr="00FF539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FF5390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Intervention:</w:t>
            </w:r>
          </w:p>
          <w:p w:rsidR="00AE47E8" w:rsidRPr="00FF5390" w:rsidRDefault="00AE47E8" w:rsidP="00AE47E8">
            <w:pPr>
              <w:pStyle w:val="TableText"/>
            </w:pPr>
            <w:r w:rsidRPr="00FF5390">
              <w:t>A computer-delivered 5As brief intervention (CD-5As)</w:t>
            </w:r>
          </w:p>
          <w:p w:rsidR="00AE47E8" w:rsidRPr="00FF5390" w:rsidRDefault="00AE47E8" w:rsidP="00AE47E8">
            <w:pPr>
              <w:pStyle w:val="TableText"/>
            </w:pPr>
            <w:r w:rsidRPr="00FF5390">
              <w:t>Computer assisted, simplified low intensity contingency management (CM-Lite)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FF5390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provider:</w:t>
            </w:r>
          </w:p>
          <w:p w:rsidR="00AE47E8" w:rsidRPr="00FF5390" w:rsidRDefault="00AE47E8" w:rsidP="00AE47E8">
            <w:pPr>
              <w:pStyle w:val="TableText"/>
            </w:pPr>
            <w:r>
              <w:t>Research assistants</w:t>
            </w:r>
          </w:p>
          <w:p w:rsidR="00AE47E8" w:rsidRPr="00FF5390" w:rsidRDefault="00AE47E8" w:rsidP="00AE47E8">
            <w:pPr>
              <w:pStyle w:val="TableText"/>
              <w:rPr>
                <w:b/>
              </w:rPr>
            </w:pPr>
          </w:p>
          <w:p w:rsidR="00AE47E8" w:rsidRPr="00FF5390" w:rsidRDefault="00AE47E8" w:rsidP="00AE47E8">
            <w:pPr>
              <w:pStyle w:val="TableText"/>
              <w:rPr>
                <w:b/>
              </w:rPr>
            </w:pPr>
            <w:r w:rsidRPr="00FF5390">
              <w:rPr>
                <w:b/>
              </w:rPr>
              <w:t>I</w:t>
            </w:r>
            <w:r>
              <w:rPr>
                <w:b/>
              </w:rPr>
              <w:t>ntervention setting:</w:t>
            </w:r>
          </w:p>
          <w:p w:rsidR="00AE47E8" w:rsidRPr="00FF5390" w:rsidRDefault="00AE47E8" w:rsidP="00AE47E8">
            <w:pPr>
              <w:pStyle w:val="TableText"/>
            </w:pPr>
            <w:r w:rsidRPr="00FF5390">
              <w:t>Prenatal clinic</w:t>
            </w:r>
          </w:p>
          <w:p w:rsidR="00AE47E8" w:rsidRPr="00FF5390" w:rsidRDefault="00AE47E8" w:rsidP="00AE47E8">
            <w:pPr>
              <w:pStyle w:val="TableText"/>
              <w:rPr>
                <w:b/>
              </w:rPr>
            </w:pPr>
          </w:p>
          <w:p w:rsidR="00AE47E8" w:rsidRPr="00FF5390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Comparator:</w:t>
            </w:r>
          </w:p>
          <w:p w:rsidR="00AE47E8" w:rsidRDefault="00AE47E8" w:rsidP="00AE47E8">
            <w:pPr>
              <w:pStyle w:val="TableText"/>
            </w:pPr>
            <w:r w:rsidRPr="00FF5390">
              <w:t>Treatment as usual from prenatal care providers and non-smoking intervention computer videos.</w:t>
            </w:r>
          </w:p>
          <w:p w:rsidR="00AE47E8" w:rsidRPr="00A025FE" w:rsidRDefault="00AE47E8" w:rsidP="00AE47E8">
            <w:pPr>
              <w:pStyle w:val="TableText"/>
            </w:pPr>
          </w:p>
          <w:p w:rsidR="00AE47E8" w:rsidRPr="00FF5390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Followup: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FF5390">
              <w:rPr>
                <w:rFonts w:ascii="Arial" w:hAnsi="Arial" w:cs="Arial"/>
                <w:sz w:val="18"/>
                <w:szCs w:val="18"/>
              </w:rPr>
              <w:t xml:space="preserve">10 weeks 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FF5390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Groups:</w:t>
            </w:r>
          </w:p>
          <w:p w:rsidR="00AE47E8" w:rsidRPr="00FF5390" w:rsidRDefault="00AE47E8" w:rsidP="00AE47E8">
            <w:pPr>
              <w:pStyle w:val="TableText"/>
            </w:pPr>
            <w:r w:rsidRPr="00FF5390">
              <w:rPr>
                <w:b/>
              </w:rPr>
              <w:t xml:space="preserve">G1: </w:t>
            </w:r>
            <w:r w:rsidRPr="008907DA">
              <w:t xml:space="preserve">Combined </w:t>
            </w:r>
            <w:r w:rsidRPr="00FF5390">
              <w:t>(CD-5As + CM-Lite)</w:t>
            </w:r>
          </w:p>
          <w:p w:rsidR="00AE47E8" w:rsidRPr="00FF5390" w:rsidRDefault="00AE47E8" w:rsidP="00AE47E8">
            <w:pPr>
              <w:pStyle w:val="TableText"/>
            </w:pPr>
            <w:r w:rsidRPr="00FF5390">
              <w:rPr>
                <w:b/>
              </w:rPr>
              <w:t>G2:</w:t>
            </w:r>
            <w:r w:rsidRPr="00FF5390">
              <w:t xml:space="preserve"> CD-5As</w:t>
            </w:r>
          </w:p>
          <w:p w:rsidR="00AE47E8" w:rsidRPr="00FF5390" w:rsidRDefault="00AE47E8" w:rsidP="00AE47E8">
            <w:pPr>
              <w:pStyle w:val="TableText"/>
              <w:rPr>
                <w:b/>
              </w:rPr>
            </w:pPr>
            <w:r w:rsidRPr="00FF5390">
              <w:rPr>
                <w:b/>
              </w:rPr>
              <w:t xml:space="preserve">G3: </w:t>
            </w:r>
            <w:r w:rsidRPr="008907DA">
              <w:t>C</w:t>
            </w:r>
            <w:r>
              <w:t>M</w:t>
            </w:r>
            <w:r w:rsidRPr="008907DA">
              <w:t>-Lite</w:t>
            </w:r>
          </w:p>
          <w:p w:rsidR="00AE47E8" w:rsidRPr="008907DA" w:rsidRDefault="00AE47E8" w:rsidP="00AE47E8">
            <w:pPr>
              <w:pStyle w:val="TableText"/>
            </w:pPr>
            <w:r w:rsidRPr="00FF5390">
              <w:rPr>
                <w:b/>
              </w:rPr>
              <w:t xml:space="preserve">G4: </w:t>
            </w:r>
            <w:r w:rsidRPr="008907DA">
              <w:t>Usual care</w:t>
            </w:r>
          </w:p>
          <w:p w:rsidR="00AE47E8" w:rsidRPr="00FF539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FF5390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Inclusion criteria:</w:t>
            </w:r>
          </w:p>
          <w:p w:rsidR="00AE47E8" w:rsidRPr="00FF5390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 w:rsidRPr="00FF5390">
              <w:t>Age 18 or older</w:t>
            </w:r>
          </w:p>
          <w:p w:rsidR="00AE47E8" w:rsidRPr="00FF5390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 w:rsidRPr="00FF5390">
              <w:t>No further than 27 weeks gestation</w:t>
            </w:r>
          </w:p>
          <w:p w:rsidR="00AE47E8" w:rsidRPr="00FF5390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 w:rsidRPr="00FF5390">
              <w:t>Reported smoking in the past week while pregnant</w:t>
            </w:r>
          </w:p>
          <w:p w:rsidR="00AE47E8" w:rsidRPr="00FF5390" w:rsidRDefault="00AE47E8" w:rsidP="00AE47E8">
            <w:pPr>
              <w:pStyle w:val="TableText"/>
              <w:rPr>
                <w:b/>
              </w:rPr>
            </w:pPr>
          </w:p>
          <w:p w:rsidR="00AE47E8" w:rsidRPr="00FF5390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Exclusion criteria:</w:t>
            </w:r>
          </w:p>
          <w:p w:rsidR="00AE47E8" w:rsidRPr="00FF5390" w:rsidRDefault="00AE47E8" w:rsidP="00AE47E8">
            <w:pPr>
              <w:pStyle w:val="EvidenceTableBullet"/>
            </w:pPr>
            <w:r w:rsidRPr="00FF5390">
              <w:t>Unable to understand spoken English</w:t>
            </w:r>
          </w:p>
          <w:p w:rsidR="00AE47E8" w:rsidRPr="00FF5390" w:rsidRDefault="00AE47E8" w:rsidP="00AE47E8">
            <w:pPr>
              <w:pStyle w:val="TableText"/>
              <w:rPr>
                <w:b/>
              </w:rPr>
            </w:pPr>
          </w:p>
          <w:p w:rsidR="00AE47E8" w:rsidRPr="00FF5390" w:rsidRDefault="00AE47E8" w:rsidP="00AE47E8">
            <w:pPr>
              <w:pStyle w:val="TableText"/>
              <w:rPr>
                <w:b/>
                <w:lang w:val="nb-NO"/>
              </w:rPr>
            </w:pPr>
            <w:r>
              <w:rPr>
                <w:b/>
                <w:lang w:val="nb-NO"/>
              </w:rPr>
              <w:t>Enrollment, %:</w:t>
            </w:r>
          </w:p>
          <w:p w:rsidR="00AE47E8" w:rsidRPr="00FF5390" w:rsidRDefault="00AE47E8" w:rsidP="00AE47E8">
            <w:pPr>
              <w:pStyle w:val="TableText"/>
            </w:pPr>
            <w:r w:rsidRPr="00FF5390">
              <w:rPr>
                <w:b/>
              </w:rPr>
              <w:t>G1:</w:t>
            </w:r>
            <w:r w:rsidRPr="00FF5390">
              <w:t xml:space="preserve"> 30 </w:t>
            </w:r>
          </w:p>
          <w:p w:rsidR="00AE47E8" w:rsidRPr="00FF5390" w:rsidRDefault="00AE47E8" w:rsidP="00AE47E8">
            <w:pPr>
              <w:pStyle w:val="TableText"/>
            </w:pPr>
            <w:r w:rsidRPr="00FF5390">
              <w:rPr>
                <w:b/>
              </w:rPr>
              <w:t>G2:</w:t>
            </w:r>
            <w:r w:rsidRPr="00FF5390">
              <w:t xml:space="preserve"> 26</w:t>
            </w:r>
          </w:p>
          <w:p w:rsidR="00AE47E8" w:rsidRPr="00FF5390" w:rsidRDefault="00AE47E8" w:rsidP="00AE47E8">
            <w:pPr>
              <w:pStyle w:val="TableText"/>
            </w:pPr>
            <w:r w:rsidRPr="008907DA">
              <w:rPr>
                <w:b/>
              </w:rPr>
              <w:t>G3:</w:t>
            </w:r>
            <w:r w:rsidRPr="00FF5390">
              <w:t xml:space="preserve"> 28</w:t>
            </w:r>
          </w:p>
          <w:p w:rsidR="00AE47E8" w:rsidRPr="00FF5390" w:rsidRDefault="00AE47E8" w:rsidP="00AE47E8">
            <w:pPr>
              <w:pStyle w:val="TableText"/>
            </w:pPr>
            <w:r w:rsidRPr="008907DA">
              <w:rPr>
                <w:b/>
              </w:rPr>
              <w:t>G4:</w:t>
            </w:r>
            <w:r w:rsidRPr="00FF5390">
              <w:t xml:space="preserve"> 26</w:t>
            </w:r>
          </w:p>
          <w:p w:rsidR="00AE47E8" w:rsidRPr="00FF5390" w:rsidRDefault="00AE47E8" w:rsidP="00AE47E8">
            <w:pPr>
              <w:pStyle w:val="TableText"/>
            </w:pPr>
          </w:p>
          <w:p w:rsidR="00AE47E8" w:rsidRPr="00FF5390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Followup, %:</w:t>
            </w:r>
          </w:p>
          <w:p w:rsidR="00AE47E8" w:rsidRDefault="00AE47E8" w:rsidP="00AE47E8">
            <w:pPr>
              <w:pStyle w:val="TableText"/>
            </w:pPr>
            <w:r w:rsidRPr="00FF5390">
              <w:rPr>
                <w:b/>
              </w:rPr>
              <w:t>G1:</w:t>
            </w:r>
            <w:r w:rsidRPr="00FF5390">
              <w:t xml:space="preserve"> 26</w:t>
            </w:r>
          </w:p>
          <w:p w:rsidR="00AE47E8" w:rsidRPr="00FF5390" w:rsidRDefault="00AE47E8" w:rsidP="00AE47E8">
            <w:pPr>
              <w:pStyle w:val="TableText"/>
            </w:pPr>
            <w:r w:rsidRPr="00FF5390">
              <w:rPr>
                <w:b/>
              </w:rPr>
              <w:t>G2:</w:t>
            </w:r>
            <w:r w:rsidRPr="00FF5390">
              <w:t xml:space="preserve"> 23</w:t>
            </w:r>
          </w:p>
          <w:p w:rsidR="00AE47E8" w:rsidRPr="00FF5390" w:rsidRDefault="00AE47E8" w:rsidP="00AE47E8">
            <w:pPr>
              <w:pStyle w:val="TableText"/>
            </w:pPr>
            <w:r w:rsidRPr="008907DA">
              <w:rPr>
                <w:b/>
              </w:rPr>
              <w:t>G3:</w:t>
            </w:r>
            <w:r w:rsidRPr="00FF5390">
              <w:t xml:space="preserve"> 22</w:t>
            </w:r>
          </w:p>
          <w:p w:rsidR="00AE47E8" w:rsidRPr="00FF5390" w:rsidRDefault="00AE47E8" w:rsidP="00AE47E8">
            <w:pPr>
              <w:pStyle w:val="TableText"/>
            </w:pPr>
            <w:r w:rsidRPr="008907DA">
              <w:rPr>
                <w:b/>
              </w:rPr>
              <w:t>G4:</w:t>
            </w:r>
            <w:r w:rsidRPr="00FF5390">
              <w:t xml:space="preserve"> 23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FF5390" w:rsidRDefault="00AE47E8" w:rsidP="00AE47E8">
            <w:pPr>
              <w:pStyle w:val="TableText"/>
              <w:rPr>
                <w:b/>
              </w:rPr>
            </w:pPr>
            <w:r w:rsidRPr="00FF5390">
              <w:rPr>
                <w:b/>
              </w:rPr>
              <w:t xml:space="preserve">Age, mean years ± </w:t>
            </w:r>
            <w:r>
              <w:rPr>
                <w:b/>
              </w:rPr>
              <w:t>SD:</w:t>
            </w:r>
          </w:p>
          <w:p w:rsidR="00AE47E8" w:rsidRPr="00FF5390" w:rsidRDefault="00AE47E8" w:rsidP="00AE47E8">
            <w:pPr>
              <w:pStyle w:val="TableText"/>
            </w:pPr>
            <w:r w:rsidRPr="00FF5390">
              <w:rPr>
                <w:b/>
              </w:rPr>
              <w:t>G1:</w:t>
            </w:r>
            <w:r w:rsidRPr="00FF5390">
              <w:t xml:space="preserve"> 27.7 ± 6.1</w:t>
            </w:r>
          </w:p>
          <w:p w:rsidR="00AE47E8" w:rsidRPr="00FF5390" w:rsidRDefault="00AE47E8" w:rsidP="00AE47E8">
            <w:pPr>
              <w:pStyle w:val="TableText"/>
            </w:pPr>
            <w:r w:rsidRPr="00FF5390">
              <w:rPr>
                <w:b/>
              </w:rPr>
              <w:t>G2:</w:t>
            </w:r>
            <w:r w:rsidRPr="00FF5390">
              <w:t xml:space="preserve"> 25.8 ± 4.8</w:t>
            </w:r>
          </w:p>
          <w:p w:rsidR="00AE47E8" w:rsidRPr="00FF5390" w:rsidRDefault="00AE47E8" w:rsidP="00AE47E8">
            <w:pPr>
              <w:pStyle w:val="TableText"/>
            </w:pPr>
            <w:r w:rsidRPr="008907DA">
              <w:rPr>
                <w:b/>
              </w:rPr>
              <w:t>G3:</w:t>
            </w:r>
            <w:r w:rsidRPr="00FF5390">
              <w:t xml:space="preserve"> 29.3 ± 6.7</w:t>
            </w:r>
          </w:p>
          <w:p w:rsidR="00AE47E8" w:rsidRPr="00FF5390" w:rsidRDefault="00AE47E8" w:rsidP="00AE47E8">
            <w:pPr>
              <w:pStyle w:val="TableText"/>
            </w:pPr>
            <w:r w:rsidRPr="008907DA">
              <w:rPr>
                <w:b/>
              </w:rPr>
              <w:t>G4:</w:t>
            </w:r>
            <w:r w:rsidRPr="00FF5390">
              <w:t xml:space="preserve"> 28.5 ± 7.5</w:t>
            </w:r>
          </w:p>
          <w:p w:rsidR="00AE47E8" w:rsidRPr="00FF5390" w:rsidRDefault="00AE47E8" w:rsidP="00AE47E8">
            <w:pPr>
              <w:pStyle w:val="TableText"/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5390">
              <w:rPr>
                <w:rFonts w:ascii="Arial" w:hAnsi="Arial" w:cs="Arial"/>
                <w:b/>
                <w:sz w:val="18"/>
                <w:szCs w:val="18"/>
              </w:rPr>
              <w:t>Education: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8907DA">
              <w:t>NR</w:t>
            </w:r>
            <w:r w:rsidRPr="00FF5390">
              <w:rPr>
                <w:b/>
              </w:rPr>
              <w:t xml:space="preserve"> 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8907D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G</w:t>
            </w:r>
            <w:r w:rsidRPr="008907DA">
              <w:rPr>
                <w:b/>
              </w:rPr>
              <w:t>estation</w:t>
            </w:r>
            <w:r>
              <w:rPr>
                <w:b/>
              </w:rPr>
              <w:t>, weeks  &gt;</w:t>
            </w:r>
            <w:r w:rsidRPr="008907DA">
              <w:rPr>
                <w:b/>
              </w:rPr>
              <w:t>20</w:t>
            </w:r>
            <w:r>
              <w:rPr>
                <w:b/>
              </w:rPr>
              <w:t>, n (%):</w:t>
            </w:r>
          </w:p>
          <w:p w:rsidR="00AE47E8" w:rsidRPr="00FF5390" w:rsidRDefault="00AE47E8" w:rsidP="00AE47E8">
            <w:pPr>
              <w:pStyle w:val="TableText"/>
            </w:pPr>
            <w:r w:rsidRPr="008907DA">
              <w:rPr>
                <w:b/>
              </w:rPr>
              <w:t>G1:</w:t>
            </w:r>
            <w:r w:rsidRPr="00FF5390">
              <w:t xml:space="preserve"> 8 (26.7)</w:t>
            </w:r>
          </w:p>
          <w:p w:rsidR="00AE47E8" w:rsidRPr="00FF5390" w:rsidRDefault="00AE47E8" w:rsidP="00AE47E8">
            <w:pPr>
              <w:pStyle w:val="TableText"/>
            </w:pPr>
            <w:r w:rsidRPr="008907DA">
              <w:rPr>
                <w:b/>
              </w:rPr>
              <w:t>G2:</w:t>
            </w:r>
            <w:r w:rsidRPr="00FF5390">
              <w:t xml:space="preserve"> 7 (26.9)</w:t>
            </w:r>
          </w:p>
          <w:p w:rsidR="00AE47E8" w:rsidRPr="00FF5390" w:rsidRDefault="00AE47E8" w:rsidP="00AE47E8">
            <w:pPr>
              <w:pStyle w:val="TableText"/>
            </w:pPr>
            <w:r w:rsidRPr="008907DA">
              <w:rPr>
                <w:b/>
              </w:rPr>
              <w:t>G3:</w:t>
            </w:r>
            <w:r w:rsidRPr="00FF5390">
              <w:t xml:space="preserve"> 14 (50</w:t>
            </w:r>
            <w:r>
              <w:t>.0</w:t>
            </w:r>
            <w:r w:rsidRPr="00FF5390">
              <w:t>)</w:t>
            </w:r>
          </w:p>
          <w:p w:rsidR="00AE47E8" w:rsidRPr="00FF5390" w:rsidRDefault="00AE47E8" w:rsidP="00AE47E8">
            <w:pPr>
              <w:pStyle w:val="TableText"/>
            </w:pPr>
            <w:r w:rsidRPr="008907DA">
              <w:rPr>
                <w:b/>
              </w:rPr>
              <w:t>G4:</w:t>
            </w:r>
            <w:r w:rsidRPr="00FF5390">
              <w:t xml:space="preserve"> 7 (26.9)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Insurance status:</w:t>
            </w:r>
          </w:p>
          <w:p w:rsidR="00AE47E8" w:rsidRPr="00862E17" w:rsidRDefault="00AE47E8" w:rsidP="00AE47E8">
            <w:pPr>
              <w:pStyle w:val="TableText"/>
            </w:pPr>
            <w:r w:rsidRPr="00862E17"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FF5390">
              <w:rPr>
                <w:b/>
              </w:rPr>
              <w:t>Parity:</w:t>
            </w:r>
          </w:p>
          <w:p w:rsidR="00AE47E8" w:rsidRPr="008907DA" w:rsidRDefault="00AE47E8" w:rsidP="00AE47E8">
            <w:pPr>
              <w:pStyle w:val="TableText"/>
            </w:pPr>
            <w:r w:rsidRPr="008907DA">
              <w:t>NR</w:t>
            </w:r>
          </w:p>
          <w:p w:rsidR="00AE47E8" w:rsidRPr="00FF5390" w:rsidRDefault="00AE47E8" w:rsidP="00AE47E8">
            <w:pPr>
              <w:pStyle w:val="TableText"/>
            </w:pPr>
          </w:p>
          <w:p w:rsidR="00AE47E8" w:rsidRPr="00862E17" w:rsidRDefault="00AE47E8" w:rsidP="00AE47E8">
            <w:pPr>
              <w:pStyle w:val="TableText"/>
              <w:rPr>
                <w:b/>
              </w:rPr>
            </w:pPr>
            <w:r w:rsidRPr="00862E17">
              <w:rPr>
                <w:b/>
              </w:rPr>
              <w:t>Partner status: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FF5390" w:rsidRDefault="00AE47E8" w:rsidP="00AE47E8">
            <w:pPr>
              <w:pStyle w:val="TableText"/>
            </w:pPr>
          </w:p>
          <w:p w:rsidR="00AE47E8" w:rsidRPr="00FF5390" w:rsidRDefault="00AE47E8" w:rsidP="00AE47E8">
            <w:pPr>
              <w:pStyle w:val="TableText"/>
              <w:rPr>
                <w:b/>
              </w:rPr>
            </w:pPr>
            <w:r w:rsidRPr="00FF5390">
              <w:rPr>
                <w:b/>
              </w:rPr>
              <w:t>Partner smoking status:</w:t>
            </w:r>
          </w:p>
          <w:p w:rsidR="00AE47E8" w:rsidRPr="00FF5390" w:rsidRDefault="00AE47E8" w:rsidP="00AE47E8">
            <w:pPr>
              <w:pStyle w:val="TableText"/>
            </w:pPr>
            <w:r w:rsidRPr="00FF5390">
              <w:lastRenderedPageBreak/>
              <w:t>Lives with a smoker</w:t>
            </w:r>
          </w:p>
          <w:p w:rsidR="00AE47E8" w:rsidRPr="00FF5390" w:rsidRDefault="00AE47E8" w:rsidP="00AE47E8">
            <w:pPr>
              <w:pStyle w:val="TableText"/>
            </w:pPr>
            <w:r w:rsidRPr="008907DA">
              <w:rPr>
                <w:b/>
              </w:rPr>
              <w:t>G1:</w:t>
            </w:r>
            <w:r w:rsidRPr="00FF5390">
              <w:t xml:space="preserve"> 21 (70</w:t>
            </w:r>
            <w:r>
              <w:t>.0</w:t>
            </w:r>
            <w:r w:rsidRPr="00FF5390">
              <w:t xml:space="preserve">) </w:t>
            </w:r>
          </w:p>
          <w:p w:rsidR="00AE47E8" w:rsidRPr="00FF5390" w:rsidRDefault="00AE47E8" w:rsidP="00AE47E8">
            <w:pPr>
              <w:pStyle w:val="TableText"/>
            </w:pPr>
            <w:r w:rsidRPr="008907DA">
              <w:rPr>
                <w:b/>
              </w:rPr>
              <w:t>G2:</w:t>
            </w:r>
            <w:r w:rsidRPr="00FF5390">
              <w:t xml:space="preserve"> 15 (57.7)</w:t>
            </w:r>
          </w:p>
          <w:p w:rsidR="00AE47E8" w:rsidRPr="00FF5390" w:rsidRDefault="00AE47E8" w:rsidP="00AE47E8">
            <w:pPr>
              <w:pStyle w:val="TableText"/>
            </w:pPr>
            <w:r w:rsidRPr="008907DA">
              <w:rPr>
                <w:b/>
              </w:rPr>
              <w:t>G3:</w:t>
            </w:r>
            <w:r w:rsidRPr="00FF5390">
              <w:t xml:space="preserve"> 15 (53.6)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8907DA">
              <w:rPr>
                <w:b/>
              </w:rPr>
              <w:t>G4:</w:t>
            </w:r>
            <w:r>
              <w:t xml:space="preserve"> 19 (73.1</w:t>
            </w:r>
            <w:r w:rsidRPr="00FF5390">
              <w:t>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FF5390" w:rsidRDefault="00AE47E8" w:rsidP="00AE47E8">
            <w:pPr>
              <w:pStyle w:val="TableText"/>
              <w:rPr>
                <w:b/>
              </w:rPr>
            </w:pPr>
            <w:r w:rsidRPr="00FF5390">
              <w:rPr>
                <w:b/>
              </w:rPr>
              <w:t>Race/ethnicity</w:t>
            </w:r>
            <w:r>
              <w:rPr>
                <w:b/>
              </w:rPr>
              <w:t>, n (%)</w:t>
            </w:r>
            <w:r w:rsidRPr="00FF5390">
              <w:rPr>
                <w:b/>
              </w:rPr>
              <w:t>:</w:t>
            </w:r>
          </w:p>
          <w:p w:rsidR="00AE47E8" w:rsidRPr="00862E17" w:rsidRDefault="00AE47E8" w:rsidP="00AE47E8">
            <w:pPr>
              <w:pStyle w:val="TableText"/>
            </w:pPr>
            <w:r w:rsidRPr="00862E17">
              <w:t>Black</w:t>
            </w:r>
          </w:p>
          <w:p w:rsidR="00AE47E8" w:rsidRPr="008907DA" w:rsidRDefault="00AE47E8" w:rsidP="00AE47E8">
            <w:pPr>
              <w:pStyle w:val="TableText"/>
            </w:pPr>
            <w:r w:rsidRPr="00FF5390">
              <w:rPr>
                <w:b/>
              </w:rPr>
              <w:t xml:space="preserve">G1: </w:t>
            </w:r>
            <w:r w:rsidRPr="008907DA">
              <w:t>27 (90</w:t>
            </w:r>
            <w:r>
              <w:t>.0</w:t>
            </w:r>
            <w:r w:rsidRPr="008907DA">
              <w:t>)</w:t>
            </w:r>
          </w:p>
          <w:p w:rsidR="00AE47E8" w:rsidRPr="008907DA" w:rsidRDefault="00AE47E8" w:rsidP="00AE47E8">
            <w:pPr>
              <w:pStyle w:val="TableText"/>
            </w:pPr>
            <w:r w:rsidRPr="00FF5390">
              <w:rPr>
                <w:b/>
              </w:rPr>
              <w:t xml:space="preserve">G2: </w:t>
            </w:r>
            <w:r w:rsidRPr="008907DA">
              <w:t>24 (92.3)</w:t>
            </w:r>
          </w:p>
          <w:p w:rsidR="00AE47E8" w:rsidRPr="008907DA" w:rsidRDefault="00AE47E8" w:rsidP="00AE47E8">
            <w:pPr>
              <w:pStyle w:val="TableText"/>
            </w:pPr>
            <w:r w:rsidRPr="00FF5390">
              <w:rPr>
                <w:b/>
              </w:rPr>
              <w:t xml:space="preserve">G3: </w:t>
            </w:r>
            <w:r w:rsidRPr="008907DA">
              <w:t>21 (75</w:t>
            </w:r>
            <w:r>
              <w:t>.0</w:t>
            </w:r>
            <w:r w:rsidRPr="008907DA">
              <w:t>)</w:t>
            </w:r>
          </w:p>
          <w:p w:rsidR="00AE47E8" w:rsidRPr="008907DA" w:rsidRDefault="00AE47E8" w:rsidP="00AE47E8">
            <w:pPr>
              <w:pStyle w:val="TableText"/>
            </w:pPr>
            <w:r w:rsidRPr="00FF5390">
              <w:rPr>
                <w:b/>
              </w:rPr>
              <w:t xml:space="preserve">G4: </w:t>
            </w:r>
            <w:r w:rsidRPr="008907DA">
              <w:t>18 (69.2)</w:t>
            </w:r>
          </w:p>
          <w:p w:rsidR="00AE47E8" w:rsidRPr="00FF5390" w:rsidRDefault="00AE47E8" w:rsidP="00AE47E8">
            <w:pPr>
              <w:pStyle w:val="TableText"/>
              <w:rPr>
                <w:b/>
              </w:rPr>
            </w:pPr>
          </w:p>
          <w:p w:rsidR="00AE47E8" w:rsidRPr="00FF5390" w:rsidRDefault="00AE47E8" w:rsidP="00AE47E8">
            <w:pPr>
              <w:pStyle w:val="TableText"/>
            </w:pPr>
            <w:r w:rsidRPr="00FF5390">
              <w:rPr>
                <w:b/>
              </w:rPr>
              <w:t>Socioeconomic status:</w:t>
            </w:r>
          </w:p>
          <w:p w:rsidR="00AE47E8" w:rsidRPr="00FF539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47E8" w:rsidRPr="00FF5390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5390">
              <w:rPr>
                <w:rFonts w:ascii="Arial" w:hAnsi="Arial" w:cs="Arial"/>
                <w:b/>
                <w:sz w:val="18"/>
                <w:szCs w:val="18"/>
              </w:rPr>
              <w:t>Smoking history:</w:t>
            </w:r>
          </w:p>
          <w:p w:rsidR="00AE47E8" w:rsidRPr="008907D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8907DA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47E8" w:rsidRPr="008907D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8" w:type="dxa"/>
          </w:tcPr>
          <w:p w:rsidR="00AE47E8" w:rsidRPr="00FF5390" w:rsidRDefault="00AE47E8" w:rsidP="00AE47E8">
            <w:pPr>
              <w:pStyle w:val="TableText"/>
              <w:rPr>
                <w:b/>
              </w:rPr>
            </w:pPr>
            <w:r w:rsidRPr="00FF5390">
              <w:rPr>
                <w:b/>
              </w:rPr>
              <w:lastRenderedPageBreak/>
              <w:t>Maternal smoking status</w:t>
            </w:r>
          </w:p>
          <w:p w:rsidR="00AE47E8" w:rsidRPr="00FF5390" w:rsidRDefault="00AE47E8" w:rsidP="00AE47E8">
            <w:pPr>
              <w:pStyle w:val="TableText"/>
              <w:rPr>
                <w:b/>
              </w:rPr>
            </w:pPr>
          </w:p>
          <w:p w:rsidR="00AE47E8" w:rsidRPr="00FF5390" w:rsidRDefault="00AE47E8" w:rsidP="00AE47E8">
            <w:pPr>
              <w:pStyle w:val="TableText"/>
            </w:pPr>
            <w:r w:rsidRPr="00FF5390">
              <w:t>Number of cigarettes per day in past week</w:t>
            </w:r>
            <w:r>
              <w:t>, mean ± SD</w:t>
            </w:r>
            <w:r w:rsidRPr="00FF5390">
              <w:t>:</w:t>
            </w:r>
          </w:p>
          <w:p w:rsidR="00AE47E8" w:rsidRPr="008907DA" w:rsidRDefault="00AE47E8" w:rsidP="00AE47E8">
            <w:pPr>
              <w:pStyle w:val="TableText"/>
            </w:pPr>
            <w:r w:rsidRPr="00FF5390">
              <w:rPr>
                <w:b/>
              </w:rPr>
              <w:t xml:space="preserve">G1: </w:t>
            </w:r>
            <w:r w:rsidRPr="008907DA">
              <w:t>8.3 ± 9.6</w:t>
            </w:r>
          </w:p>
          <w:p w:rsidR="00AE47E8" w:rsidRPr="008907DA" w:rsidRDefault="00AE47E8" w:rsidP="00AE47E8">
            <w:pPr>
              <w:pStyle w:val="TableText"/>
            </w:pPr>
            <w:r w:rsidRPr="00FF5390">
              <w:rPr>
                <w:b/>
              </w:rPr>
              <w:t xml:space="preserve">G2: </w:t>
            </w:r>
            <w:r w:rsidRPr="008907DA">
              <w:t>7.6 ± 7.4</w:t>
            </w:r>
          </w:p>
          <w:p w:rsidR="00AE47E8" w:rsidRPr="008907DA" w:rsidRDefault="00AE47E8" w:rsidP="00AE47E8">
            <w:pPr>
              <w:pStyle w:val="TableText"/>
            </w:pPr>
            <w:r w:rsidRPr="00FF5390">
              <w:rPr>
                <w:b/>
              </w:rPr>
              <w:t xml:space="preserve">G3: </w:t>
            </w:r>
            <w:r w:rsidRPr="008907DA">
              <w:t>8.3 ± 5.8</w:t>
            </w:r>
          </w:p>
          <w:p w:rsidR="00AE47E8" w:rsidRPr="008907DA" w:rsidRDefault="00AE47E8" w:rsidP="00AE47E8">
            <w:pPr>
              <w:pStyle w:val="TableText"/>
            </w:pPr>
            <w:r w:rsidRPr="00FF5390">
              <w:rPr>
                <w:b/>
              </w:rPr>
              <w:t xml:space="preserve">G4: </w:t>
            </w:r>
            <w:r w:rsidRPr="008907DA">
              <w:t>7.6 ± 9.6</w:t>
            </w:r>
          </w:p>
          <w:p w:rsidR="00AE47E8" w:rsidRPr="00FF5390" w:rsidRDefault="00AE47E8" w:rsidP="00AE47E8">
            <w:pPr>
              <w:pStyle w:val="TableText"/>
              <w:rPr>
                <w:b/>
              </w:rPr>
            </w:pPr>
          </w:p>
          <w:p w:rsidR="00AE47E8" w:rsidRPr="00FF5390" w:rsidRDefault="00AE47E8" w:rsidP="00AE47E8">
            <w:pPr>
              <w:pStyle w:val="TableText"/>
            </w:pPr>
            <w:r>
              <w:t xml:space="preserve">Exhaled </w:t>
            </w:r>
            <w:r w:rsidRPr="00FF5390">
              <w:t>carbon monoxide ≥4 ppm</w:t>
            </w:r>
            <w:r>
              <w:t>, n (%):</w:t>
            </w:r>
          </w:p>
          <w:p w:rsidR="00AE47E8" w:rsidRPr="00FF5390" w:rsidRDefault="00AE47E8" w:rsidP="00AE47E8">
            <w:pPr>
              <w:pStyle w:val="TableText"/>
            </w:pPr>
            <w:r w:rsidRPr="008907DA">
              <w:rPr>
                <w:b/>
              </w:rPr>
              <w:t>G1:</w:t>
            </w:r>
            <w:r w:rsidRPr="00FF5390">
              <w:t xml:space="preserve"> 15 (50</w:t>
            </w:r>
            <w:r>
              <w:t>.0</w:t>
            </w:r>
            <w:r w:rsidRPr="00FF5390">
              <w:t>)</w:t>
            </w:r>
          </w:p>
          <w:p w:rsidR="00AE47E8" w:rsidRPr="00FF5390" w:rsidRDefault="00AE47E8" w:rsidP="00AE47E8">
            <w:pPr>
              <w:pStyle w:val="TableText"/>
            </w:pPr>
            <w:r w:rsidRPr="008907DA">
              <w:rPr>
                <w:b/>
              </w:rPr>
              <w:t>G2:</w:t>
            </w:r>
            <w:r w:rsidRPr="00FF5390">
              <w:t xml:space="preserve"> 15 (57.7)</w:t>
            </w:r>
          </w:p>
          <w:p w:rsidR="00AE47E8" w:rsidRPr="00FF5390" w:rsidRDefault="00AE47E8" w:rsidP="00AE47E8">
            <w:pPr>
              <w:pStyle w:val="TableText"/>
            </w:pPr>
            <w:r w:rsidRPr="008907DA">
              <w:rPr>
                <w:b/>
              </w:rPr>
              <w:t>G3:</w:t>
            </w:r>
            <w:r w:rsidRPr="00FF5390">
              <w:t xml:space="preserve"> 17 (60.7)</w:t>
            </w:r>
          </w:p>
          <w:p w:rsidR="00AE47E8" w:rsidRPr="00FF5390" w:rsidRDefault="00AE47E8" w:rsidP="00AE47E8">
            <w:pPr>
              <w:pStyle w:val="TableText"/>
            </w:pPr>
            <w:r w:rsidRPr="008907DA">
              <w:rPr>
                <w:b/>
              </w:rPr>
              <w:t>G4:</w:t>
            </w:r>
            <w:r w:rsidRPr="00FF5390">
              <w:t xml:space="preserve"> 17 (65.4)</w:t>
            </w:r>
          </w:p>
          <w:p w:rsidR="00AE47E8" w:rsidRPr="00FF5390" w:rsidRDefault="00AE47E8" w:rsidP="00AE47E8">
            <w:pPr>
              <w:pStyle w:val="TableText"/>
            </w:pPr>
          </w:p>
          <w:p w:rsidR="00AE47E8" w:rsidRPr="00FF5390" w:rsidRDefault="00AE47E8" w:rsidP="00AE47E8">
            <w:pPr>
              <w:pStyle w:val="TableText"/>
            </w:pPr>
            <w:proofErr w:type="spellStart"/>
            <w:r w:rsidRPr="00FF5390">
              <w:t>Fagerstrom</w:t>
            </w:r>
            <w:proofErr w:type="spellEnd"/>
            <w:r w:rsidRPr="00FF5390">
              <w:t xml:space="preserve"> test for </w:t>
            </w:r>
            <w:r>
              <w:t>n</w:t>
            </w:r>
            <w:r w:rsidRPr="00FF5390">
              <w:t>icotine dependence</w:t>
            </w:r>
            <w:r>
              <w:t xml:space="preserve"> score </w:t>
            </w:r>
            <w:r w:rsidRPr="00FF5390">
              <w:t>≥4</w:t>
            </w:r>
            <w:r>
              <w:t>, n (%):</w:t>
            </w:r>
          </w:p>
          <w:p w:rsidR="00AE47E8" w:rsidRPr="00FF5390" w:rsidRDefault="00AE47E8" w:rsidP="00AE47E8">
            <w:pPr>
              <w:pStyle w:val="TableText"/>
            </w:pPr>
            <w:r w:rsidRPr="008907DA">
              <w:rPr>
                <w:b/>
              </w:rPr>
              <w:t>G1:</w:t>
            </w:r>
            <w:r w:rsidRPr="00FF5390">
              <w:t xml:space="preserve"> 20 (66.7)</w:t>
            </w:r>
          </w:p>
          <w:p w:rsidR="00AE47E8" w:rsidRPr="00FF5390" w:rsidRDefault="00AE47E8" w:rsidP="00AE47E8">
            <w:pPr>
              <w:pStyle w:val="TableText"/>
            </w:pPr>
            <w:r w:rsidRPr="008907DA">
              <w:rPr>
                <w:b/>
              </w:rPr>
              <w:t>G2:</w:t>
            </w:r>
            <w:r w:rsidRPr="00FF5390">
              <w:t xml:space="preserve"> 11 (42.3)</w:t>
            </w:r>
          </w:p>
          <w:p w:rsidR="00AE47E8" w:rsidRPr="00FF5390" w:rsidRDefault="00AE47E8" w:rsidP="00AE47E8">
            <w:pPr>
              <w:pStyle w:val="TableText"/>
            </w:pPr>
            <w:r w:rsidRPr="008907DA">
              <w:rPr>
                <w:b/>
              </w:rPr>
              <w:t>G3:</w:t>
            </w:r>
            <w:r w:rsidRPr="00FF5390">
              <w:t xml:space="preserve"> 14 (50</w:t>
            </w:r>
            <w:r>
              <w:t>.0</w:t>
            </w:r>
            <w:r w:rsidRPr="00FF5390">
              <w:t>)</w:t>
            </w:r>
          </w:p>
          <w:p w:rsidR="00AE47E8" w:rsidRPr="00FF5390" w:rsidRDefault="00AE47E8" w:rsidP="00AE47E8">
            <w:pPr>
              <w:pStyle w:val="TableText"/>
            </w:pPr>
            <w:r w:rsidRPr="008907DA">
              <w:rPr>
                <w:b/>
              </w:rPr>
              <w:t>G4:</w:t>
            </w:r>
            <w:r w:rsidRPr="00FF5390">
              <w:t xml:space="preserve"> 13 (50</w:t>
            </w:r>
            <w:r>
              <w:t>.0</w:t>
            </w:r>
            <w:r w:rsidRPr="00FF5390">
              <w:t>)</w:t>
            </w:r>
          </w:p>
          <w:p w:rsidR="00AE47E8" w:rsidRPr="00FF5390" w:rsidRDefault="00AE47E8" w:rsidP="00AE47E8">
            <w:pPr>
              <w:pStyle w:val="TableText"/>
            </w:pPr>
          </w:p>
          <w:p w:rsidR="00AE47E8" w:rsidRPr="00FF5390" w:rsidRDefault="00AE47E8" w:rsidP="00AE47E8">
            <w:pPr>
              <w:pStyle w:val="TableText"/>
            </w:pPr>
          </w:p>
          <w:p w:rsidR="00AE47E8" w:rsidRPr="00FF5390" w:rsidRDefault="00AE47E8" w:rsidP="00AE47E8">
            <w:pPr>
              <w:pStyle w:val="TableText"/>
              <w:rPr>
                <w:b/>
              </w:rPr>
            </w:pPr>
          </w:p>
          <w:p w:rsidR="00AE47E8" w:rsidRPr="00FF5390" w:rsidRDefault="00AE47E8" w:rsidP="00AE47E8">
            <w:pPr>
              <w:pStyle w:val="TableText"/>
            </w:pPr>
          </w:p>
        </w:tc>
        <w:tc>
          <w:tcPr>
            <w:tcW w:w="1915" w:type="dxa"/>
          </w:tcPr>
          <w:p w:rsidR="00AE47E8" w:rsidRPr="00FF5390" w:rsidRDefault="00AE47E8" w:rsidP="00AE47E8">
            <w:pPr>
              <w:pStyle w:val="TableText"/>
              <w:rPr>
                <w:b/>
              </w:rPr>
            </w:pPr>
            <w:r w:rsidRPr="00FF5390">
              <w:rPr>
                <w:b/>
              </w:rPr>
              <w:t>Maternal smoking status</w:t>
            </w:r>
          </w:p>
          <w:p w:rsidR="00AE47E8" w:rsidRPr="00FF5390" w:rsidRDefault="00AE47E8" w:rsidP="00AE47E8">
            <w:pPr>
              <w:pStyle w:val="TableText"/>
            </w:pPr>
          </w:p>
          <w:p w:rsidR="00AE47E8" w:rsidRPr="00FF5390" w:rsidRDefault="00AE47E8" w:rsidP="00AE47E8">
            <w:pPr>
              <w:pStyle w:val="TableText"/>
            </w:pPr>
            <w:r>
              <w:t>Abstinence at 10 weeks post-randomization (7-</w:t>
            </w:r>
            <w:r w:rsidRPr="00FF5390">
              <w:t>day point prevalence</w:t>
            </w:r>
            <w:r>
              <w:t xml:space="preserve"> plus carbon monoxide validation), n</w:t>
            </w:r>
            <w:r w:rsidRPr="00FF5390">
              <w:t xml:space="preserve"> (%)</w:t>
            </w:r>
          </w:p>
          <w:p w:rsidR="00AE47E8" w:rsidRPr="00FF5390" w:rsidRDefault="00AE47E8" w:rsidP="00AE47E8">
            <w:pPr>
              <w:pStyle w:val="TableText"/>
            </w:pPr>
            <w:r w:rsidRPr="00FF5390">
              <w:rPr>
                <w:b/>
              </w:rPr>
              <w:t>G1:</w:t>
            </w:r>
            <w:r w:rsidRPr="00FF5390">
              <w:t xml:space="preserve"> 5 (19.2) </w:t>
            </w:r>
          </w:p>
          <w:p w:rsidR="00AE47E8" w:rsidRPr="00FF5390" w:rsidRDefault="00AE47E8" w:rsidP="00AE47E8">
            <w:pPr>
              <w:pStyle w:val="TableText"/>
            </w:pPr>
            <w:r w:rsidRPr="00FF5390">
              <w:rPr>
                <w:b/>
              </w:rPr>
              <w:t>G2:</w:t>
            </w:r>
            <w:r w:rsidRPr="00FF5390">
              <w:t xml:space="preserve"> 7 (30.4)</w:t>
            </w:r>
          </w:p>
          <w:p w:rsidR="00AE47E8" w:rsidRPr="00FF5390" w:rsidRDefault="00AE47E8" w:rsidP="00AE47E8">
            <w:pPr>
              <w:pStyle w:val="TableText"/>
            </w:pPr>
            <w:r w:rsidRPr="008907DA">
              <w:rPr>
                <w:b/>
              </w:rPr>
              <w:t>G3:</w:t>
            </w:r>
            <w:r w:rsidRPr="00FF5390">
              <w:t xml:space="preserve"> 2 (9.1)</w:t>
            </w:r>
          </w:p>
          <w:p w:rsidR="00AE47E8" w:rsidRDefault="00AE47E8" w:rsidP="00AE47E8">
            <w:pPr>
              <w:pStyle w:val="TableText"/>
            </w:pPr>
            <w:r w:rsidRPr="008907DA">
              <w:rPr>
                <w:b/>
              </w:rPr>
              <w:t>G4:</w:t>
            </w:r>
            <w:r w:rsidRPr="00FF5390">
              <w:t xml:space="preserve"> 2 (8.7)</w:t>
            </w:r>
          </w:p>
          <w:p w:rsidR="00AE47E8" w:rsidRPr="00847750" w:rsidRDefault="00AE47E8" w:rsidP="00AE47E8">
            <w:pPr>
              <w:pStyle w:val="TableText"/>
            </w:pPr>
            <w:r>
              <w:rPr>
                <w:b/>
              </w:rPr>
              <w:t xml:space="preserve">G1 vs. G4: </w:t>
            </w:r>
            <w:r>
              <w:t>OR=2.5 (95% CI: 0.4 to 14.4)</w:t>
            </w:r>
          </w:p>
          <w:p w:rsidR="00AE47E8" w:rsidRPr="00847750" w:rsidRDefault="00AE47E8" w:rsidP="00AE47E8">
            <w:pPr>
              <w:pStyle w:val="TableText"/>
            </w:pPr>
            <w:r>
              <w:rPr>
                <w:b/>
              </w:rPr>
              <w:t xml:space="preserve">G2 vs. G4: </w:t>
            </w:r>
            <w:r>
              <w:t>OR=4.6 (95% CI: 0.84 to 25.2)</w:t>
            </w:r>
          </w:p>
          <w:p w:rsidR="00AE47E8" w:rsidRPr="00847750" w:rsidRDefault="00AE47E8" w:rsidP="00AE47E8">
            <w:pPr>
              <w:pStyle w:val="TableText"/>
            </w:pPr>
            <w:r>
              <w:rPr>
                <w:b/>
              </w:rPr>
              <w:t xml:space="preserve">G3 vs. G4: </w:t>
            </w:r>
            <w:r>
              <w:t>OR=1.1 (95% CI: 0.1 to 8.2)</w:t>
            </w:r>
          </w:p>
          <w:p w:rsidR="00AE47E8" w:rsidRDefault="00AE47E8" w:rsidP="00AE47E8">
            <w:pPr>
              <w:pStyle w:val="TableText"/>
            </w:pPr>
          </w:p>
          <w:p w:rsidR="00AE47E8" w:rsidRPr="00FF5390" w:rsidRDefault="00AE47E8" w:rsidP="00AE47E8">
            <w:pPr>
              <w:pStyle w:val="TableText"/>
            </w:pPr>
            <w:r>
              <w:t>A</w:t>
            </w:r>
            <w:r w:rsidRPr="00FF5390">
              <w:t xml:space="preserve">bstinence </w:t>
            </w:r>
            <w:r>
              <w:t>at 10 weeks post-randomization (30-day abstinence plus carbon monoxide validation), n</w:t>
            </w:r>
            <w:r w:rsidRPr="00FF5390">
              <w:t xml:space="preserve"> (%)</w:t>
            </w:r>
          </w:p>
          <w:p w:rsidR="00AE47E8" w:rsidRPr="00FF5390" w:rsidRDefault="00AE47E8" w:rsidP="00AE47E8">
            <w:pPr>
              <w:pStyle w:val="TableText"/>
            </w:pPr>
            <w:r w:rsidRPr="00FF5390">
              <w:rPr>
                <w:b/>
              </w:rPr>
              <w:t>G1:</w:t>
            </w:r>
            <w:r w:rsidRPr="00FF5390">
              <w:t xml:space="preserve"> 5 (19.2) </w:t>
            </w:r>
          </w:p>
          <w:p w:rsidR="00AE47E8" w:rsidRPr="00FF5390" w:rsidRDefault="00AE47E8" w:rsidP="00AE47E8">
            <w:pPr>
              <w:pStyle w:val="TableText"/>
            </w:pPr>
            <w:r w:rsidRPr="00FF5390">
              <w:rPr>
                <w:b/>
              </w:rPr>
              <w:t>G2:</w:t>
            </w:r>
            <w:r w:rsidRPr="00FF5390">
              <w:t xml:space="preserve"> 6 (26.1)</w:t>
            </w:r>
          </w:p>
          <w:p w:rsidR="00AE47E8" w:rsidRPr="00FF5390" w:rsidRDefault="00AE47E8" w:rsidP="00AE47E8">
            <w:pPr>
              <w:pStyle w:val="TableText"/>
            </w:pPr>
            <w:r w:rsidRPr="008907DA">
              <w:rPr>
                <w:b/>
              </w:rPr>
              <w:t>G3:</w:t>
            </w:r>
            <w:r w:rsidRPr="00FF5390">
              <w:t xml:space="preserve"> 2 (9.1)</w:t>
            </w:r>
          </w:p>
          <w:p w:rsidR="00AE47E8" w:rsidRPr="00FF5390" w:rsidRDefault="00AE47E8" w:rsidP="00AE47E8">
            <w:pPr>
              <w:pStyle w:val="TableText"/>
            </w:pPr>
            <w:r w:rsidRPr="008907DA">
              <w:rPr>
                <w:b/>
              </w:rPr>
              <w:t>G4:</w:t>
            </w:r>
            <w:r w:rsidRPr="00FF5390">
              <w:t xml:space="preserve"> 1 (4.3)</w:t>
            </w:r>
          </w:p>
          <w:p w:rsidR="00AE47E8" w:rsidRDefault="00AE47E8" w:rsidP="00AE47E8">
            <w:pPr>
              <w:pStyle w:val="TableText"/>
            </w:pPr>
          </w:p>
          <w:p w:rsidR="00AE47E8" w:rsidRPr="00FF5390" w:rsidRDefault="00AE47E8" w:rsidP="00AE47E8">
            <w:pPr>
              <w:pStyle w:val="TableText"/>
            </w:pPr>
            <w:r>
              <w:t>Relapse</w:t>
            </w:r>
            <w:r w:rsidRPr="00FF5390">
              <w:t>:</w:t>
            </w:r>
          </w:p>
          <w:p w:rsidR="00AE47E8" w:rsidRPr="003F221F" w:rsidRDefault="00AE47E8" w:rsidP="00AE47E8">
            <w:pPr>
              <w:pStyle w:val="TableText"/>
            </w:pPr>
            <w:r w:rsidRPr="003F221F"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FF5390" w:rsidRDefault="00AE47E8" w:rsidP="00AE47E8">
            <w:pPr>
              <w:pStyle w:val="TableText"/>
              <w:rPr>
                <w:b/>
              </w:rPr>
            </w:pPr>
            <w:r w:rsidRPr="00FF5390">
              <w:rPr>
                <w:b/>
              </w:rPr>
              <w:t>Child/infant outcomes</w:t>
            </w:r>
          </w:p>
          <w:p w:rsidR="00AE47E8" w:rsidRPr="00FF5390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</w:p>
          <w:p w:rsidR="00AE47E8" w:rsidRPr="00FF5390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Adverse e</w:t>
            </w:r>
            <w:r w:rsidRPr="00FF5390">
              <w:rPr>
                <w:b/>
              </w:rPr>
              <w:t>vents:</w:t>
            </w:r>
          </w:p>
          <w:p w:rsidR="00AE47E8" w:rsidRPr="003F221F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 w:rsidRPr="003F221F">
              <w:t>NR</w:t>
            </w:r>
          </w:p>
        </w:tc>
        <w:tc>
          <w:tcPr>
            <w:tcW w:w="1694" w:type="dxa"/>
          </w:tcPr>
          <w:p w:rsidR="00AE47E8" w:rsidRPr="00FF5390" w:rsidRDefault="00AE47E8" w:rsidP="00AE47E8">
            <w:pPr>
              <w:pStyle w:val="TableText"/>
            </w:pPr>
            <w:r>
              <w:rPr>
                <w:b/>
              </w:rPr>
              <w:t>Overall quality:</w:t>
            </w:r>
          </w:p>
          <w:p w:rsidR="00AE47E8" w:rsidRDefault="00AE47E8" w:rsidP="00AE47E8">
            <w:pPr>
              <w:pStyle w:val="TableText"/>
            </w:pPr>
            <w:r>
              <w:t>Good</w:t>
            </w:r>
          </w:p>
          <w:p w:rsidR="00AE47E8" w:rsidRPr="00810401" w:rsidRDefault="00AE47E8" w:rsidP="00AE47E8">
            <w:pPr>
              <w:pStyle w:val="TableText"/>
            </w:pPr>
          </w:p>
          <w:p w:rsidR="00AE47E8" w:rsidRPr="00FF5390" w:rsidRDefault="00AE47E8" w:rsidP="00AE47E8">
            <w:pPr>
              <w:pStyle w:val="TableText"/>
            </w:pPr>
            <w:r w:rsidRPr="00FF5390">
              <w:rPr>
                <w:b/>
              </w:rPr>
              <w:t>Risk of bias</w:t>
            </w:r>
            <w:r>
              <w:rPr>
                <w:b/>
              </w:rPr>
              <w:t>:</w:t>
            </w:r>
          </w:p>
          <w:p w:rsidR="00AE47E8" w:rsidRPr="00FF5390" w:rsidRDefault="00AE47E8" w:rsidP="00AE47E8">
            <w:pPr>
              <w:pStyle w:val="TableText"/>
            </w:pPr>
            <w:r w:rsidRPr="00FF5390">
              <w:t>Randomization: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FF5390" w:rsidRDefault="00AE47E8" w:rsidP="00AE47E8">
            <w:pPr>
              <w:pStyle w:val="TableText"/>
            </w:pPr>
          </w:p>
          <w:p w:rsidR="00AE47E8" w:rsidRPr="00FF5390" w:rsidRDefault="00AE47E8" w:rsidP="00AE47E8">
            <w:pPr>
              <w:pStyle w:val="TableText"/>
            </w:pPr>
            <w:r w:rsidRPr="00FF5390">
              <w:t>Allocation concealment: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FF5390" w:rsidRDefault="00AE47E8" w:rsidP="00AE47E8">
            <w:pPr>
              <w:pStyle w:val="TableText"/>
            </w:pPr>
          </w:p>
          <w:p w:rsidR="00AE47E8" w:rsidRPr="00FF5390" w:rsidRDefault="00AE47E8" w:rsidP="00AE47E8">
            <w:pPr>
              <w:pStyle w:val="TableText"/>
            </w:pPr>
            <w:r w:rsidRPr="00FF5390">
              <w:t>Selective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FF5390" w:rsidRDefault="00AE47E8" w:rsidP="00AE47E8">
            <w:pPr>
              <w:pStyle w:val="TableText"/>
            </w:pPr>
          </w:p>
          <w:p w:rsidR="00AE47E8" w:rsidRPr="00FF5390" w:rsidRDefault="00AE47E8" w:rsidP="00AE47E8">
            <w:pPr>
              <w:pStyle w:val="TableText"/>
            </w:pPr>
            <w:r w:rsidRPr="00FF5390">
              <w:t>Blinding patients/personnel: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FF5390" w:rsidRDefault="00AE47E8" w:rsidP="00AE47E8">
            <w:pPr>
              <w:pStyle w:val="TableText"/>
            </w:pPr>
          </w:p>
          <w:p w:rsidR="00AE47E8" w:rsidRPr="00FF5390" w:rsidRDefault="00AE47E8" w:rsidP="00AE47E8">
            <w:pPr>
              <w:pStyle w:val="TableText"/>
            </w:pPr>
            <w:r w:rsidRPr="00FF5390">
              <w:t>Blinding outcome assessment: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FF5390" w:rsidRDefault="00AE47E8" w:rsidP="00AE47E8">
            <w:pPr>
              <w:pStyle w:val="TableText"/>
            </w:pPr>
          </w:p>
          <w:p w:rsidR="00AE47E8" w:rsidRPr="00FF5390" w:rsidRDefault="00AE47E8" w:rsidP="00AE47E8">
            <w:pPr>
              <w:pStyle w:val="TableText"/>
            </w:pPr>
            <w:r w:rsidRPr="00FF5390">
              <w:t>Incomplete outcome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FF5390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FF5390">
              <w:t>Other:</w:t>
            </w:r>
          </w:p>
          <w:p w:rsidR="00AE47E8" w:rsidRPr="00810401" w:rsidRDefault="00AE47E8" w:rsidP="00AE47E8">
            <w:pPr>
              <w:pStyle w:val="TableText"/>
            </w:pPr>
            <w:r>
              <w:t>Low</w:t>
            </w:r>
          </w:p>
        </w:tc>
      </w:tr>
    </w:tbl>
    <w:p w:rsidR="00AE47E8" w:rsidRPr="003802FA" w:rsidRDefault="00AE47E8" w:rsidP="008E4EC0">
      <w:pPr>
        <w:pStyle w:val="TableText"/>
      </w:pPr>
      <w:bookmarkStart w:id="0" w:name="_GoBack"/>
      <w:bookmarkEnd w:id="0"/>
    </w:p>
    <w:sectPr w:rsidR="00AE47E8" w:rsidRPr="003802FA" w:rsidSect="008E4EC0">
      <w:footerReference w:type="default" r:id="rId9"/>
      <w:pgSz w:w="12240" w:h="15840"/>
      <w:pgMar w:top="1440" w:right="1440" w:bottom="1440" w:left="1440" w:header="720" w:footer="720" w:gutter="0"/>
      <w:pgNumType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8EF" w:rsidRDefault="00FC78EF">
      <w:r>
        <w:separator/>
      </w:r>
    </w:p>
  </w:endnote>
  <w:endnote w:type="continuationSeparator" w:id="0">
    <w:p w:rsidR="00FC78EF" w:rsidRDefault="00FC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8E4EC0">
          <w:rPr>
            <w:rFonts w:ascii="Times New Roman" w:hAnsi="Times New Roman"/>
            <w:noProof/>
            <w:sz w:val="24"/>
            <w:szCs w:val="24"/>
          </w:rPr>
          <w:t>10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8EF" w:rsidRDefault="00FC78EF">
      <w:r>
        <w:separator/>
      </w:r>
    </w:p>
  </w:footnote>
  <w:footnote w:type="continuationSeparator" w:id="0">
    <w:p w:rsidR="00FC78EF" w:rsidRDefault="00FC7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51016"/>
    <w:rsid w:val="00052F18"/>
    <w:rsid w:val="00055456"/>
    <w:rsid w:val="00057799"/>
    <w:rsid w:val="000A4E06"/>
    <w:rsid w:val="000B6FDB"/>
    <w:rsid w:val="000C0CB3"/>
    <w:rsid w:val="000E6CA8"/>
    <w:rsid w:val="001070C4"/>
    <w:rsid w:val="00132A50"/>
    <w:rsid w:val="0013416F"/>
    <w:rsid w:val="001455E5"/>
    <w:rsid w:val="001659E6"/>
    <w:rsid w:val="00167AE7"/>
    <w:rsid w:val="0017671E"/>
    <w:rsid w:val="00180A0C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3520A"/>
    <w:rsid w:val="00235A7E"/>
    <w:rsid w:val="00246723"/>
    <w:rsid w:val="002475BE"/>
    <w:rsid w:val="00256D04"/>
    <w:rsid w:val="002576B5"/>
    <w:rsid w:val="00261430"/>
    <w:rsid w:val="00281FCA"/>
    <w:rsid w:val="00285E60"/>
    <w:rsid w:val="002B09A1"/>
    <w:rsid w:val="002C0F98"/>
    <w:rsid w:val="002C3F70"/>
    <w:rsid w:val="00301A1E"/>
    <w:rsid w:val="003055FC"/>
    <w:rsid w:val="00341792"/>
    <w:rsid w:val="00346F33"/>
    <w:rsid w:val="00353143"/>
    <w:rsid w:val="00355AF8"/>
    <w:rsid w:val="00381F4A"/>
    <w:rsid w:val="00385067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D6528"/>
    <w:rsid w:val="004D7289"/>
    <w:rsid w:val="004E31A0"/>
    <w:rsid w:val="005003B1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60FE"/>
    <w:rsid w:val="005A1B6E"/>
    <w:rsid w:val="005A3CAF"/>
    <w:rsid w:val="005A7AE0"/>
    <w:rsid w:val="005C5DFA"/>
    <w:rsid w:val="005E56EE"/>
    <w:rsid w:val="00600DEE"/>
    <w:rsid w:val="00611498"/>
    <w:rsid w:val="006170C9"/>
    <w:rsid w:val="0063546C"/>
    <w:rsid w:val="00635A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66579"/>
    <w:rsid w:val="00767AB1"/>
    <w:rsid w:val="00776883"/>
    <w:rsid w:val="0078284B"/>
    <w:rsid w:val="0079411E"/>
    <w:rsid w:val="00796E80"/>
    <w:rsid w:val="007A1858"/>
    <w:rsid w:val="007E4400"/>
    <w:rsid w:val="007E7550"/>
    <w:rsid w:val="008031DE"/>
    <w:rsid w:val="0080500F"/>
    <w:rsid w:val="0081165B"/>
    <w:rsid w:val="00815691"/>
    <w:rsid w:val="0083451E"/>
    <w:rsid w:val="00843D71"/>
    <w:rsid w:val="008638A6"/>
    <w:rsid w:val="00877638"/>
    <w:rsid w:val="00894645"/>
    <w:rsid w:val="008B1DAA"/>
    <w:rsid w:val="008C635E"/>
    <w:rsid w:val="008D3E64"/>
    <w:rsid w:val="008E4EC0"/>
    <w:rsid w:val="008F634E"/>
    <w:rsid w:val="00902121"/>
    <w:rsid w:val="00920CD2"/>
    <w:rsid w:val="00935F21"/>
    <w:rsid w:val="00944EEF"/>
    <w:rsid w:val="009524C9"/>
    <w:rsid w:val="00966529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5B30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5617E"/>
    <w:rsid w:val="00D6268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3950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A4C04"/>
    <w:rsid w:val="00FA551F"/>
    <w:rsid w:val="00FC78E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D57F9-E272-410F-8BE3-9D54A22C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Ravina Shinde</cp:lastModifiedBy>
  <cp:revision>5</cp:revision>
  <cp:lastPrinted>2014-01-28T21:46:00Z</cp:lastPrinted>
  <dcterms:created xsi:type="dcterms:W3CDTF">2014-01-29T22:57:00Z</dcterms:created>
  <dcterms:modified xsi:type="dcterms:W3CDTF">2014-03-14T05:34:00Z</dcterms:modified>
</cp:coreProperties>
</file>