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H3</w:t>
      </w:r>
      <w:r>
        <w:rPr>
          <w:rFonts w:ascii="Arial" w:hAnsi="Arial" w:cs="Arial"/>
          <w:b/>
          <w:sz w:val="20"/>
        </w:rPr>
        <w:t>5</w:t>
      </w:r>
      <w:r w:rsidRPr="00AC3A5F">
        <w:rPr>
          <w:rFonts w:ascii="Arial" w:hAnsi="Arial" w:cs="Arial"/>
          <w:b/>
          <w:sz w:val="20"/>
        </w:rPr>
        <w:t xml:space="preserve">. Evidence table </w:t>
      </w:r>
      <w:bookmarkStart w:id="0" w:name="_GoBack"/>
      <w:bookmarkEnd w:id="0"/>
      <w:r w:rsidRPr="00AC3A5F">
        <w:rPr>
          <w:rFonts w:ascii="Arial" w:hAnsi="Arial" w:cs="Arial"/>
          <w:b/>
          <w:sz w:val="20"/>
        </w:rPr>
        <w:t>(Reference ID# 929)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579"/>
        <w:gridCol w:w="1778"/>
        <w:gridCol w:w="1792"/>
        <w:gridCol w:w="1522"/>
        <w:gridCol w:w="1570"/>
        <w:gridCol w:w="1291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r>
              <w:t>Windsor et al., 2000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Pr="00217DFF" w:rsidRDefault="00AE47E8" w:rsidP="00AE47E8">
            <w:pPr>
              <w:pStyle w:val="TableText"/>
            </w:pPr>
            <w:r w:rsidRPr="00217DFF">
              <w:t>USA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>October 1997 to</w:t>
            </w:r>
          </w:p>
          <w:p w:rsidR="00AE47E8" w:rsidRPr="003802FA" w:rsidRDefault="00AE47E8" w:rsidP="00AE47E8">
            <w:pPr>
              <w:pStyle w:val="TableText"/>
            </w:pPr>
            <w:r>
              <w:t>January 1998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Setting:</w:t>
            </w:r>
          </w:p>
          <w:p w:rsidR="00AE47E8" w:rsidRPr="002654C1" w:rsidRDefault="00AE47E8" w:rsidP="00AE47E8">
            <w:pPr>
              <w:pStyle w:val="TableText"/>
            </w:pPr>
            <w:r>
              <w:t>Medicaid clinics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2648D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648D3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2648D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648D3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2648D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648D3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8B3704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2648D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Pr="003802FA" w:rsidRDefault="00AE47E8" w:rsidP="00AE47E8">
            <w:pPr>
              <w:pStyle w:val="TableText"/>
            </w:pPr>
            <w:r>
              <w:t>Patient education, video, publication, brief counseling session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Pr="008B3704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Prenatal care staff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Pr="002648D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Clinic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Pr="002648D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Advise to quit smoking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Intervention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Control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Pr="002648D3" w:rsidRDefault="00AE47E8" w:rsidP="00AE47E8">
            <w:pPr>
              <w:pStyle w:val="TableText"/>
            </w:pPr>
            <w:r w:rsidRPr="002648D3">
              <w:t>End of pregnancy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035" w:type="dxa"/>
          </w:tcPr>
          <w:p w:rsidR="00AE47E8" w:rsidRPr="00217DFF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Pr="002648D3" w:rsidRDefault="00AE47E8" w:rsidP="00AE47E8">
            <w:pPr>
              <w:pStyle w:val="EvidenceTableBullet"/>
            </w:pPr>
            <w:r>
              <w:t>Pregnant smokers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</w:t>
            </w:r>
            <w:r w:rsidRPr="003802FA">
              <w:rPr>
                <w:b/>
                <w:lang w:val="nb-NO"/>
              </w:rPr>
              <w:t>nrollment</w:t>
            </w:r>
            <w:r>
              <w:rPr>
                <w:b/>
                <w:lang w:val="nb-NO"/>
              </w:rPr>
              <w:t>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139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126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Followup, n: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8B3704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</w:t>
            </w:r>
            <w:r>
              <w:rPr>
                <w:b/>
              </w:rPr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23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23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</w:p>
          <w:p w:rsidR="00AE47E8" w:rsidRPr="008B3704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2648D3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Gestation, months:</w:t>
            </w:r>
          </w:p>
          <w:p w:rsidR="00AE47E8" w:rsidRDefault="00AE47E8" w:rsidP="00AE47E8">
            <w:pPr>
              <w:pStyle w:val="TableText"/>
            </w:pPr>
            <w:r w:rsidRPr="00217DFF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>
              <w:t>2.2</w:t>
            </w:r>
          </w:p>
          <w:p w:rsidR="00AE47E8" w:rsidRDefault="00AE47E8" w:rsidP="00AE47E8">
            <w:pPr>
              <w:pStyle w:val="TableText"/>
            </w:pPr>
            <w:r w:rsidRPr="00217DFF">
              <w:rPr>
                <w:b/>
              </w:rPr>
              <w:t>G2:</w:t>
            </w:r>
            <w:r>
              <w:rPr>
                <w:b/>
              </w:rPr>
              <w:t xml:space="preserve"> </w:t>
            </w:r>
            <w:r>
              <w:t>3.0</w:t>
            </w:r>
          </w:p>
          <w:p w:rsidR="00AE47E8" w:rsidRDefault="00AE47E8" w:rsidP="00AE47E8">
            <w:pPr>
              <w:pStyle w:val="TableText"/>
            </w:pPr>
          </w:p>
          <w:p w:rsidR="00AE47E8" w:rsidRPr="002648D3" w:rsidRDefault="00AE47E8" w:rsidP="00AE47E8">
            <w:pPr>
              <w:pStyle w:val="TableText"/>
              <w:rPr>
                <w:b/>
              </w:rPr>
            </w:pPr>
            <w:r w:rsidRPr="002648D3">
              <w:rPr>
                <w:b/>
              </w:rPr>
              <w:t>Insurance</w:t>
            </w:r>
            <w:r>
              <w:rPr>
                <w:b/>
              </w:rPr>
              <w:t xml:space="preserve"> status:</w:t>
            </w:r>
          </w:p>
          <w:p w:rsidR="00AE47E8" w:rsidRPr="002648D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648D3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Parity:</w:t>
            </w:r>
          </w:p>
          <w:p w:rsidR="00AE47E8" w:rsidRPr="002648D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648D3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2648D3">
              <w:rPr>
                <w:b/>
              </w:rPr>
              <w:t>Partner status</w:t>
            </w:r>
            <w:r>
              <w:rPr>
                <w:b/>
              </w:rPr>
              <w:t>:</w:t>
            </w:r>
          </w:p>
          <w:p w:rsidR="00AE47E8" w:rsidRPr="002648D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2648D3">
              <w:rPr>
                <w:rFonts w:ascii="Arial" w:hAnsi="Arial" w:cs="Arial"/>
                <w:sz w:val="18"/>
                <w:szCs w:val="18"/>
              </w:rPr>
              <w:t>moker in home</w:t>
            </w:r>
            <w:r>
              <w:rPr>
                <w:rFonts w:ascii="Arial" w:hAnsi="Arial" w:cs="Arial"/>
                <w:sz w:val="18"/>
                <w:szCs w:val="18"/>
              </w:rPr>
              <w:t>, %</w:t>
            </w:r>
          </w:p>
          <w:p w:rsidR="00AE47E8" w:rsidRPr="002648D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2648D3">
              <w:rPr>
                <w:rFonts w:ascii="Arial" w:hAnsi="Arial" w:cs="Arial"/>
                <w:sz w:val="18"/>
                <w:szCs w:val="18"/>
              </w:rPr>
              <w:t>77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2648D3">
              <w:rPr>
                <w:rFonts w:ascii="Arial" w:hAnsi="Arial" w:cs="Arial"/>
                <w:sz w:val="18"/>
                <w:szCs w:val="18"/>
              </w:rPr>
              <w:t>84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status:</w:t>
            </w:r>
          </w:p>
          <w:p w:rsidR="00AE47E8" w:rsidRPr="002648D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648D3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Race/ethnicity:</w:t>
            </w:r>
          </w:p>
          <w:p w:rsidR="00AE47E8" w:rsidRPr="002648D3" w:rsidRDefault="00AE47E8" w:rsidP="00AE47E8">
            <w:pPr>
              <w:pStyle w:val="TableText"/>
            </w:pPr>
            <w:r w:rsidRPr="002648D3">
              <w:t>Black</w:t>
            </w:r>
            <w:r>
              <w:t>, %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2648D3">
              <w:t>18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 w:rsidRPr="002648D3">
              <w:t>14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Socioeconomic status:</w:t>
            </w:r>
          </w:p>
          <w:p w:rsidR="00AE47E8" w:rsidRPr="002648D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648D3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2648D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>Number of cigarettes per day, mean:</w:t>
            </w:r>
          </w:p>
          <w:p w:rsidR="00AE47E8" w:rsidRPr="002648D3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2648D3">
              <w:t>10</w:t>
            </w:r>
          </w:p>
          <w:p w:rsidR="00AE47E8" w:rsidRPr="002648D3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2648D3">
              <w:t>10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t>Cotinine, mean ng/ml</w:t>
            </w:r>
            <w:r w:rsidRPr="003802FA"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 w:rsidRPr="002648D3">
              <w:t xml:space="preserve">204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201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2648D3" w:rsidRDefault="00AE47E8" w:rsidP="00AE47E8">
            <w:pPr>
              <w:pStyle w:val="TableText"/>
            </w:pPr>
            <w:r>
              <w:t xml:space="preserve">Abstinence </w:t>
            </w:r>
            <w:r w:rsidRPr="002648D3">
              <w:t>at end of pregnancy</w:t>
            </w:r>
            <w:r>
              <w:t>, %:</w:t>
            </w:r>
          </w:p>
          <w:p w:rsidR="00AE47E8" w:rsidRPr="002648D3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2648D3">
              <w:t>17.3</w:t>
            </w:r>
          </w:p>
          <w:p w:rsidR="00AE47E8" w:rsidRPr="002648D3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2648D3">
              <w:t>8.8</w:t>
            </w:r>
          </w:p>
          <w:p w:rsidR="00AE47E8" w:rsidRPr="002648D3" w:rsidRDefault="00AE47E8" w:rsidP="00AE47E8">
            <w:pPr>
              <w:pStyle w:val="TableText"/>
            </w:pPr>
            <w:r>
              <w:rPr>
                <w:b/>
              </w:rPr>
              <w:t xml:space="preserve">G1 vs. G2: </w:t>
            </w:r>
            <w:r>
              <w:t>OR=</w:t>
            </w:r>
            <w:r w:rsidRPr="002648D3">
              <w:t>2.2</w:t>
            </w:r>
            <w:r>
              <w:t xml:space="preserve"> </w:t>
            </w:r>
            <w:r w:rsidRPr="002648D3">
              <w:t>(95% CI: 2.2 to 4.1)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Relapse: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Pr="002648D3" w:rsidRDefault="00AE47E8" w:rsidP="00AE47E8">
            <w:pPr>
              <w:pStyle w:val="TableText"/>
            </w:pPr>
            <w:r w:rsidRPr="002648D3"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2648D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648D3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4B7789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</w:tc>
      </w:tr>
    </w:tbl>
    <w:p w:rsidR="00AE47E8" w:rsidRPr="003802FA" w:rsidRDefault="00AE47E8" w:rsidP="00C61A18">
      <w:pPr>
        <w:pStyle w:val="TableText"/>
      </w:pPr>
    </w:p>
    <w:sectPr w:rsidR="00AE47E8" w:rsidRPr="003802FA" w:rsidSect="00C61A18">
      <w:footerReference w:type="default" r:id="rId9"/>
      <w:pgSz w:w="12240" w:h="15840"/>
      <w:pgMar w:top="1440" w:right="1440" w:bottom="1440" w:left="1440" w:header="720" w:footer="720" w:gutter="0"/>
      <w:pgNumType w:start="8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9C2" w:rsidRDefault="00CC19C2">
      <w:r>
        <w:separator/>
      </w:r>
    </w:p>
  </w:endnote>
  <w:endnote w:type="continuationSeparator" w:id="0">
    <w:p w:rsidR="00CC19C2" w:rsidRDefault="00CC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C61A18">
          <w:rPr>
            <w:rFonts w:ascii="Times New Roman" w:hAnsi="Times New Roman"/>
            <w:noProof/>
            <w:sz w:val="24"/>
            <w:szCs w:val="24"/>
          </w:rPr>
          <w:t>85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9C2" w:rsidRDefault="00CC19C2">
      <w:r>
        <w:separator/>
      </w:r>
    </w:p>
  </w:footnote>
  <w:footnote w:type="continuationSeparator" w:id="0">
    <w:p w:rsidR="00CC19C2" w:rsidRDefault="00CC1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61A18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19C2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E5161-8393-4AAC-BD26-379263C0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1124</Characters>
  <Application>Microsoft Office Word</Application>
  <DocSecurity>0</DocSecurity>
  <Lines>70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2014-03-14T06:43:00Z</dcterms:modified>
</cp:coreProperties>
</file>