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H22. Evidence table (Reference ID# 578)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83"/>
        <w:gridCol w:w="1694"/>
        <w:gridCol w:w="1712"/>
        <w:gridCol w:w="1466"/>
        <w:gridCol w:w="1483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Hotham</w:t>
            </w:r>
            <w:proofErr w:type="spellEnd"/>
            <w:r>
              <w:t xml:space="preserve"> et al., 2006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9D614D" w:rsidRDefault="00AE47E8" w:rsidP="00AE47E8">
            <w:pPr>
              <w:pStyle w:val="TableText"/>
            </w:pPr>
            <w:r w:rsidRPr="009D614D">
              <w:t>Australia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DB07CC" w:rsidRDefault="00AE47E8" w:rsidP="00AE47E8">
            <w:pPr>
              <w:pStyle w:val="TableText"/>
            </w:pPr>
            <w:r w:rsidRPr="00DB07CC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DB07CC" w:rsidRDefault="00AE47E8" w:rsidP="00AE47E8">
            <w:pPr>
              <w:pStyle w:val="TableText"/>
            </w:pPr>
            <w:r>
              <w:t>Women’s and children’s hospital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Australian Department of Health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DB07C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B07CC">
              <w:rPr>
                <w:rFonts w:ascii="Arial" w:hAnsi="Arial" w:cs="Arial"/>
                <w:sz w:val="18"/>
                <w:szCs w:val="18"/>
              </w:rPr>
              <w:t xml:space="preserve">NR 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Nicotine replacement therapy patch, counseling, and brochures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E459EB" w:rsidRDefault="00AE47E8" w:rsidP="00AE47E8">
            <w:pPr>
              <w:pStyle w:val="TableText"/>
            </w:pPr>
            <w:r>
              <w:t>Researchers, midwives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DB07CC" w:rsidRDefault="00AE47E8" w:rsidP="00AE47E8">
            <w:pPr>
              <w:pStyle w:val="TableText"/>
            </w:pPr>
            <w:r>
              <w:t>Hospital/clinic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D2BAE" w:rsidRDefault="00AE47E8" w:rsidP="00AE47E8">
            <w:pPr>
              <w:pStyle w:val="TableText"/>
            </w:pPr>
            <w:r w:rsidRPr="00E459EB">
              <w:rPr>
                <w:i/>
              </w:rPr>
              <w:t>Control:</w:t>
            </w:r>
            <w:r>
              <w:t xml:space="preserve"> counseling only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9D614D" w:rsidRDefault="00AE47E8" w:rsidP="00AE47E8">
            <w:pPr>
              <w:pStyle w:val="TableText"/>
            </w:pPr>
            <w:r>
              <w:t>L</w:t>
            </w:r>
            <w:r w:rsidRPr="009D614D">
              <w:t>ast prenatal visit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Self-report of smoking 15 or more cigarettes per day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Gestation between 12 and 28 weeks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Interested in quitting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13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13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28.5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30.2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DB07CC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</w:t>
            </w:r>
            <w:r w:rsidRPr="00DB07CC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 w:rsidRPr="00DB07CC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19.4</w:t>
            </w:r>
          </w:p>
          <w:p w:rsidR="00AE47E8" w:rsidRDefault="00AE47E8" w:rsidP="00AE47E8">
            <w:pPr>
              <w:pStyle w:val="TableText"/>
            </w:pPr>
            <w:r w:rsidRPr="00DB07CC">
              <w:rPr>
                <w:b/>
              </w:rPr>
              <w:t>G2:</w:t>
            </w:r>
            <w:r>
              <w:t xml:space="preserve"> 22.8</w:t>
            </w:r>
          </w:p>
          <w:p w:rsidR="00AE47E8" w:rsidRDefault="00AE47E8" w:rsidP="00AE47E8">
            <w:pPr>
              <w:pStyle w:val="TableText"/>
            </w:pPr>
          </w:p>
          <w:p w:rsidR="00AE47E8" w:rsidRPr="00DB07CC" w:rsidRDefault="00AE47E8" w:rsidP="00AE47E8">
            <w:pPr>
              <w:pStyle w:val="TableText"/>
              <w:rPr>
                <w:b/>
              </w:rPr>
            </w:pPr>
            <w:r w:rsidRPr="00DB07CC">
              <w:rPr>
                <w:b/>
              </w:rPr>
              <w:t>Insurance</w:t>
            </w:r>
            <w:r>
              <w:rPr>
                <w:b/>
              </w:rPr>
              <w:t xml:space="preserve"> status</w:t>
            </w:r>
            <w:r w:rsidRPr="00DB07CC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:</w:t>
            </w:r>
          </w:p>
          <w:p w:rsidR="00AE47E8" w:rsidRPr="00302ED5" w:rsidRDefault="00AE47E8" w:rsidP="00AE47E8">
            <w:pPr>
              <w:pStyle w:val="TableText"/>
            </w:pPr>
            <w:r>
              <w:t>P</w:t>
            </w:r>
            <w:r w:rsidRPr="00302ED5">
              <w:t>revious pregnancies</w:t>
            </w:r>
            <w:r>
              <w:t>, mean</w:t>
            </w:r>
          </w:p>
          <w:p w:rsidR="00AE47E8" w:rsidRDefault="00AE47E8" w:rsidP="00AE47E8">
            <w:pPr>
              <w:pStyle w:val="TableText"/>
            </w:pPr>
            <w:r w:rsidRPr="009D614D">
              <w:rPr>
                <w:b/>
              </w:rPr>
              <w:t>G1:</w:t>
            </w:r>
            <w:r>
              <w:t xml:space="preserve"> 1.6</w:t>
            </w:r>
          </w:p>
          <w:p w:rsidR="00AE47E8" w:rsidRDefault="00AE47E8" w:rsidP="00AE47E8">
            <w:pPr>
              <w:pStyle w:val="TableText"/>
            </w:pPr>
            <w:r w:rsidRPr="009D614D">
              <w:rPr>
                <w:b/>
              </w:rPr>
              <w:t>G2:</w:t>
            </w:r>
            <w:r>
              <w:t xml:space="preserve"> 2.8</w:t>
            </w:r>
          </w:p>
          <w:p w:rsidR="00AE47E8" w:rsidRDefault="00AE47E8" w:rsidP="00AE47E8">
            <w:pPr>
              <w:pStyle w:val="TableText"/>
            </w:pPr>
          </w:p>
          <w:p w:rsidR="00AE47E8" w:rsidRPr="00DB07CC" w:rsidRDefault="00AE47E8" w:rsidP="00AE47E8">
            <w:pPr>
              <w:pStyle w:val="TableText"/>
              <w:rPr>
                <w:b/>
              </w:rPr>
            </w:pPr>
            <w:r w:rsidRPr="00DB07CC">
              <w:rPr>
                <w:b/>
              </w:rPr>
              <w:t>Partner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302ED5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302ED5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302E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02ED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02ED5" w:rsidRDefault="00AE47E8" w:rsidP="00AE47E8">
            <w:pPr>
              <w:pStyle w:val="TableText"/>
            </w:pPr>
            <w:proofErr w:type="spellStart"/>
            <w:r w:rsidRPr="00302ED5">
              <w:t>Fagerstrom</w:t>
            </w:r>
            <w:proofErr w:type="spellEnd"/>
            <w:r>
              <w:t xml:space="preserve"> nicotine dependence, mean score</w:t>
            </w:r>
            <w:r w:rsidRPr="00302ED5">
              <w:t>:</w:t>
            </w:r>
          </w:p>
          <w:p w:rsidR="00AE47E8" w:rsidRPr="00176C2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176C2F">
              <w:t>5.4</w:t>
            </w:r>
          </w:p>
          <w:p w:rsidR="00AE47E8" w:rsidRPr="00176C2F" w:rsidRDefault="00AE47E8" w:rsidP="00AE47E8">
            <w:pPr>
              <w:pStyle w:val="TableText"/>
            </w:pPr>
            <w:r w:rsidRPr="00176C2F">
              <w:rPr>
                <w:b/>
              </w:rPr>
              <w:t>G2:</w:t>
            </w:r>
            <w:r>
              <w:t xml:space="preserve"> 5.3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mean:</w:t>
            </w:r>
          </w:p>
          <w:p w:rsidR="00AE47E8" w:rsidRPr="00176C2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19.9</w:t>
            </w:r>
          </w:p>
          <w:p w:rsidR="00AE47E8" w:rsidRPr="00176C2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19.6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02ED5" w:rsidRDefault="00AE47E8" w:rsidP="00AE47E8">
            <w:pPr>
              <w:pStyle w:val="TableText"/>
            </w:pPr>
            <w:r>
              <w:t>Abstinence at end of pregnancy, %:</w:t>
            </w:r>
          </w:p>
          <w:p w:rsidR="00AE47E8" w:rsidRPr="00176C2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15</w:t>
            </w:r>
          </w:p>
          <w:p w:rsidR="00AE47E8" w:rsidRPr="00176C2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176C2F">
              <w:t>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DB07CC" w:rsidRDefault="00AE47E8" w:rsidP="00AE47E8">
            <w:pPr>
              <w:pStyle w:val="TableText"/>
            </w:pPr>
            <w:r w:rsidRPr="00DB07CC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950E05">
              <w:t xml:space="preserve">5 </w:t>
            </w:r>
            <w:r>
              <w:t>reported</w:t>
            </w:r>
            <w:r w:rsidRPr="00950E05">
              <w:t xml:space="preserve"> adverse reactions to patches</w:t>
            </w:r>
            <w:r>
              <w:t>: r</w:t>
            </w:r>
            <w:r w:rsidRPr="00950E05">
              <w:t>ash all over body</w:t>
            </w:r>
            <w:r>
              <w:t xml:space="preserve"> (1)</w:t>
            </w:r>
            <w:r w:rsidRPr="00950E05">
              <w:t xml:space="preserve">; 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t>arm felt dead (1); Ill</w:t>
            </w:r>
            <w:r w:rsidRPr="00950E05">
              <w:t xml:space="preserve"> and nauseous</w:t>
            </w:r>
            <w:r>
              <w:t xml:space="preserve"> (1); i</w:t>
            </w:r>
            <w:r w:rsidRPr="00950E05">
              <w:t>ncrease in morning sickness symptoms</w:t>
            </w:r>
            <w:r>
              <w:t xml:space="preserve"> (1); e</w:t>
            </w:r>
            <w:r w:rsidRPr="00950E05">
              <w:t>xacerbation of postnatal depression</w:t>
            </w:r>
            <w:r>
              <w:t xml:space="preserve"> (1)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Pr="001B427C" w:rsidRDefault="00AE47E8" w:rsidP="00AE47E8">
            <w:pPr>
              <w:pStyle w:val="TableText"/>
            </w:pPr>
            <w:r>
              <w:t>Poor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1B427C" w:rsidRDefault="00AE47E8" w:rsidP="00AE47E8">
            <w:pPr>
              <w:pStyle w:val="TableText"/>
            </w:pPr>
            <w:r>
              <w:t>Low</w:t>
            </w:r>
            <w:bookmarkStart w:id="0" w:name="_GoBack"/>
            <w:bookmarkEnd w:id="0"/>
          </w:p>
        </w:tc>
      </w:tr>
    </w:tbl>
    <w:p w:rsidR="00AE47E8" w:rsidRPr="003802FA" w:rsidRDefault="00AE47E8" w:rsidP="0053285B">
      <w:pPr>
        <w:pStyle w:val="TableText"/>
      </w:pPr>
    </w:p>
    <w:sectPr w:rsidR="00AE47E8" w:rsidRPr="003802FA" w:rsidSect="0053285B">
      <w:footerReference w:type="default" r:id="rId9"/>
      <w:pgSz w:w="12240" w:h="15840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C8" w:rsidRDefault="003875C8">
      <w:r>
        <w:separator/>
      </w:r>
    </w:p>
  </w:endnote>
  <w:endnote w:type="continuationSeparator" w:id="0">
    <w:p w:rsidR="003875C8" w:rsidRDefault="003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53285B">
          <w:rPr>
            <w:rFonts w:ascii="Times New Roman" w:hAnsi="Times New Roman"/>
            <w:noProof/>
            <w:sz w:val="24"/>
            <w:szCs w:val="24"/>
          </w:rPr>
          <w:t>55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C8" w:rsidRDefault="003875C8">
      <w:r>
        <w:separator/>
      </w:r>
    </w:p>
  </w:footnote>
  <w:footnote w:type="continuationSeparator" w:id="0">
    <w:p w:rsidR="003875C8" w:rsidRDefault="0038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875C8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285B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5985-B4E6-4C48-8B96-85E35CB4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1561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2014-03-14T06:24:00Z</dcterms:modified>
</cp:coreProperties>
</file>