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D17FDD" w:rsidRDefault="00A72221" w:rsidP="00A72221">
      <w:pPr>
        <w:rPr>
          <w:rFonts w:ascii="Times New Roman" w:hAnsi="Times New Roman"/>
          <w:sz w:val="18"/>
          <w:szCs w:val="28"/>
        </w:rPr>
      </w:pPr>
    </w:p>
    <w:p w:rsidR="00A72221" w:rsidRPr="00D17FDD" w:rsidRDefault="00A72221" w:rsidP="00A72221">
      <w:pPr>
        <w:spacing w:line="276" w:lineRule="auto"/>
        <w:rPr>
          <w:rFonts w:ascii="Arial" w:hAnsi="Arial"/>
          <w:b/>
        </w:rPr>
      </w:pPr>
      <w:proofErr w:type="gramStart"/>
      <w:r w:rsidRPr="00D17FDD">
        <w:rPr>
          <w:rFonts w:ascii="Arial" w:hAnsi="Arial"/>
          <w:b/>
        </w:rPr>
        <w:t xml:space="preserve">Evidence Table </w:t>
      </w:r>
      <w:proofErr w:type="spellStart"/>
      <w:r w:rsidRPr="00D17FDD">
        <w:rPr>
          <w:rFonts w:ascii="Arial" w:hAnsi="Arial"/>
          <w:b/>
        </w:rPr>
        <w:t>11a</w:t>
      </w:r>
      <w:proofErr w:type="spellEnd"/>
      <w:r w:rsidRPr="00D17FDD">
        <w:rPr>
          <w:rFonts w:ascii="Arial" w:hAnsi="Arial"/>
          <w:b/>
        </w:rPr>
        <w:t>.</w:t>
      </w:r>
      <w:proofErr w:type="gramEnd"/>
      <w:r w:rsidRPr="00D17FDD">
        <w:rPr>
          <w:rFonts w:ascii="Arial" w:hAnsi="Arial"/>
          <w:b/>
        </w:rPr>
        <w:t xml:space="preserve"> Weight related outcomes for physical activity intervention studies taking place in a school setting with a home component </w:t>
      </w:r>
    </w:p>
    <w:p w:rsidR="00A72221" w:rsidRPr="00D17FDD" w:rsidRDefault="00A72221" w:rsidP="00A72221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10"/>
        <w:gridCol w:w="720"/>
        <w:gridCol w:w="1260"/>
        <w:gridCol w:w="900"/>
        <w:gridCol w:w="990"/>
        <w:gridCol w:w="1080"/>
        <w:gridCol w:w="900"/>
        <w:gridCol w:w="900"/>
        <w:gridCol w:w="900"/>
        <w:gridCol w:w="1080"/>
        <w:gridCol w:w="900"/>
        <w:gridCol w:w="990"/>
        <w:gridCol w:w="1080"/>
        <w:gridCol w:w="1170"/>
        <w:gridCol w:w="990"/>
        <w:gridCol w:w="1278"/>
      </w:tblGrid>
      <w:tr w:rsidR="00A72221" w:rsidRPr="00D17FDD" w:rsidTr="0072080A">
        <w:trPr>
          <w:trHeight w:val="300"/>
          <w:tblHeader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Base-line 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Base-line measure, mean (SD)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First follow-up time-point in weeks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at first </w:t>
            </w:r>
            <w:proofErr w:type="spellStart"/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</w:t>
            </w:r>
            <w:proofErr w:type="spellStart"/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base-line (SD)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Second </w:t>
            </w:r>
            <w:proofErr w:type="spellStart"/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time-point in weeks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N Second follow-up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Second </w:t>
            </w:r>
            <w:proofErr w:type="spellStart"/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base-line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Final measure time-point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N at final measure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 </w:t>
            </w:r>
            <w:proofErr w:type="spellStart"/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followup</w:t>
            </w:r>
            <w:proofErr w:type="spellEnd"/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measure, mean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Mean Change from base-line (SD)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bCs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Measure of association</w:t>
            </w:r>
          </w:p>
        </w:tc>
      </w:tr>
      <w:tr w:rsidR="00A72221" w:rsidRPr="00D17FDD" w:rsidTr="0072080A">
        <w:trPr>
          <w:trHeight w:val="300"/>
        </w:trPr>
        <w:tc>
          <w:tcPr>
            <w:tcW w:w="1980" w:type="dxa"/>
            <w:tcBorders>
              <w:right w:val="nil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BMI (Kg/</w:t>
            </w:r>
            <w:proofErr w:type="spellStart"/>
            <w:r w:rsidRPr="00D17FDD">
              <w:rPr>
                <w:rFonts w:ascii="Arial" w:hAnsi="Arial" w:cs="Arial"/>
                <w:b/>
                <w:sz w:val="18"/>
                <w:szCs w:val="18"/>
              </w:rPr>
              <w:t>m2</w:t>
            </w:r>
            <w:proofErr w:type="spellEnd"/>
            <w:r w:rsidRPr="00D17FD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278" w:type="dxa"/>
            <w:tcBorders>
              <w:lef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Kriemler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ÿ\11\05‘\19\02\00\00\00\0213\01\01\00\02\00\00\01\00\00\00\00\00\00\00\00\00\00xeR\018\00\00\00\01\00\00\008\00\00\00Ðã\00\008\00\00\00\0D\0B\00\00C:\5CDocuments and Settings\5Crewilson\5CDesktop\5CCurrent CER dateabases\5CChild Obesity Database_All Searches Deduped Final_12MAR12.pdt#Kriemler, Zahner, et al. 2010 #2839\00#\00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17.04(2.63)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17.44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(2.89)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Adjusted difference at follow-up:</w:t>
            </w:r>
          </w:p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-0.12</w:t>
            </w:r>
          </w:p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CI: -0.19 to -0.04</w:t>
            </w:r>
          </w:p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p=0.003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17.13(2.53)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17.36(2.67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Robinson, T. N., 1999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19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ÿ\11\05‘\19\02\00\00\00\0219\01\01\00\02\00\00\01\00\00\00\00\00\00\00\00\00\00 bR\018\00\00\00\01\00\00\008\00\00\00Ðã\00\008\00\00\00¼2\00\00C:\5CDocuments and Settings\5Crewilson\5CDesktop\5CCurrent CER dateabases\5CChild Obesity Database_All Searches Deduped Final_12MAR12.pdt\14Robinson 1999 #12998\00\14\00 </w:instrText>
            </w:r>
            <w:r w:rsidR="005A215D"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18.10(3.77)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18.81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(3.76)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Adjusted change: </w:t>
            </w:r>
          </w:p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-0.45</w:t>
            </w:r>
          </w:p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CI: -0.73 to -0.17</w:t>
            </w:r>
          </w:p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p=0.002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18.38(3.67)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18.67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(3.77)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Waist circumference in cm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Kriemler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ÿ\11\05‘\19\02\00\00\00\0213\01\01\00\02\00\00\01\00\00\00\00\00\00\00\00\00\000†Y\018\00\00\00\01\00\00\008\00\00\00Ðã\00\008\00\00\00\0D\0B\00\00C:\5CDocuments and Settings\5Crewilson\5CDesktop\5CCurrent CER dateabases\5CChild Obesity Database_All Searches Deduped Final_12MAR12.pdt#Kriemler, Zahner, et al. 2010 #2839\00#\00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57.66(6.43)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59.86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(7.39)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Adjusted difference at follow-up: </w:t>
            </w:r>
          </w:p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-0.08</w:t>
            </w:r>
          </w:p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CI: -0.2 to </w:t>
            </w: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0.05</w:t>
            </w:r>
          </w:p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p=0.25</w:t>
            </w:r>
          </w:p>
        </w:tc>
      </w:tr>
      <w:tr w:rsidR="00A72221" w:rsidRPr="00D17FDD" w:rsidTr="0072080A">
        <w:trPr>
          <w:trHeight w:val="30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57.95(6.94)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59.45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(6.94)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Robinson, T. N., 1999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19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ÿ\11\05‘\19\02\00\00\00\0219\01\01\00\02\00\00\01\00\00\00\00\00\00\00\00\00\00x5Q\018\00\00\00\01\00\00\008\00\00\00Ðã\00\008\00\00\00¼2\00\00C:\5CDocuments and Settings\5Crewilson\5CDesktop\5CCurrent CER dateabases\5CChild Obesity Database_All Searches Deduped Final_12MAR12.pdt\14Robinson 1999 #12998\00\14\00 </w:instrText>
            </w:r>
            <w:r w:rsidR="005A215D"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59.51(8.91)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64.73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(8.91)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Adjusted change:</w:t>
            </w:r>
          </w:p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 -2.30</w:t>
            </w:r>
          </w:p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CI: -3.27 to 1.33</w:t>
            </w:r>
          </w:p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p= 0.001</w:t>
            </w:r>
          </w:p>
        </w:tc>
      </w:tr>
      <w:tr w:rsidR="00A72221" w:rsidRPr="00D17FDD" w:rsidTr="0072080A">
        <w:trPr>
          <w:trHeight w:val="30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60.48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(9.91)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63.57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(8.96)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  <w:r w:rsidRPr="00D17FDD">
              <w:rPr>
                <w:rFonts w:ascii="Arial" w:hAnsi="Arial" w:cs="Arial"/>
                <w:b/>
                <w:color w:val="000000"/>
                <w:sz w:val="18"/>
                <w:szCs w:val="18"/>
              </w:rPr>
              <w:t>Skinfold thickness in mm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Kriemler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ÿ\11\05‘\19\02\00\00\00\0213\01\01\00\02\00\00\01\00\00\00\00\00\00\00\00\00\00€˜Q\018\00\00\00\01\00\00\008\00\00\00Ðã\00\008\00\00\00\0D\0B\00\00C:\5CDocuments and Settings\5Crewilson\5CDesktop\5CCurrent CER dateabases\5CChild Obesity Database_All Searches Deduped Final_12MAR12.pdt#Kriemler, Zahner, et al. 2010 #2839\00#\00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31.32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(12.82)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33.70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(17.24)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Adjusted difference at follow-up: </w:t>
            </w:r>
          </w:p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-0.12</w:t>
            </w:r>
          </w:p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CI: -0.21 to -0.03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p= 0.009</w:t>
            </w:r>
          </w:p>
        </w:tc>
      </w:tr>
      <w:tr w:rsidR="00A72221" w:rsidRPr="00D17FDD" w:rsidTr="0072080A">
        <w:trPr>
          <w:trHeight w:val="30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32.11(13.23)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32.50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(14.67)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Robinson, T. N., 1999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ÿ\11\05‘\19\02\00\00\00\0219\01\01\00\02\00\00\01\00\00\00\00\00\00\00\00\00\00 ŠU\018\00\00\00\01\00\00\008\00\00\00Ðã\00\008\00\00\00¼2\00\00C:\5CDocuments and Settings\5Crewilson\5CDesktop\5CCurrent CER dateabases\5CChild Obesity Database_All Searches Deduped Final_12MAR12.pdt\14Robinson 1999 #12998\00\14\00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13.97(5.43)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16.46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(5.27)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Adjusted change:</w:t>
            </w:r>
          </w:p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 -1.47</w:t>
            </w:r>
          </w:p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CI: -2.41 to 0.54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p=0.002</w:t>
            </w:r>
          </w:p>
        </w:tc>
      </w:tr>
      <w:tr w:rsidR="00A72221" w:rsidRPr="00D17FDD" w:rsidTr="0072080A">
        <w:trPr>
          <w:trHeight w:val="30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14.55(6.06)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15.47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(5.95)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color w:val="000000"/>
                <w:szCs w:val="18"/>
              </w:rPr>
            </w:pPr>
            <w:r w:rsidRPr="00D17FDD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Hip </w:t>
            </w:r>
            <w:proofErr w:type="spellStart"/>
            <w:r w:rsidRPr="00D17FDD">
              <w:rPr>
                <w:rFonts w:ascii="Arial" w:hAnsi="Arial" w:cs="Arial"/>
                <w:b/>
                <w:color w:val="000000"/>
                <w:sz w:val="18"/>
                <w:szCs w:val="18"/>
              </w:rPr>
              <w:t>circum-ference</w:t>
            </w:r>
            <w:proofErr w:type="spellEnd"/>
            <w:r w:rsidRPr="00D17FDD">
              <w:rPr>
                <w:rFonts w:ascii="Arial" w:hAnsi="Arial" w:cs="Arial"/>
                <w:b/>
                <w:color w:val="000000"/>
                <w:sz w:val="18"/>
                <w:szCs w:val="18"/>
              </w:rPr>
              <w:t>, cm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Robinson, T. N., 1999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19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ÿ\11\05‘\19\02\00\00\00\0219\01\01\00\02\00\00\01\00\00\00\00\00\00\00\00\00\00xU\018\00\00\00\01\00\00\008\00\00\00Ðã\00\008\00\00\00¼2\00\00C:\5CDocuments and Settings\5Crewilson\5CDesktop\5CCurrent CER dateabases\5CChild Obesity Database_All Searches Deduped Final_12MAR12.pdt\14Robinson 1999 #12998\00\14\00 </w:instrText>
            </w:r>
            <w:r w:rsidR="005A215D"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72.7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(8.78)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76.79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(8.37)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Adjusted change: </w:t>
            </w:r>
          </w:p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-0.27</w:t>
            </w:r>
          </w:p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CI: -1.08 to 0.53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P=0.50</w:t>
            </w:r>
          </w:p>
        </w:tc>
      </w:tr>
      <w:tr w:rsidR="00A72221" w:rsidRPr="00D17FDD" w:rsidTr="0072080A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Robinson, T. N., 1999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ÿ\11\05‘\19\02\00\00\00\0219\01\01\00\02\00\00\01\00\00\00\00\00\00\00\00\00\00¨\0BQ\018\00\00\00\01\00\00\008\00\00\00Ðã\00\008\00\00\00¼2\00\00C:\5CDocuments and Settings\5Crewilson\5CDesktop\5CCurrent CER dateabases\5CChild Obesity Database_All Searches Deduped Final_12MAR12.pdt\14Robinson 1999 #12998\00\14\00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72.78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(8.91)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76.53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(7.94)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b/>
                <w:szCs w:val="18"/>
              </w:rPr>
            </w:pPr>
            <w:r w:rsidRPr="00D17FDD">
              <w:rPr>
                <w:rFonts w:ascii="Arial" w:hAnsi="Arial" w:cs="Arial"/>
                <w:b/>
                <w:sz w:val="18"/>
                <w:szCs w:val="18"/>
              </w:rPr>
              <w:t>Waist to hip ratio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</w:tr>
      <w:tr w:rsidR="00A72221" w:rsidRPr="00D17FDD" w:rsidTr="0072080A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Robinson, T. N., 1999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19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ÿ\11\05‘\19\02\00\00\00\0219\01\01\00\02\00\00\01\00\00\00\00\00\00\00\00\00\00Ø†Y\018\00\00\00\01\00\00\008\00\00\00Ðã\00\008\00\00\00¼2\00\00C:\5CDocuments and Settings\5Crewilson\5CDesktop\5CCurrent CER dateabases\5CChild Obesity Database_All Searches Deduped Final_12MAR12.pdt\14Robinson 1999 #12998\00\14\00 </w:instrText>
            </w:r>
            <w:r w:rsidR="005A215D" w:rsidRPr="00B31026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19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.82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(.05)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.84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(0.05)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Adjusted change: </w:t>
            </w:r>
          </w:p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-0.02</w:t>
            </w:r>
          </w:p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CI: -0.03 to -0.01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P=&lt;0.001</w:t>
            </w:r>
          </w:p>
        </w:tc>
      </w:tr>
      <w:tr w:rsidR="00A72221" w:rsidRPr="00D17FDD" w:rsidTr="0072080A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Robinson, T. N., 1999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31026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ÿ\11\05‘\19\02\00\00\00\0219\01\01\00\02\00\00\01\00\00\00\00\00\00\00\00\00\00¸ôM\018\00\00\00\01\00\00\008\00\00\00Ðã\00\008\00\00\00¼2\00\00C:\5CDocuments and Settings\5Crewilson\5CDesktop\5CCurrent CER dateabases\5CChild Obesity Database_All Searches Deduped Final_12MAR12.pdt\14Robinson 1999 #12998\00\14\00 </w:instrText>
            </w:r>
            <w:r w:rsidR="005A215D" w:rsidRPr="00B31026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.83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(.05)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083</w:t>
            </w:r>
          </w:p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D17FDD">
              <w:rPr>
                <w:rFonts w:ascii="Arial" w:hAnsi="Arial" w:cs="Arial"/>
                <w:color w:val="000000"/>
                <w:sz w:val="18"/>
                <w:szCs w:val="18"/>
              </w:rPr>
              <w:t>(.06)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D17FDD" w:rsidRDefault="00A72221" w:rsidP="0072080A">
            <w:pPr>
              <w:spacing w:line="276" w:lineRule="auto"/>
              <w:rPr>
                <w:rFonts w:cs="Arial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D17FDD" w:rsidRDefault="00A72221" w:rsidP="007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6B15CC" w:rsidRDefault="00A72221" w:rsidP="00B32322">
      <w:pPr>
        <w:spacing w:line="276" w:lineRule="auto"/>
      </w:pPr>
      <w:r w:rsidRPr="00D17FDD">
        <w:rPr>
          <w:rFonts w:ascii="Times New Roman" w:hAnsi="Times New Roman"/>
          <w:sz w:val="18"/>
        </w:rPr>
        <w:t>CI = Confidence Interval; N = Sample Size; SD = Standard Deviation</w:t>
      </w:r>
      <w:r w:rsidR="00B32322" w:rsidRPr="006B15CC">
        <w:t xml:space="preserve"> </w:t>
      </w:r>
    </w:p>
    <w:p w:rsidR="00BC70EF" w:rsidRDefault="00BC70EF" w:rsidP="004B3C9F">
      <w:pPr>
        <w:widowControl w:val="0"/>
        <w:tabs>
          <w:tab w:val="left" w:pos="360"/>
        </w:tabs>
        <w:autoSpaceDE w:val="0"/>
        <w:autoSpaceDN w:val="0"/>
        <w:adjustRightInd w:val="0"/>
        <w:spacing w:after="120"/>
        <w:ind w:left="720" w:hanging="720"/>
      </w:pPr>
      <w:bookmarkStart w:id="0" w:name="_GoBack"/>
      <w:bookmarkEnd w:id="0"/>
    </w:p>
    <w:sectPr w:rsidR="00BC70EF" w:rsidSect="008A6046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26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C2F" w:rsidRDefault="00060C2F">
      <w:r>
        <w:separator/>
      </w:r>
    </w:p>
  </w:endnote>
  <w:endnote w:type="continuationSeparator" w:id="0">
    <w:p w:rsidR="00060C2F" w:rsidRDefault="0006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046" w:rsidRDefault="008A6046" w:rsidP="008A6046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268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C2F" w:rsidRDefault="00060C2F">
      <w:r>
        <w:separator/>
      </w:r>
    </w:p>
  </w:footnote>
  <w:footnote w:type="continuationSeparator" w:id="0">
    <w:p w:rsidR="00060C2F" w:rsidRDefault="00060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0C2F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046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5DEF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2322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C8678-99BA-4548-B71F-A2E8AEF8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5783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3</cp:revision>
  <cp:lastPrinted>2013-05-20T15:42:00Z</cp:lastPrinted>
  <dcterms:created xsi:type="dcterms:W3CDTF">2013-07-03T12:15:00Z</dcterms:created>
  <dcterms:modified xsi:type="dcterms:W3CDTF">2013-07-04T04:56:00Z</dcterms:modified>
</cp:coreProperties>
</file>