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D67535">
      <w:pPr>
        <w:rPr>
          <w:rFonts w:ascii="Arial" w:hAnsi="Arial" w:cs="Arial"/>
          <w:b/>
          <w:sz w:val="20"/>
        </w:rPr>
      </w:pPr>
      <w:proofErr w:type="gramStart"/>
      <w:r w:rsidRPr="00214B32">
        <w:rPr>
          <w:rFonts w:ascii="Arial" w:hAnsi="Arial" w:cs="Arial"/>
          <w:b/>
          <w:sz w:val="20"/>
        </w:rPr>
        <w:t>Table 3.</w:t>
      </w:r>
      <w:proofErr w:type="gramEnd"/>
      <w:r w:rsidRPr="00214B32">
        <w:rPr>
          <w:rFonts w:ascii="Arial" w:hAnsi="Arial" w:cs="Arial"/>
          <w:b/>
          <w:sz w:val="20"/>
        </w:rPr>
        <w:t xml:space="preserve"> Key Question 1: Outcomes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727"/>
        <w:gridCol w:w="2000"/>
        <w:gridCol w:w="3007"/>
        <w:gridCol w:w="1461"/>
        <w:gridCol w:w="1105"/>
        <w:gridCol w:w="1281"/>
      </w:tblGrid>
      <w:tr w:rsidR="00D67535" w:rsidRPr="00214B32" w:rsidTr="005518D0">
        <w:trPr>
          <w:trHeight w:val="300"/>
          <w:tblHeader/>
        </w:trPr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bCs/>
                <w:sz w:val="20"/>
                <w:szCs w:val="20"/>
              </w:rPr>
              <w:t>Author, Year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20"/>
                <w:szCs w:val="18"/>
              </w:rPr>
              <w:t>Data Group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20"/>
                <w:szCs w:val="18"/>
              </w:rPr>
              <w:t>Test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20"/>
                <w:szCs w:val="18"/>
              </w:rPr>
              <w:t>ACS Definition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20"/>
                <w:szCs w:val="18"/>
              </w:rPr>
              <w:t>Total Sample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20"/>
                <w:szCs w:val="18"/>
              </w:rPr>
              <w:t>AUC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20"/>
                <w:szCs w:val="18"/>
              </w:rPr>
              <w:t>Values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&lt;70 and creatinine &lt;1.13 mg/dL, cTnT &gt;1.0 ng/mL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89; 95% CI: 79 to 95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&lt;70 and creatinine &lt;1.13 mg/dL, cTnT 0.1-1.0 ng/mL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73; 95% CI: 65 to 80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&lt;70 and creatinine &lt;1.13 mg/dL, cTnT any positive result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78; 95% CI: 72 to 84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&lt;70 and creatinine &gt;=1.13 mg/dL, cTnT &gt;1.0 ng/mL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adjudicated: yes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59; 95% CI: 36 to 79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&lt;70 and creatinine &gt;=1.13 mg/dL, cTnT 0.1-1.0 ng/mL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73; 95% CI: 65 to 80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&lt;70 and creatinine &gt;=1.13 mg/dL, cTnT Any positive result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ICD-9 code: ICD-9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44; 95% CI: 35 to 55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&gt;70 and creatinine &lt;1.13 mg/dL, cTnT &gt;=1.0 ng/mL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90; 95% CI: 68 to 99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&gt;70 and creatinine &lt;1.13 mg/dL, cTnT 0.1-1.0 ng/mL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42; 95% CI: 31 to 54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&gt;70 and creatinine &lt;1.13 mg/dL, cTnT any positive result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52; 95% CI: 42 to 63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&gt;70 and creatinine &gt;=1.13 mg/dL, cTnT &gt;1.0 ng/mL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59; 95% CI: 43 to 73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&gt;70 and creatinine &gt;=1.13 mg/dL, cTnT 0.1-1.0 ng/mL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27; 95% CI: 20 to 37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&gt;70 and creatinine &gt;=1.13 mg/dL, cTnT any positive result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Adjudicated by: panel of  2 cardiologists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37; 95% CI: 29 to 45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BioSite Diagnostics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type: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Triage Cardiac Panel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0.4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samples taken every 8 hours for 24 hours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99th upper ref: 0.4 mcg/L  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AUC: 0.961; 95% CI: 0.931 to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0.979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AUC: 0.961; 95% CI: 0.931 to 0.979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Bhagavan,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Baxter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Stratus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0.6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every 8 hours at and after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90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NPV: 98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Chenevier-Gobeaux,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14.0 ng/L 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 upper ref: 14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panel of 2 cardiologist Definition: global mi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Chenevier-Gobeaux,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35.8 ng/L 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 upper ref: 14 mg/L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panel of 2 cardiologist Definition: global mi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Chenevier-Gobeaux,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14.0 ng/L 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 upper ref: 14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panel of 2 cardiologist Definition: global mi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Chenevier-Gobeaux,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43.2 ng/L 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 upper ref: 14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panel of 2cardiologist Definition: global mi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Fehr,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ACS, cTnI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DPC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Immulite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beginning of hemodialysis session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45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Fehr,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ACS, cTnTsubgroup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Beginning of hemodialysis session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42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Access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0.5 ng/mL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FP: 20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70;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95% CI: 57 to 83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Spec: 92;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90 to 95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PPV: 51;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39 to 63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NPV: 97;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95% CI: 95 to 98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Mfg: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Vidas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cut off normal: 0.11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ng/mL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Upon hospitalization and 6 months follow-up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0.01 ng/mL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Definition: European Society for Cardiology 2007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AUC: 0.83;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0.76 to 0.9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TP: 36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FP: 53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FN: 20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TN: 367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PPV: 0.4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NPV: 0.95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AUC: 0.83;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0.76 to 0.9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Access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cut off normal: 0.50 ng/mL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Upon hospitalization and 6 months followup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ref:: 0.04 ng/mL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European Society for Cardiology 2007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AUC: 0.85;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0.91 to 0.78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TP: 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FP: 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FN: 32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TN: 403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0.5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NPV: 0.93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AUC: 0.85;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0.91 to 0.78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Haaf,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19.4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14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panel of 3 cardiologist Definition: J.  Am. Coll. Cardiol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Haaf,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Access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9.9 ng/L 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 upper ref: 9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panel of 3 cardiologist Definition: J.  Am. Coll. Cardiol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Haaf,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6.3 ng/L 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99th upper ref: 9 ng/L 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panel  of 3 cardiologist Definition: J.  Am. Coll. Cardiol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Haaf,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 xml:space="preserve">cut off normal: 9 ng/L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0.01 mcg/ 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Adjudicated by: panel of 3 cardiologist Definition: J.  Am. Coll. Cardiol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Ikeda,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cut off normal: 0.8ng/ml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adjudicated: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Ikeda,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0.16ng/ml 99th upper ref: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adjudicated: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Martin,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Dade-Behring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Stratus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0.8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48 hours after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Sens: 94;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82 to 106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NPV: 94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End-stage renal disease on dialysis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Biosite Incorporated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Triage Cardiac System Package Insert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0.4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9 hrs after onset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Panel of 2 cardiologists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Thrombolysis in Myocardial Infarction Study Group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SD: 0.01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SD: 0.01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Quartile 1 &gt;99.4 mL/min/72kgsubgroup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Biosite Incorporated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Type: Triage Cardiac System Package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Insert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0.4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timing:9 hrs after onset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Adjudicated by: Panel of 2 cardiologists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Thrombolysis in Myocardial Infarction Study Group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SD: 0.04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AUC: 0.93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SD: 0.04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Quartile 1 &gt;99.4 mL/min/72kg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Biosite Incorporated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Triage Cardiac System Package Insert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0.4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timing:9 hrs after onset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Panel of 2 cardiologists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Thrombolysis in Myocardial Infarction Study Group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SD: 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SD: 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Quartile 2: 99.3-72.7 mL/min/72kg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Biosite Incorporated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Triage Cardiac System Package Insert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0.4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9 hrs after onset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by: Panel of 2 cardiologists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Thrombolysis in Myocardial Infarction Study Group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SD: 0.02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SD: 0.02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Quartile 3: 72.8-47.0mL/min/72kg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Biosite Incorporated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Triage Cardiac System Package Insert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0.4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timing: 9 hrs after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onset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Adjudicated by: Panel of 2 cardiologists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Thrombolysis in Myocardial Infarction Study Group Study Group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SD: 0.01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SD: 0.01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&lt;65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CARDIAC-ELISA ES300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16 hrs after onset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45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77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NPV: 78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&gt;=65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CARDIAC-ELISA ES300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16 hrs after onset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ICD-9 code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44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NPV: 71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Creatinine &lt;1.5 mg/dL, age &lt;65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CARDIAC-ELISA ES300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16 hrs after onset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ICD-9 code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45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 LR: 83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78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Creatinine &lt;1.5 mg/dL, age &gt;=65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CARDIAC-ELISA ES300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16 hrs after onset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ICD-9 code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41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69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NPV: 71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Creatinine &gt;=1.5 mg/dL, age &lt;65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CARDIAC-ELISA ES300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cut off normal: 0.1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16 hrs after onset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Definition: ICD-9 code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69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NPV: 73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Creatinine &gt;=1.5 mg/dL, age &gt;=65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CARDIAC-ELISA ES300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16 hrs after onset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ICD-9 code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66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48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NPV: 69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Roppolo,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cTnI &gt;0.5 ng/mL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Dade-Behring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Opus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0.5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1 week before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ECG changes, wall motion abnormality by multigated angiogram; echocardiography, angiography or autopsy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50; 95% CI: 10 to 90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NPV: 93.5;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86.4 to 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Roppolo,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cTnT &gt;0.1 ng/mL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Dade-Behring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Opus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1 week before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ECG changes, wall motion abnormality by multigated angiogram; echocardiography, angiography or autopsy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55.8; 95% CI: 5.3 to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24;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7.6 to 40.4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NPV: 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Roppolo,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cTnT &gt;0.2 ng/mL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Dade-Behring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Opus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0.2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1 week before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ECG changes, wall motion abnormality by multigated angiogram; echocardiography, angiography or autopsy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83.3; 95% CI: 53.5 to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Spec: 90;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82 to 99.4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PPV: 55.6; 95% CI: 23.1 to 88.1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NPV: 97.5;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92.7 to 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CrCl &lt;15ml/min/1.73m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24 hours after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Definition: European Society of Cardiology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85.71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48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AUC: 0.645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CrCl &lt;60ml/min/1.73m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14B32">
              <w:rPr>
                <w:rFonts w:ascii="Arial" w:hAnsi="Arial" w:cs="Arial"/>
                <w:sz w:val="18"/>
                <w:szCs w:val="18"/>
              </w:rPr>
              <w:t>, except hemodialysis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24 hours after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Definition: European Society of Cardiology 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91.3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0.976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CrCl &lt;60ml/min/1.73m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24 horus after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Definition: European Society of Cardiology 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90.9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84.5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0.94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CrCl 15-29 ml/min/1.73m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24 hours after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Definition: European Society of Cardiology 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0.987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97.5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92.9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0.987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CrCl 15-59 ml/min/1.73m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24 hours after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Definition: European Society of Cardiology 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0.983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96.6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0.983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CrCl 30-59 ml/min/1.73m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timing: 24 hours after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 xml:space="preserve">Definition: European Society of Cardiology 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0.987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90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96.8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0.987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Group 2: Renal insufficiency on dialysis subgroup data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Accu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Access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0.1 ng/mLtiming: 8 hour intervals after admission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ICD-9 code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TP: 19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FP: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FN: 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TN: 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73%;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98 to 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83%;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120 to 70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Troyanov,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AxSYM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MEIA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0.3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1 mcg/L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99%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Troyanov,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type: Elecsys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cut off normal: 0.4 mcg/L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timing: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99th upper ref: 0.1 mcg/L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Definition: ICD-9 code 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84%</w:t>
            </w:r>
          </w:p>
        </w:tc>
      </w:tr>
    </w:tbl>
    <w:p w:rsidR="00D67535" w:rsidRPr="00214B32" w:rsidRDefault="00D67535" w:rsidP="000A4784">
      <w:r w:rsidRPr="00214B32">
        <w:rPr>
          <w:sz w:val="18"/>
          <w:szCs w:val="18"/>
        </w:rPr>
        <w:t>ACS=acute coronary syndrome; AUC=area under the curve; CI=confidence interval; CrCl=creatinine clearance; cTnI=cardiac troponin I; cTnT=cardian troponin T; ECG=electrocardiography; hrs=hours;  ESC/ACC= European Society of Cardiology/American College of Cardiology; FN=false negative; FP=false positive; hs=high sensitivity; J.Am.Coll.Cardio=journal of american college of cardiology; ICD=international classification of diseases;  kg=kilograms; LR=likelihood ratio; mcg/L=micrograms per liter; mg/dL=milligrams per liter; MI=myocardial infarction; ml/min=milliliters per minute; N=number; ng/mL=nanograms per liter; ng/L=nanograms per liter; NPV=negative predictive value; NR=not reported; PPV=positive predictive value;  ref=reference; SD=standard deviation; sens=sensitivity; spec=specificity; TN=true negative; TP=true positive</w:t>
      </w:r>
    </w:p>
    <w:p w:rsidR="004606C3" w:rsidRPr="00214B32" w:rsidRDefault="004606C3"/>
    <w:sectPr w:rsidR="004606C3" w:rsidRPr="00214B32" w:rsidSect="000A4784">
      <w:footerReference w:type="default" r:id="rId8"/>
      <w:pgSz w:w="15840" w:h="12240" w:orient="landscape"/>
      <w:pgMar w:top="1440" w:right="1440" w:bottom="1440" w:left="144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6F" w:rsidRDefault="00B5356F">
      <w:r>
        <w:separator/>
      </w:r>
    </w:p>
  </w:endnote>
  <w:endnote w:type="continuationSeparator" w:id="0">
    <w:p w:rsidR="00B5356F" w:rsidRDefault="00B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D26" w:rsidRDefault="00EE472E">
        <w:pPr>
          <w:pStyle w:val="Footer"/>
          <w:jc w:val="center"/>
        </w:pPr>
        <w:r>
          <w:t>D</w:t>
        </w:r>
        <w:r w:rsidR="004F0D26">
          <w:t>-</w:t>
        </w:r>
        <w:r w:rsidR="004F0D26">
          <w:fldChar w:fldCharType="begin"/>
        </w:r>
        <w:r w:rsidR="004F0D26">
          <w:instrText xml:space="preserve"> PAGE   \* MERGEFORMAT </w:instrText>
        </w:r>
        <w:r w:rsidR="004F0D26">
          <w:fldChar w:fldCharType="separate"/>
        </w:r>
        <w:r w:rsidR="000A4784">
          <w:rPr>
            <w:noProof/>
          </w:rPr>
          <w:t>52</w:t>
        </w:r>
        <w:r w:rsidR="004F0D26">
          <w:rPr>
            <w:noProof/>
          </w:rPr>
          <w:fldChar w:fldCharType="end"/>
        </w:r>
      </w:p>
    </w:sdtContent>
  </w:sdt>
  <w:p w:rsidR="004F0D26" w:rsidRDefault="004F0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6F" w:rsidRDefault="00B5356F">
      <w:r>
        <w:separator/>
      </w:r>
    </w:p>
  </w:footnote>
  <w:footnote w:type="continuationSeparator" w:id="0">
    <w:p w:rsidR="00B5356F" w:rsidRDefault="00B5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A4784"/>
    <w:rsid w:val="000B0C57"/>
    <w:rsid w:val="001127FE"/>
    <w:rsid w:val="00114E37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46D40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606C3"/>
    <w:rsid w:val="00460A56"/>
    <w:rsid w:val="00463A11"/>
    <w:rsid w:val="00471821"/>
    <w:rsid w:val="004748D8"/>
    <w:rsid w:val="00476F58"/>
    <w:rsid w:val="004A2254"/>
    <w:rsid w:val="004B087E"/>
    <w:rsid w:val="004D1BF2"/>
    <w:rsid w:val="004D367F"/>
    <w:rsid w:val="004F0D26"/>
    <w:rsid w:val="00510FD6"/>
    <w:rsid w:val="005123BE"/>
    <w:rsid w:val="00533883"/>
    <w:rsid w:val="005518D0"/>
    <w:rsid w:val="0056233F"/>
    <w:rsid w:val="00597996"/>
    <w:rsid w:val="005A6499"/>
    <w:rsid w:val="005E2D51"/>
    <w:rsid w:val="0060357C"/>
    <w:rsid w:val="00604559"/>
    <w:rsid w:val="006A2ED9"/>
    <w:rsid w:val="006C0B0C"/>
    <w:rsid w:val="006C2727"/>
    <w:rsid w:val="006E4C2C"/>
    <w:rsid w:val="00753530"/>
    <w:rsid w:val="00780CFA"/>
    <w:rsid w:val="007859F9"/>
    <w:rsid w:val="00797F64"/>
    <w:rsid w:val="007A1EDE"/>
    <w:rsid w:val="007C2E1D"/>
    <w:rsid w:val="007F2690"/>
    <w:rsid w:val="007F4F1A"/>
    <w:rsid w:val="00886104"/>
    <w:rsid w:val="008B734D"/>
    <w:rsid w:val="008C005F"/>
    <w:rsid w:val="008F4EF1"/>
    <w:rsid w:val="00951DBB"/>
    <w:rsid w:val="009A2C22"/>
    <w:rsid w:val="009E7380"/>
    <w:rsid w:val="009F3D7D"/>
    <w:rsid w:val="00A2278F"/>
    <w:rsid w:val="00AC6662"/>
    <w:rsid w:val="00AE508A"/>
    <w:rsid w:val="00AF3B7F"/>
    <w:rsid w:val="00B43070"/>
    <w:rsid w:val="00B470CF"/>
    <w:rsid w:val="00B5356F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E16068"/>
    <w:rsid w:val="00E77067"/>
    <w:rsid w:val="00E948C0"/>
    <w:rsid w:val="00EA7A9E"/>
    <w:rsid w:val="00EC006E"/>
    <w:rsid w:val="00EC2A4A"/>
    <w:rsid w:val="00ED089B"/>
    <w:rsid w:val="00EE472E"/>
    <w:rsid w:val="00F35B4E"/>
    <w:rsid w:val="00F7356A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6</cp:revision>
  <cp:lastPrinted>2014-08-04T18:17:00Z</cp:lastPrinted>
  <dcterms:created xsi:type="dcterms:W3CDTF">2014-09-04T10:18:00Z</dcterms:created>
  <dcterms:modified xsi:type="dcterms:W3CDTF">2014-09-04T11:32:00Z</dcterms:modified>
</cp:coreProperties>
</file>