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/>
      </w:tblPr>
      <w:tblGrid>
        <w:gridCol w:w="1260"/>
        <w:gridCol w:w="3690"/>
        <w:gridCol w:w="3780"/>
        <w:gridCol w:w="1440"/>
        <w:gridCol w:w="4140"/>
      </w:tblGrid>
      <w:tr w:rsidR="006E1E2F" w:rsidRPr="005000DE" w:rsidTr="006E1E2F">
        <w:trPr>
          <w:cantSplit/>
          <w:trHeight w:val="288"/>
          <w:tblHeader/>
        </w:trPr>
        <w:tc>
          <w:tcPr>
            <w:tcW w:w="1431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6E1E2F" w:rsidRPr="005000DE" w:rsidRDefault="006E1E2F" w:rsidP="0058431C">
            <w:pPr>
              <w:pStyle w:val="TableTitle"/>
              <w:rPr>
                <w:bCs/>
              </w:rPr>
            </w:pPr>
            <w:r>
              <w:t>Table</w:t>
            </w:r>
            <w:r w:rsidRPr="005000DE">
              <w:t xml:space="preserve"> </w:t>
            </w:r>
            <w:r>
              <w:t>E4</w:t>
            </w:r>
            <w:r w:rsidRPr="005000DE">
              <w:t>. Psychological/</w:t>
            </w:r>
            <w:r>
              <w:t>b</w:t>
            </w:r>
            <w:r w:rsidRPr="005000DE">
              <w:t>ehavioral intervention and outcomes</w:t>
            </w:r>
            <w:r>
              <w:t xml:space="preserve"> (n=19)</w:t>
            </w:r>
          </w:p>
        </w:tc>
      </w:tr>
      <w:tr w:rsidR="006E1E2F" w:rsidRPr="00D45BA8" w:rsidTr="006E1E2F">
        <w:trPr>
          <w:cantSplit/>
          <w:trHeight w:val="530"/>
          <w:tblHeader/>
        </w:trPr>
        <w:tc>
          <w:tcPr>
            <w:tcW w:w="126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369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BA8">
              <w:rPr>
                <w:rFonts w:ascii="Arial" w:hAnsi="Arial" w:cs="Arial"/>
                <w:b/>
                <w:sz w:val="18"/>
                <w:szCs w:val="18"/>
              </w:rPr>
              <w:t>Population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378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44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Outcome Measures </w:t>
            </w:r>
          </w:p>
        </w:tc>
        <w:tc>
          <w:tcPr>
            <w:tcW w:w="414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6E1E2F" w:rsidRPr="00D56ADA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56ADA">
              <w:rPr>
                <w:rFonts w:ascii="Arial" w:hAnsi="Arial" w:cs="Arial"/>
                <w:bCs/>
                <w:sz w:val="18"/>
                <w:szCs w:val="18"/>
              </w:rPr>
              <w:t>Abbott,</w:t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PFJlZm1hbj48Q2l0ZT48QXV0aG9yPkFiYm90dDwvQXV0aG9yPjxZZWFyPjIwMDk8L1llYXI+PFJl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PFJlZm1hbj48Q2l0ZT48QXV0aG9yPkFiYm90dDwvQXV0aG9yPjxZZWFyPjIwMDk8L1llYXI+PFJl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bCs/>
                <w:noProof/>
                <w:sz w:val="18"/>
                <w:szCs w:val="18"/>
                <w:vertAlign w:val="superscript"/>
              </w:rPr>
              <w:t>71</w:t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56ADA">
              <w:rPr>
                <w:rFonts w:ascii="Arial" w:hAnsi="Arial" w:cs="Arial"/>
                <w:bCs/>
                <w:sz w:val="18"/>
                <w:szCs w:val="18"/>
              </w:rPr>
              <w:t>2009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56ADA">
              <w:rPr>
                <w:rFonts w:ascii="Arial" w:hAnsi="Arial" w:cs="Arial"/>
                <w:bCs/>
                <w:sz w:val="18"/>
                <w:szCs w:val="18"/>
              </w:rPr>
              <w:t>Australia</w:t>
            </w:r>
          </w:p>
        </w:tc>
        <w:tc>
          <w:tcPr>
            <w:tcW w:w="3690" w:type="dxa"/>
            <w:shd w:val="clear" w:color="auto" w:fill="auto"/>
          </w:tcPr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Baseline Sample: Total n = 56;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Interven n = 32; Cntrl n = 24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Setting: Internet in 23 industrial settings, Mean Age (SD):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Interven: 50.5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56ADA">
              <w:rPr>
                <w:rFonts w:ascii="Arial" w:hAnsi="Arial" w:cs="Arial"/>
                <w:sz w:val="18"/>
                <w:szCs w:val="18"/>
              </w:rPr>
              <w:t xml:space="preserve"> (9.5);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Cntrl: 48.7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56ADA">
              <w:rPr>
                <w:rFonts w:ascii="Arial" w:hAnsi="Arial" w:cs="Arial"/>
                <w:sz w:val="18"/>
                <w:szCs w:val="18"/>
              </w:rPr>
              <w:t xml:space="preserve"> (8.6)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Gender: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Interven: 96% male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Cntrl: 83% male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Presumed etiology of tinnitus: idiopathic</w:t>
            </w:r>
            <w:r w:rsidRPr="00D56ADA">
              <w:rPr>
                <w:rFonts w:ascii="Arial" w:hAnsi="Arial" w:cs="Arial"/>
                <w:sz w:val="18"/>
                <w:szCs w:val="18"/>
              </w:rPr>
              <w:br/>
              <w:t xml:space="preserve">Duration of tinnitus: &gt; 3 months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Severity of tinnitus: NR</w:t>
            </w:r>
            <w:r w:rsidRPr="00D56ADA">
              <w:rPr>
                <w:rFonts w:ascii="Arial" w:hAnsi="Arial" w:cs="Arial"/>
                <w:sz w:val="18"/>
                <w:szCs w:val="18"/>
              </w:rPr>
              <w:br/>
              <w:t xml:space="preserve">Number of dropouts: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Interven N=4; Cntrl=1</w:t>
            </w:r>
          </w:p>
          <w:p w:rsidR="006E1E2F" w:rsidRPr="00D56ADA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Reasons for dropouts: most indicated withdrawal by no response when contacted</w:t>
            </w:r>
          </w:p>
          <w:p w:rsidR="006E1E2F" w:rsidRPr="00D56ADA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Audiological factors: NR</w:t>
            </w:r>
            <w:r w:rsidRPr="00D56ADA">
              <w:rPr>
                <w:rFonts w:ascii="Arial" w:hAnsi="Arial" w:cs="Arial"/>
                <w:sz w:val="18"/>
                <w:szCs w:val="18"/>
              </w:rPr>
              <w:br/>
              <w:t>Comorbidities: NR</w:t>
            </w:r>
          </w:p>
        </w:tc>
        <w:tc>
          <w:tcPr>
            <w:tcW w:w="3780" w:type="dxa"/>
            <w:shd w:val="clear" w:color="auto" w:fill="auto"/>
          </w:tcPr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Internet-based education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Interven: 10 components, presented in six modules, and completed at the rate of one module per week. Modules included homework assignments and weekly diaries submitted electronically. Participants completed daily online registrations 1 week before Interven (pre-assessment) and 1 week immediately after Interven (post-assessment) on VAS (range 0 to 10) </w:t>
            </w:r>
          </w:p>
          <w:p w:rsidR="006E1E2F" w:rsidRPr="00D56ADA" w:rsidRDefault="006E1E2F" w:rsidP="006E1E2F">
            <w:pPr>
              <w:widowControl w:val="0"/>
              <w:tabs>
                <w:tab w:val="center" w:pos="27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6ADA" w:rsidRDefault="0058431C" w:rsidP="006E1E2F">
            <w:pPr>
              <w:widowControl w:val="0"/>
              <w:tabs>
                <w:tab w:val="center" w:pos="27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Comparator: Information only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Duration of treatment: 6 weeks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Number of follow ups: 1</w:t>
            </w:r>
          </w:p>
          <w:p w:rsidR="006E1E2F" w:rsidRPr="00D56ADA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Duration of study: June 2006 to March 2007</w:t>
            </w:r>
          </w:p>
        </w:tc>
        <w:tc>
          <w:tcPr>
            <w:tcW w:w="1440" w:type="dxa"/>
            <w:shd w:val="clear" w:color="auto" w:fill="auto"/>
          </w:tcPr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Depression (DASS</w:t>
            </w:r>
            <w:r>
              <w:rPr>
                <w:rFonts w:ascii="Arial" w:hAnsi="Arial" w:cs="Arial"/>
                <w:sz w:val="18"/>
                <w:szCs w:val="18"/>
              </w:rPr>
              <w:t>-D</w:t>
            </w:r>
            <w:r w:rsidRPr="00D56ADA">
              <w:rPr>
                <w:rFonts w:ascii="Arial" w:hAnsi="Arial" w:cs="Arial"/>
                <w:sz w:val="18"/>
                <w:szCs w:val="18"/>
              </w:rPr>
              <w:t>)</w:t>
            </w:r>
            <w:r w:rsidRPr="00D56ADA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Anxiety (DASS</w:t>
            </w:r>
            <w:r>
              <w:rPr>
                <w:rFonts w:ascii="Arial" w:hAnsi="Arial" w:cs="Arial"/>
                <w:sz w:val="18"/>
                <w:szCs w:val="18"/>
              </w:rPr>
              <w:t>-A</w:t>
            </w:r>
            <w:r w:rsidRPr="00D56ADA">
              <w:rPr>
                <w:rFonts w:ascii="Arial" w:hAnsi="Arial" w:cs="Arial"/>
                <w:sz w:val="18"/>
                <w:szCs w:val="18"/>
              </w:rPr>
              <w:t>)</w:t>
            </w:r>
            <w:r w:rsidRPr="00D56ADA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Loudness (VAS)</w:t>
            </w:r>
            <w:r w:rsidRPr="00D56ADA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Sleep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(VAS)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G-</w:t>
            </w:r>
            <w:r w:rsidRPr="00D56ADA">
              <w:rPr>
                <w:rFonts w:ascii="Arial" w:hAnsi="Arial" w:cs="Arial"/>
                <w:sz w:val="18"/>
                <w:szCs w:val="18"/>
              </w:rPr>
              <w:t>QOL (WHO-Social)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(TRQ*, VAS, OSI-R)</w:t>
            </w:r>
          </w:p>
        </w:tc>
        <w:tc>
          <w:tcPr>
            <w:tcW w:w="4140" w:type="dxa"/>
            <w:shd w:val="clear" w:color="auto" w:fill="auto"/>
          </w:tcPr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sz w:val="18"/>
                <w:szCs w:val="18"/>
              </w:rPr>
              <w:t>The CBT program was not found to be superior to the information program for treating tinnitus distress.</w:t>
            </w:r>
          </w:p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sz w:val="18"/>
                <w:szCs w:val="18"/>
              </w:rPr>
              <w:t>Participants who completed the program generally reported finding most aspects of it useful, but found the sound enrichment, sound sensitivity, and cognitive restructuring tools less useful.</w:t>
            </w:r>
          </w:p>
          <w:p w:rsidR="006E1E2F" w:rsidRPr="00551947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551947" w:rsidRDefault="006E1E2F" w:rsidP="006E1E2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947">
              <w:rPr>
                <w:rFonts w:ascii="Arial" w:hAnsi="Arial" w:cs="Arial"/>
                <w:bCs/>
                <w:sz w:val="18"/>
                <w:szCs w:val="18"/>
              </w:rPr>
              <w:t xml:space="preserve">Adverse Events: None </w:t>
            </w: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Andersson,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PFJlZm1hbj48Q2l0ZT48QXV0aG9yPkFuZGVyc3NvbjwvQXV0aG9yPjxZZWFyPjIwMDU8L1llYXI+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PFJlZm1hbj48Q2l0ZT48QXV0aG9yPkFuZGVyc3NvbjwvQXV0aG9yPjxZZWFyPjIwMDU8L1llYXI+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75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2005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Sweden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Baseline sample Total n = 23;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 n = 12;</w:t>
            </w:r>
            <w:r w:rsidR="00D13A7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 n = 11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>Setting: web pages and newspaper articles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>Mean age (SD): 70.1y (3.90)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>Gender: 52% male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>Presumed etiology of tinnitus: NR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>Duration of tinnitus: Mean 13y (12.5)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Severity of tinnitus: </w:t>
            </w:r>
            <w:r w:rsidR="00886C3B"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 w:rsidRPr="00D45BA8">
              <w:rPr>
                <w:rFonts w:ascii="Arial" w:hAnsi="Arial" w:cs="Arial"/>
                <w:bCs/>
                <w:sz w:val="18"/>
                <w:szCs w:val="18"/>
              </w:rPr>
              <w:t>problem with tinnitus</w:t>
            </w:r>
            <w:r w:rsidR="00886C3B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 as inclusion criteria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>Number of dropouts: None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>Reasons for dropouts: N/A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>Audiological factors: 22% previously fitted with hearing aids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Comorbidities: NR </w:t>
            </w:r>
          </w:p>
        </w:tc>
        <w:tc>
          <w:tcPr>
            <w:tcW w:w="378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CBT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bCs/>
                <w:sz w:val="18"/>
                <w:szCs w:val="18"/>
              </w:rPr>
              <w:t>: Sessions covered information about tinnitus, applied relaxation, cognitive restructuring, behavioral activation, positive imagery, sound enrichment, exposure to tinnitus, advice regarding hyperacusis, hearing tactics, and relapse prevention.</w:t>
            </w:r>
            <w:r w:rsidR="00D13A7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>Comparator: Wait list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Duration of treatment: 6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bCs/>
                <w:sz w:val="18"/>
                <w:szCs w:val="18"/>
              </w:rPr>
              <w:t>s of 2 hour sessions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Number of follow-ups: 2 (immediately post-treatment and 3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month</w:t>
            </w: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s post-treatment taken after crossover) 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Duration of study: 19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</w:tc>
        <w:tc>
          <w:tcPr>
            <w:tcW w:w="144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(TRQ)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br/>
              <w:t>Depression (HADS-D)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Anxiety (HADS-A</w:t>
            </w:r>
            <w:r>
              <w:rPr>
                <w:rFonts w:ascii="Arial" w:hAnsi="Arial" w:cs="Arial"/>
                <w:sz w:val="18"/>
                <w:szCs w:val="18"/>
              </w:rPr>
              <w:t>*, ASI</w:t>
            </w:r>
            <w:r w:rsidRPr="00D45BA8">
              <w:rPr>
                <w:rFonts w:ascii="Arial" w:hAnsi="Arial" w:cs="Arial"/>
                <w:sz w:val="18"/>
                <w:szCs w:val="18"/>
              </w:rPr>
              <w:t>)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140" w:type="dxa"/>
            <w:shd w:val="clear" w:color="auto" w:fill="auto"/>
          </w:tcPr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sz w:val="18"/>
                <w:szCs w:val="18"/>
              </w:rPr>
              <w:t xml:space="preserve">TS-QOL Results showed statistically significant reductions of tinnitus-related distress. </w:t>
            </w:r>
            <w:r w:rsidRPr="00551947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551947">
              <w:rPr>
                <w:rFonts w:ascii="Arial" w:hAnsi="Arial" w:cs="Arial"/>
                <w:sz w:val="18"/>
                <w:szCs w:val="18"/>
              </w:rPr>
              <w:t>(1,21)=6.4, p=0.02</w:t>
            </w:r>
          </w:p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sz w:val="18"/>
                <w:szCs w:val="18"/>
              </w:rPr>
              <w:t>CBT was better than no treatment, but the particular aspects of CBT that contributed to the effects can not be established.</w:t>
            </w:r>
          </w:p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947">
              <w:rPr>
                <w:rFonts w:ascii="Arial" w:hAnsi="Arial" w:cs="Arial"/>
                <w:sz w:val="18"/>
                <w:szCs w:val="18"/>
              </w:rPr>
              <w:t>The findings give some support for the use of group CBT for elderly people with tinnitus.</w:t>
            </w:r>
          </w:p>
          <w:p w:rsidR="006E1E2F" w:rsidRPr="00551947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551947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bCs/>
                <w:sz w:val="18"/>
                <w:szCs w:val="18"/>
              </w:rPr>
              <w:t>Adverse Events: NR</w:t>
            </w:r>
          </w:p>
        </w:tc>
      </w:tr>
    </w:tbl>
    <w:p w:rsidR="006E1E2F" w:rsidRDefault="006E1E2F" w:rsidP="006E1E2F">
      <w:r>
        <w:br w:type="page"/>
      </w:r>
    </w:p>
    <w:tbl>
      <w:tblPr>
        <w:tblW w:w="143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4A0"/>
      </w:tblPr>
      <w:tblGrid>
        <w:gridCol w:w="1260"/>
        <w:gridCol w:w="4270"/>
        <w:gridCol w:w="3200"/>
        <w:gridCol w:w="1440"/>
        <w:gridCol w:w="4140"/>
      </w:tblGrid>
      <w:tr w:rsidR="006E1E2F" w:rsidRPr="005000DE" w:rsidTr="006E1E2F">
        <w:trPr>
          <w:cantSplit/>
          <w:trHeight w:val="288"/>
          <w:tblHeader/>
        </w:trPr>
        <w:tc>
          <w:tcPr>
            <w:tcW w:w="1431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6E1E2F" w:rsidRPr="005000DE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Table E4. Psychological/b</w:t>
            </w:r>
            <w:r w:rsidRPr="005000DE">
              <w:rPr>
                <w:rFonts w:ascii="Arial" w:hAnsi="Arial" w:cs="Arial"/>
                <w:b/>
                <w:sz w:val="20"/>
                <w:szCs w:val="20"/>
              </w:rPr>
              <w:t xml:space="preserve">ehavioral intervention and outcomes </w:t>
            </w:r>
            <w:r>
              <w:rPr>
                <w:rFonts w:ascii="Arial" w:hAnsi="Arial" w:cs="Arial"/>
                <w:b/>
                <w:sz w:val="20"/>
                <w:szCs w:val="20"/>
              </w:rPr>
              <w:t>(n=19) (co</w:t>
            </w:r>
            <w:r w:rsidRPr="005000DE">
              <w:rPr>
                <w:rFonts w:ascii="Arial" w:hAnsi="Arial" w:cs="Arial"/>
                <w:b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sz w:val="20"/>
                <w:szCs w:val="20"/>
              </w:rPr>
              <w:t>inued)</w:t>
            </w:r>
          </w:p>
        </w:tc>
      </w:tr>
      <w:tr w:rsidR="006E1E2F" w:rsidRPr="00D45BA8" w:rsidTr="006E1E2F">
        <w:trPr>
          <w:cantSplit/>
          <w:trHeight w:val="530"/>
          <w:tblHeader/>
        </w:trPr>
        <w:tc>
          <w:tcPr>
            <w:tcW w:w="126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BA8">
              <w:rPr>
                <w:rFonts w:ascii="Arial" w:hAnsi="Arial" w:cs="Arial"/>
                <w:b/>
                <w:sz w:val="18"/>
                <w:szCs w:val="18"/>
              </w:rPr>
              <w:t>Population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320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44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Outcome Measures </w:t>
            </w:r>
          </w:p>
        </w:tc>
        <w:tc>
          <w:tcPr>
            <w:tcW w:w="414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6E1E2F" w:rsidRPr="00D55BFB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Andersson,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PFJlZm1hbj48Q2l0ZT48QXV0aG9yPkFuZGVyc3NvbjwvQXV0aG9yPjxZZWFyPjIwMDI8L1llYXI+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PFJlZm1hbj48Q2l0ZT48QXV0aG9yPkFuZGVyc3NvbjwvQXV0aG9yPjxZZWFyPjIwMDI8L1llYXI+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74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55B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2002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Sweden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5BFB" w:rsidRDefault="006E1E2F" w:rsidP="006E1E2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 xml:space="preserve">Baseline sample Total n = 117; 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Interven n = 53; Cntrl n = 64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 xml:space="preserve">Setting: </w:t>
            </w:r>
            <w:r w:rsidRPr="00D55BFB">
              <w:rPr>
                <w:rFonts w:ascii="Arial" w:hAnsi="Arial" w:cs="Arial"/>
                <w:bCs/>
                <w:sz w:val="18"/>
                <w:szCs w:val="18"/>
              </w:rPr>
              <w:t>web pages and newspaper articles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 xml:space="preserve">Mean age (SD): 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Interven: 48.5y (12.3); Cntrl: 47.2y (15)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 xml:space="preserve">Gender: 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Interven: 54% male;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5BFB">
              <w:rPr>
                <w:rFonts w:ascii="Arial" w:hAnsi="Arial" w:cs="Arial"/>
                <w:sz w:val="18"/>
                <w:szCs w:val="18"/>
              </w:rPr>
              <w:t>Cntrl: 52% male</w:t>
            </w:r>
          </w:p>
          <w:p w:rsidR="006E1E2F" w:rsidRPr="00D55BFB" w:rsidRDefault="006E1E2F" w:rsidP="006E1E2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55BFB" w:rsidRDefault="006E1E2F" w:rsidP="006E1E2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55BFB">
              <w:rPr>
                <w:rFonts w:ascii="Arial" w:hAnsi="Arial" w:cs="Arial"/>
                <w:bCs/>
                <w:sz w:val="18"/>
                <w:szCs w:val="18"/>
              </w:rPr>
              <w:t>Presumed etiology of tinnitus: NR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55BFB">
              <w:rPr>
                <w:rFonts w:ascii="Arial" w:hAnsi="Arial" w:cs="Arial"/>
                <w:bCs/>
                <w:sz w:val="18"/>
                <w:szCs w:val="18"/>
              </w:rPr>
              <w:t xml:space="preserve">Severity of tinnitus: </w:t>
            </w:r>
            <w:r w:rsidR="00886C3B"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 w:rsidRPr="00D55BFB">
              <w:rPr>
                <w:rFonts w:ascii="Arial" w:hAnsi="Arial" w:cs="Arial"/>
                <w:bCs/>
                <w:sz w:val="18"/>
                <w:szCs w:val="18"/>
              </w:rPr>
              <w:t>severe problem</w:t>
            </w:r>
            <w:r w:rsidR="00886C3B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Pr="00D55BFB">
              <w:rPr>
                <w:rFonts w:ascii="Arial" w:hAnsi="Arial" w:cs="Arial"/>
                <w:bCs/>
                <w:sz w:val="18"/>
                <w:szCs w:val="18"/>
              </w:rPr>
              <w:t xml:space="preserve"> for which patient has seen GP or ENT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Number of dropouts: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Interven n = 29; Cntrl n = 16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Reasons for dropouts: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Interven: 26 did not finish treatment; 4 incomplete questionnaire;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Cntrl: 16 incomplete questionnaire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55BFB">
              <w:rPr>
                <w:rFonts w:ascii="Arial" w:hAnsi="Arial" w:cs="Arial"/>
                <w:bCs/>
                <w:sz w:val="18"/>
                <w:szCs w:val="18"/>
              </w:rPr>
              <w:t>Audiological factors: problems in 68% Comorbidities: sleep problems, anxiety, depression</w:t>
            </w:r>
          </w:p>
        </w:tc>
        <w:tc>
          <w:tcPr>
            <w:tcW w:w="3200" w:type="dxa"/>
            <w:shd w:val="clear" w:color="auto" w:fill="auto"/>
          </w:tcPr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 xml:space="preserve">CBT 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 xml:space="preserve">Interven: Self-help manual constructed following cognitive behavioral principles, consisting of 6 modules (1 module performed per week). Daily diary ratings were included for 1 week before and 1 week following the treatment period. 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Comparator: Wait list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Duration of treatment: 6 weeks</w:t>
            </w:r>
          </w:p>
          <w:p w:rsidR="006E1E2F" w:rsidRPr="00D55BFB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 xml:space="preserve">Number of follow-ups:1 </w:t>
            </w:r>
          </w:p>
          <w:p w:rsidR="006E1E2F" w:rsidRPr="00D55BFB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Duration of study: 1 yr</w:t>
            </w:r>
          </w:p>
          <w:p w:rsidR="006E1E2F" w:rsidRPr="00D55BFB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</w:t>
            </w:r>
            <w:r w:rsidRPr="00D55B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(TRQ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D55BFB">
              <w:rPr>
                <w:rFonts w:ascii="Arial" w:hAnsi="Arial" w:cs="Arial"/>
                <w:sz w:val="18"/>
                <w:szCs w:val="18"/>
              </w:rPr>
              <w:t>, VAS-Ann, VAS-Ctrl)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Anxiety (HADS-A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D55BFB">
              <w:rPr>
                <w:rFonts w:ascii="Arial" w:hAnsi="Arial" w:cs="Arial"/>
                <w:sz w:val="18"/>
                <w:szCs w:val="18"/>
              </w:rPr>
              <w:t>, ASI)</w:t>
            </w:r>
            <w:r w:rsidRPr="00D55BFB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Depression (HADS-D)</w:t>
            </w:r>
            <w:r w:rsidRPr="00D55BFB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Sleep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(VAS)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Loudness</w:t>
            </w:r>
          </w:p>
          <w:p w:rsidR="006E1E2F" w:rsidRPr="00D55BF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sz w:val="18"/>
                <w:szCs w:val="18"/>
              </w:rPr>
              <w:t>(VAS)</w:t>
            </w:r>
          </w:p>
        </w:tc>
        <w:tc>
          <w:tcPr>
            <w:tcW w:w="4140" w:type="dxa"/>
            <w:shd w:val="clear" w:color="auto" w:fill="auto"/>
          </w:tcPr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sz w:val="18"/>
                <w:szCs w:val="18"/>
              </w:rPr>
              <w:t xml:space="preserve">TS-QOL: group effect on pre- vs. post-treatment change score: </w:t>
            </w:r>
            <w:r w:rsidRPr="00551947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551947">
              <w:rPr>
                <w:rFonts w:ascii="Arial" w:hAnsi="Arial" w:cs="Arial"/>
                <w:sz w:val="18"/>
                <w:szCs w:val="18"/>
              </w:rPr>
              <w:t>(70)=3.99, p=0.002</w:t>
            </w:r>
          </w:p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sz w:val="18"/>
                <w:szCs w:val="18"/>
              </w:rPr>
              <w:t>ITT analysis: NS</w:t>
            </w:r>
          </w:p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sz w:val="18"/>
                <w:szCs w:val="18"/>
              </w:rPr>
              <w:t>No significant differences between the groups were found at either post-treatment (</w:t>
            </w:r>
            <w:r w:rsidRPr="00551947">
              <w:rPr>
                <w:rFonts w:ascii="Arial" w:hAnsi="Arial" w:cs="Arial"/>
                <w:iCs/>
                <w:sz w:val="18"/>
                <w:szCs w:val="18"/>
              </w:rPr>
              <w:t>p = 0</w:t>
            </w:r>
            <w:r w:rsidRPr="00551947">
              <w:rPr>
                <w:rFonts w:ascii="Arial" w:hAnsi="Arial" w:cs="Arial"/>
                <w:sz w:val="18"/>
                <w:szCs w:val="18"/>
              </w:rPr>
              <w:t>.29) or at the 1-year follow-up (</w:t>
            </w:r>
            <w:r w:rsidRPr="00551947">
              <w:rPr>
                <w:rFonts w:ascii="Arial" w:hAnsi="Arial" w:cs="Arial"/>
                <w:iCs/>
                <w:sz w:val="18"/>
                <w:szCs w:val="18"/>
              </w:rPr>
              <w:t>p= 0</w:t>
            </w:r>
            <w:r w:rsidRPr="00551947">
              <w:rPr>
                <w:rFonts w:ascii="Arial" w:hAnsi="Arial" w:cs="Arial"/>
                <w:sz w:val="18"/>
                <w:szCs w:val="18"/>
              </w:rPr>
              <w:t xml:space="preserve"> .16).</w:t>
            </w:r>
          </w:p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sz w:val="18"/>
                <w:szCs w:val="18"/>
              </w:rPr>
              <w:t>CBT via the Internet can help individuals decrease annoyance associated with tinnitus.</w:t>
            </w:r>
          </w:p>
          <w:p w:rsidR="006E1E2F" w:rsidRPr="00551947" w:rsidRDefault="006E1E2F" w:rsidP="006E1E2F">
            <w:pPr>
              <w:widowControl w:val="0"/>
              <w:tabs>
                <w:tab w:val="left" w:pos="1933"/>
                <w:tab w:val="left" w:pos="2733"/>
                <w:tab w:val="left" w:pos="3393"/>
                <w:tab w:val="left" w:pos="4033"/>
                <w:tab w:val="left" w:pos="4673"/>
                <w:tab w:val="left" w:pos="5333"/>
                <w:tab w:val="left" w:pos="6073"/>
                <w:tab w:val="left" w:pos="6873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55BFB" w:rsidRDefault="006E1E2F" w:rsidP="006E1E2F">
            <w:pPr>
              <w:widowControl w:val="0"/>
              <w:tabs>
                <w:tab w:val="left" w:pos="1933"/>
                <w:tab w:val="left" w:pos="2733"/>
                <w:tab w:val="left" w:pos="3393"/>
                <w:tab w:val="left" w:pos="4033"/>
                <w:tab w:val="left" w:pos="4673"/>
                <w:tab w:val="left" w:pos="5333"/>
                <w:tab w:val="left" w:pos="6073"/>
                <w:tab w:val="left" w:pos="687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BFB">
              <w:rPr>
                <w:rFonts w:ascii="Arial" w:hAnsi="Arial" w:cs="Arial"/>
                <w:bCs/>
                <w:sz w:val="18"/>
                <w:szCs w:val="18"/>
              </w:rPr>
              <w:t>Adverse Events: NR</w:t>
            </w: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lastRenderedPageBreak/>
              <w:t>Biesinger,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PFJlZm1hbj48Q2l0ZT48QXV0aG9yPkJpZXNpbmdlcjwvQXV0aG9yPjxZZWFyPjIwMTA8L1llYXI+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PFJlZm1hbj48Q2l0ZT48QXV0aG9yPkJpZXNpbmdlcjwvQXV0aG9yPjxZZWFyPjIwMTA8L1llYXI+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78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2010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Germany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Baseline sample Total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 = 40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Interven: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 = 20; </w:t>
            </w:r>
            <w:r>
              <w:rPr>
                <w:rFonts w:ascii="Arial" w:hAnsi="Arial" w:cs="Arial"/>
                <w:sz w:val="18"/>
                <w:szCs w:val="18"/>
              </w:rPr>
              <w:t>Cntrl: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 = 20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Mean age(SD):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44.7y (10.9);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: 39.9y (11.3)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>Gender: 47.1% male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Presumed etiology of tinnitus: 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Nonsomaterenic tinnitus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 xml:space="preserve">Duration of tinnitus: &gt;3 </w:t>
            </w:r>
            <w:r>
              <w:rPr>
                <w:rFonts w:ascii="Arial" w:hAnsi="Arial" w:cs="Arial"/>
                <w:sz w:val="18"/>
                <w:szCs w:val="18"/>
              </w:rPr>
              <w:t>month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s 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Severity of tinnitus: Main complaint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Number of dropouts: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5;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: 1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Reasons for dropouts: Missed sessions- job-related, personal, organizational reasons, incomplete data 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Audiological factors: Normal audiogram (LE 10dB or any frequency) as inclusion criteria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Comorbidities: NR</w:t>
            </w:r>
          </w:p>
        </w:tc>
        <w:tc>
          <w:tcPr>
            <w:tcW w:w="3200" w:type="dxa"/>
            <w:shd w:val="clear" w:color="auto" w:fill="auto"/>
          </w:tcPr>
          <w:p w:rsidR="006E1E2F" w:rsidRPr="001A34C1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Qigong Therapy </w:t>
            </w:r>
            <w:r w:rsidRPr="001A34C1">
              <w:rPr>
                <w:rFonts w:ascii="Arial" w:hAnsi="Arial" w:cs="Arial"/>
                <w:sz w:val="18"/>
                <w:szCs w:val="18"/>
              </w:rPr>
              <w:t>is a set of breathing and movement exercises with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34C1">
              <w:rPr>
                <w:rFonts w:ascii="Arial" w:hAnsi="Arial" w:cs="Arial"/>
                <w:sz w:val="18"/>
                <w:szCs w:val="18"/>
              </w:rPr>
              <w:t>possible benefits to health through stress reduction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34C1">
              <w:rPr>
                <w:rFonts w:ascii="Arial" w:hAnsi="Arial" w:cs="Arial"/>
                <w:sz w:val="18"/>
                <w:szCs w:val="18"/>
              </w:rPr>
              <w:t>body activity.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34C1">
              <w:rPr>
                <w:rFonts w:ascii="Arial" w:hAnsi="Arial" w:cs="Arial"/>
                <w:sz w:val="18"/>
                <w:szCs w:val="18"/>
              </w:rPr>
              <w:t>Qigong contains important principles</w:t>
            </w:r>
          </w:p>
          <w:p w:rsidR="006E1E2F" w:rsidRPr="001A34C1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34C1">
              <w:rPr>
                <w:rFonts w:ascii="Arial" w:hAnsi="Arial" w:cs="Arial"/>
                <w:sz w:val="18"/>
                <w:szCs w:val="18"/>
              </w:rPr>
              <w:t xml:space="preserve">of modern tinnitus therapy, such as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A34C1">
              <w:rPr>
                <w:rFonts w:ascii="Arial" w:hAnsi="Arial" w:cs="Arial"/>
                <w:sz w:val="18"/>
                <w:szCs w:val="18"/>
              </w:rPr>
              <w:t>elaxation,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34C1">
              <w:rPr>
                <w:rFonts w:ascii="Arial" w:hAnsi="Arial" w:cs="Arial"/>
                <w:sz w:val="18"/>
                <w:szCs w:val="18"/>
              </w:rPr>
              <w:t>reduction of muscle tension, attention distraction, stress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34C1">
              <w:rPr>
                <w:rFonts w:ascii="Arial" w:hAnsi="Arial" w:cs="Arial"/>
                <w:sz w:val="18"/>
                <w:szCs w:val="18"/>
              </w:rPr>
              <w:t>reduction, activation, and communication, especially when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34C1">
              <w:rPr>
                <w:rFonts w:ascii="Arial" w:hAnsi="Arial" w:cs="Arial"/>
                <w:sz w:val="18"/>
                <w:szCs w:val="18"/>
              </w:rPr>
              <w:t>exercising in groups.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Qi</w:t>
            </w:r>
            <w:r>
              <w:rPr>
                <w:rFonts w:ascii="Arial" w:hAnsi="Arial" w:cs="Arial"/>
                <w:sz w:val="18"/>
                <w:szCs w:val="18"/>
              </w:rPr>
              <w:t xml:space="preserve">gong training program for 5 weeks,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2 hrs twice a </w:t>
            </w:r>
            <w:r>
              <w:rPr>
                <w:rFonts w:ascii="Arial" w:hAnsi="Arial" w:cs="Arial"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under professional Qigong instructor.</w:t>
            </w:r>
          </w:p>
          <w:p w:rsidR="006E1E2F" w:rsidRPr="00D45BA8" w:rsidRDefault="006E1E2F" w:rsidP="006E1E2F">
            <w:pPr>
              <w:widowControl w:val="0"/>
              <w:tabs>
                <w:tab w:val="center" w:pos="27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tabs>
                <w:tab w:val="center" w:pos="27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Comparator: Wait list</w:t>
            </w:r>
          </w:p>
          <w:p w:rsidR="006E1E2F" w:rsidRPr="00D45BA8" w:rsidRDefault="006E1E2F" w:rsidP="006E1E2F">
            <w:pPr>
              <w:widowControl w:val="0"/>
              <w:tabs>
                <w:tab w:val="center" w:pos="27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ab/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treatment: 10 sessions, 5 </w:t>
            </w:r>
            <w:r>
              <w:rPr>
                <w:rFonts w:ascii="Arial" w:hAnsi="Arial" w:cs="Arial"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follow ups: 3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 of study: NR</w:t>
            </w:r>
          </w:p>
        </w:tc>
        <w:tc>
          <w:tcPr>
            <w:tcW w:w="144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(TBF-12</w:t>
            </w:r>
            <w:r>
              <w:rPr>
                <w:rFonts w:ascii="Arial" w:hAnsi="Arial" w:cs="Arial"/>
                <w:sz w:val="18"/>
                <w:szCs w:val="18"/>
              </w:rPr>
              <w:t>*, VAS</w:t>
            </w:r>
            <w:r w:rsidRPr="00D45B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6E1E2F" w:rsidRPr="00D45BA8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Qigong was completed by 80% of the assigned patients. </w:t>
            </w:r>
          </w:p>
          <w:p w:rsidR="006E1E2F" w:rsidRPr="00C32B06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B06">
              <w:rPr>
                <w:rFonts w:ascii="Arial" w:hAnsi="Arial" w:cs="Arial"/>
                <w:sz w:val="18"/>
                <w:szCs w:val="18"/>
              </w:rPr>
              <w:t xml:space="preserve">Compared with the Cntrl group, Qigong participants experienced improvement in tinnitus severity, as reflected by a significant reduction in both the VAS and the TBF-12 (group x time interaction: </w:t>
            </w:r>
            <w:r w:rsidRPr="00C32B06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C32B06">
              <w:rPr>
                <w:rFonts w:ascii="Arial" w:hAnsi="Arial" w:cs="Arial"/>
                <w:sz w:val="18"/>
                <w:szCs w:val="18"/>
              </w:rPr>
              <w:t>(3,66)=3.7, p=0.015)</w:t>
            </w:r>
          </w:p>
          <w:p w:rsidR="006E1E2F" w:rsidRPr="00C32B06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B06">
              <w:rPr>
                <w:rFonts w:ascii="Arial" w:hAnsi="Arial" w:cs="Arial"/>
                <w:sz w:val="18"/>
                <w:szCs w:val="18"/>
              </w:rPr>
              <w:t>In the subgroup of patients with somatosensoric tinnitus, Qigong effects were more pronounced, resulting in a highly significant improvement in both scales compared to the waiting-list group.</w:t>
            </w:r>
          </w:p>
          <w:p w:rsidR="006E1E2F" w:rsidRPr="00C32B06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B06">
              <w:rPr>
                <w:rFonts w:ascii="Arial" w:hAnsi="Arial" w:cs="Arial"/>
                <w:sz w:val="18"/>
                <w:szCs w:val="18"/>
              </w:rPr>
              <w:t>Adverse events: No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Qigong related reasons affected participation in the study. No relevant side effects were reported. </w:t>
            </w: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Cima,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PFJlZm1hbj48Q2l0ZT48QXV0aG9yPkNpbWE8L0F1dGhvcj48WWVhcj4yMDEyPC9ZZWFyPjxSZWNO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PFJlZm1hbj48Q2l0ZT48QXV0aG9yPkNpbWE8L0F1dGhvcj48WWVhcj4yMDEyPC9ZZWFyPjxSZWNO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54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2012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F76E5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E5">
              <w:rPr>
                <w:rFonts w:ascii="Arial" w:hAnsi="Arial" w:cs="Arial"/>
                <w:sz w:val="18"/>
                <w:szCs w:val="18"/>
              </w:rPr>
              <w:t>Netherlands</w:t>
            </w:r>
          </w:p>
          <w:p w:rsidR="006E1E2F" w:rsidRPr="00DF76E5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Baseline sample Total: n = 492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 = 245;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 = 247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Setting: Tinnitus Centre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Mean age (SD):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Int: 53.74y (11.05);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: 54.63y (12.02)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Gender: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Int: 65% male;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: 61% male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Presumed etiology of tinnitus: Idiopathic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>Duration of tinnitus: &gt;1 year 70%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>Severity of tinnitus: primary complaint, 84% with continuous tinnitus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Number of dropouts: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n=74 (30%);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n=86 (35%)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Reasons for dropouts: NR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>Audiological factors: 19% with hearing aid; 19% with sound generator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>Comorbidities: NR</w:t>
            </w:r>
          </w:p>
        </w:tc>
        <w:tc>
          <w:tcPr>
            <w:tcW w:w="320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Specialized care of </w:t>
            </w:r>
            <w:r>
              <w:rPr>
                <w:rFonts w:ascii="Arial" w:hAnsi="Arial" w:cs="Arial"/>
                <w:sz w:val="18"/>
                <w:szCs w:val="18"/>
              </w:rPr>
              <w:t>CBT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with sound-focused tinnitus retraining therapy.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Comparator: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 of treatment: 8 months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follow ups: 2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study: </w:t>
            </w:r>
            <w:r>
              <w:rPr>
                <w:rFonts w:ascii="Arial" w:hAnsi="Arial" w:cs="Arial"/>
                <w:sz w:val="18"/>
                <w:szCs w:val="18"/>
              </w:rPr>
              <w:t>September 2007 and January 2011</w:t>
            </w:r>
          </w:p>
        </w:tc>
        <w:tc>
          <w:tcPr>
            <w:tcW w:w="1440" w:type="dxa"/>
            <w:shd w:val="clear" w:color="auto" w:fill="auto"/>
          </w:tcPr>
          <w:p w:rsidR="006E1E2F" w:rsidRPr="00E82952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952">
              <w:rPr>
                <w:rFonts w:ascii="Arial" w:hAnsi="Arial" w:cs="Arial"/>
                <w:sz w:val="18"/>
                <w:szCs w:val="18"/>
              </w:rPr>
              <w:t>G-QOL</w:t>
            </w:r>
          </w:p>
          <w:p w:rsidR="006E1E2F" w:rsidRPr="00E82952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952">
              <w:rPr>
                <w:rFonts w:ascii="Arial" w:hAnsi="Arial" w:cs="Arial"/>
                <w:sz w:val="18"/>
                <w:szCs w:val="18"/>
              </w:rPr>
              <w:t>(HUI)</w:t>
            </w:r>
          </w:p>
          <w:p w:rsidR="006E1E2F" w:rsidRPr="00E82952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E82952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</w:t>
            </w:r>
          </w:p>
          <w:p w:rsidR="006E1E2F" w:rsidRPr="00E82952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952">
              <w:rPr>
                <w:rFonts w:ascii="Arial" w:hAnsi="Arial" w:cs="Arial"/>
                <w:sz w:val="18"/>
                <w:szCs w:val="18"/>
              </w:rPr>
              <w:t>(TQ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E82952">
              <w:rPr>
                <w:rFonts w:ascii="Arial" w:hAnsi="Arial" w:cs="Arial"/>
                <w:sz w:val="18"/>
                <w:szCs w:val="18"/>
              </w:rPr>
              <w:t>, THI)</w:t>
            </w:r>
          </w:p>
          <w:p w:rsidR="006E1E2F" w:rsidRPr="00E82952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E82952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952">
              <w:rPr>
                <w:rFonts w:ascii="Arial" w:hAnsi="Arial" w:cs="Arial"/>
                <w:sz w:val="18"/>
                <w:szCs w:val="18"/>
              </w:rPr>
              <w:t>Depression (HADS)</w:t>
            </w:r>
          </w:p>
        </w:tc>
        <w:tc>
          <w:tcPr>
            <w:tcW w:w="4140" w:type="dxa"/>
            <w:shd w:val="clear" w:color="auto" w:fill="auto"/>
          </w:tcPr>
          <w:p w:rsidR="006E1E2F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Patients assigned to specializ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>ed care improved in health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>related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QOL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 xml:space="preserve"> during a period o</w:t>
            </w:r>
            <w:r>
              <w:rPr>
                <w:rFonts w:ascii="Arial" w:hAnsi="Arial" w:cs="Arial"/>
                <w:bCs/>
                <w:sz w:val="18"/>
                <w:szCs w:val="18"/>
              </w:rPr>
              <w:t>f 12 months (between-group difference 0.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>059, 95% CI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.025 to 0.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 xml:space="preserve">094;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p=0.0009);</w:t>
            </w:r>
          </w:p>
          <w:p w:rsidR="006E1E2F" w:rsidRPr="00DF76E5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>ecreased tinnitus severity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between group difference –8.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 xml:space="preserve">062,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95% CI –10.829 to –5.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 xml:space="preserve">295; </w:t>
            </w:r>
          </w:p>
          <w:p w:rsidR="006E1E2F" w:rsidRPr="00DF76E5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p&lt;0.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>0001) and tinnitus impairment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between group difference –7.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 xml:space="preserve">506,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95% CI –10.661 to –4.352; p&lt;0.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>0001).</w:t>
            </w:r>
          </w:p>
          <w:p w:rsidR="006E1E2F" w:rsidRPr="00DF76E5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Specializ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>ed treatment of tinn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itus based on CBT 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>could be suitable for widespread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implementation </w:t>
            </w:r>
            <w:r w:rsidRPr="00DF76E5">
              <w:rPr>
                <w:rFonts w:ascii="Arial" w:hAnsi="Arial" w:cs="Arial"/>
                <w:bCs/>
                <w:sz w:val="18"/>
                <w:szCs w:val="18"/>
              </w:rPr>
              <w:t>for patients with tinnitus of varying severity.</w:t>
            </w:r>
          </w:p>
          <w:p w:rsidR="006E1E2F" w:rsidRPr="00DF76E5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6E5">
              <w:rPr>
                <w:rFonts w:ascii="Arial" w:hAnsi="Arial" w:cs="Arial"/>
                <w:bCs/>
                <w:sz w:val="18"/>
                <w:szCs w:val="18"/>
              </w:rPr>
              <w:t>Adverse Events: Adverse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results as a result of treatment or measurements did not occur</w:t>
            </w: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lastRenderedPageBreak/>
              <w:t>Henry,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&lt;Refman&gt;&lt;Cite&gt;&lt;Author&gt;Henry&lt;/Author&gt;&lt;Year&gt;1998&lt;/Year&gt;&lt;RecNum&gt;13001&lt;/RecNum&gt;&lt;IDText&gt;An evaluation of two types of cognitive intervention in the management of chronic tinnitus&lt;/IDText&gt;&lt;MDL Ref_Type="Journal"&gt;&lt;Ref_Type&gt;Journal&lt;/Ref_Type&gt;&lt;Ref_ID&gt;13001&lt;/Ref_ID&gt;&lt;Title_Primary&gt;An evaluation of two types of cognitive intervention in the management of chronic tinnitus&lt;/Title_Primary&gt;&lt;Authors_Primary&gt;Henry,J.L.&lt;/Authors_Primary&gt;&lt;Authors_Primary&gt;Wilson,P.H.&lt;/Authors_Primary&gt;&lt;Date_Primary&gt;1998&lt;/Date_Primary&gt;&lt;Keywords&gt;Evaluation&lt;/Keywords&gt;&lt;Keywords&gt;management&lt;/Keywords&gt;&lt;Keywords&gt;Tinnitus&lt;/Keywords&gt;&lt;Reprint&gt;Not in File&lt;/Reprint&gt;&lt;Start_Page&gt;156&lt;/Start_Page&gt;&lt;End_Page&gt;166&lt;/End_Page&gt;&lt;Periodical&gt;Scand J Behav Ther&lt;/Periodical&gt;&lt;Volume&gt;27&lt;/Volume&gt;&lt;Issue&gt;4&lt;/Issue&gt;&lt;User_Def_1&gt;OVID-CCTR&lt;/User_Def_1&gt;&lt;User_Def_2&gt;included&lt;/User_Def_2&gt;&lt;ISSN_ISBN&gt;0345-1402&lt;/ISSN_ISBN&gt;&lt;ZZ_JournalFull&gt;&lt;f name="System"&gt;Scandinavian Journal of Behaviour Therapy&lt;/f&gt;&lt;/ZZ_JournalFull&gt;&lt;ZZ_JournalStdAbbrev&gt;&lt;f name="System"&gt;Scand J Behav Ther&lt;/f&gt;&lt;/ZZ_JournalStdAbbrev&gt;&lt;ZZ_WorkformID&gt;1&lt;/ZZ_WorkformID&gt;&lt;/MDL&gt;&lt;/Cite&gt;&lt;/Refman&gt;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87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1998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Baseline sample Total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54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Int Grp1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12; Int Grp2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Int Grp3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12; </w:t>
            </w:r>
            <w:r>
              <w:rPr>
                <w:rFonts w:ascii="Arial" w:hAnsi="Arial" w:cs="Arial"/>
                <w:sz w:val="18"/>
                <w:szCs w:val="18"/>
              </w:rPr>
              <w:t>Cntrl: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Setting: response to radio or newspaper announcements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age: 56.3 y (range 35 to 83)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Gender: 62% male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br/>
              <w:t>Presumed etiology of tinnitus: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idiopathic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>Duration of tinnitus: &gt;6 months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>Severity of tinnitus: primary complaint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dropouts: 4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Reason for dropouts: NR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>Audiological factors: score 17+ on the TRQ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>Comorbidities: treatment resistant</w:t>
            </w:r>
            <w:r>
              <w:rPr>
                <w:rFonts w:ascii="Arial" w:hAnsi="Arial" w:cs="Arial"/>
                <w:sz w:val="18"/>
                <w:szCs w:val="18"/>
              </w:rPr>
              <w:t>, 72% had subjective hearing loss</w:t>
            </w:r>
          </w:p>
        </w:tc>
        <w:tc>
          <w:tcPr>
            <w:tcW w:w="320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CBT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ACI - Attention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and Imagery Tra</w:t>
            </w:r>
            <w:r>
              <w:rPr>
                <w:rFonts w:ascii="Arial" w:hAnsi="Arial" w:cs="Arial"/>
                <w:sz w:val="18"/>
                <w:szCs w:val="18"/>
              </w:rPr>
              <w:t>ining: cognitive coping strategies to help subject learn to shift attention to and from tinnitus and focus on pleasant stimuli – all subjects provided with a written educational manual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 – Cognitive Restructuring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–- all subjects provided with a written educational manual based on case examples and educational materials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ACI+CR – Combined Treatment – condensed version of 2 treatments – subjects provided with treatment and education manuals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treatment programs consisted of 8 weekly group sessions lasting 90 minutes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Comparator: </w:t>
            </w:r>
            <w:r>
              <w:rPr>
                <w:rFonts w:ascii="Arial" w:hAnsi="Arial" w:cs="Arial"/>
                <w:sz w:val="18"/>
                <w:szCs w:val="18"/>
              </w:rPr>
              <w:t>Wait list Cntrl – treatment provided after 8 weeks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treatment: 8 </w:t>
            </w:r>
            <w:r>
              <w:rPr>
                <w:rFonts w:ascii="Arial" w:hAnsi="Arial" w:cs="Arial"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follow-ups: post-treatment, 6 m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study: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Depression (BDI)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(TRQ*, THQ handicap, TCSQ coping, TEQ)</w:t>
            </w:r>
          </w:p>
        </w:tc>
        <w:tc>
          <w:tcPr>
            <w:tcW w:w="4140" w:type="dxa"/>
            <w:shd w:val="clear" w:color="auto" w:fill="auto"/>
          </w:tcPr>
          <w:p w:rsidR="006E1E2F" w:rsidRPr="0041374E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 xml:space="preserve">The analyses revealed that the combined treatment condition (ACI +CR) showed significantly greater improvement on </w:t>
            </w:r>
            <w:r w:rsidRPr="0041374E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4137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1374E">
              <w:rPr>
                <w:rFonts w:ascii="Arial" w:hAnsi="Arial" w:cs="Arial"/>
                <w:sz w:val="18"/>
                <w:szCs w:val="18"/>
              </w:rPr>
              <w:t xml:space="preserve">measure of psychological distress and achieved a higher clinical response rate compared to the two single treatments. </w:t>
            </w:r>
          </w:p>
          <w:p w:rsidR="006E1E2F" w:rsidRPr="0041374E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 xml:space="preserve">Subjects in the CR condition improved significantly more than the ACI condition on the TRQ (F( 1,46) = 4.47, </w:t>
            </w:r>
            <w:r w:rsidRPr="004137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 </w:t>
            </w:r>
            <w:r w:rsidRPr="0041374E">
              <w:rPr>
                <w:rFonts w:ascii="Arial" w:hAnsi="Arial" w:cs="Arial"/>
                <w:sz w:val="18"/>
                <w:szCs w:val="18"/>
              </w:rPr>
              <w:t>&lt;</w:t>
            </w:r>
            <w:r w:rsidRPr="0041374E">
              <w:rPr>
                <w:rFonts w:ascii="Arial" w:hAnsi="Arial" w:cs="Arial"/>
                <w:i/>
                <w:iCs/>
                <w:sz w:val="18"/>
                <w:szCs w:val="18"/>
              </w:rPr>
              <w:t>0.05)</w:t>
            </w:r>
          </w:p>
          <w:p w:rsidR="006E1E2F" w:rsidRPr="0041374E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 xml:space="preserve">Subjects in the combined ACI + CR condition improved significantly more than those subjects in the ACI condition and CR condition on the TRQ (F( 1,46) = 4.38, </w:t>
            </w:r>
            <w:r w:rsidRPr="004137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 </w:t>
            </w:r>
            <w:r w:rsidRPr="0041374E">
              <w:rPr>
                <w:rFonts w:ascii="Arial" w:hAnsi="Arial" w:cs="Arial"/>
                <w:sz w:val="18"/>
                <w:szCs w:val="18"/>
              </w:rPr>
              <w:t>&lt; 0.05).</w:t>
            </w:r>
          </w:p>
          <w:p w:rsidR="006E1E2F" w:rsidRPr="0041374E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 xml:space="preserve">There were no significant group </w:t>
            </w:r>
            <w:r w:rsidRPr="0041374E">
              <w:rPr>
                <w:rFonts w:ascii="Arial" w:hAnsi="Arial" w:cs="Arial"/>
                <w:bCs/>
                <w:sz w:val="18"/>
                <w:szCs w:val="18"/>
              </w:rPr>
              <w:t xml:space="preserve">by </w:t>
            </w:r>
            <w:r w:rsidRPr="0041374E">
              <w:rPr>
                <w:rFonts w:ascii="Arial" w:hAnsi="Arial" w:cs="Arial"/>
                <w:sz w:val="18"/>
                <w:szCs w:val="18"/>
              </w:rPr>
              <w:t xml:space="preserve">time effects for any of the dependent variables at the six-month follow-up. </w:t>
            </w:r>
          </w:p>
          <w:p w:rsidR="006E1E2F" w:rsidRPr="0041374E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Results were interpreted as supporting the practice of combining the two cognitive approaches.</w:t>
            </w:r>
          </w:p>
          <w:p w:rsidR="006E1E2F" w:rsidRPr="0041374E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bCs/>
                <w:sz w:val="18"/>
                <w:szCs w:val="18"/>
              </w:rPr>
              <w:t>Adverse Events: NR</w:t>
            </w: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lastRenderedPageBreak/>
              <w:t>Henry,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&lt;Refman&gt;&lt;Cite&gt;&lt;Author&gt;Henry&lt;/Author&gt;&lt;Year&gt;1996&lt;/Year&gt;&lt;RecNum&gt;13074&lt;/RecNum&gt;&lt;IDText&gt;The psychological management of tinnitus: Comparison of a combined cognitive educational program, education alone and a waiting list control&lt;/IDText&gt;&lt;MDL Ref_Type="Journal"&gt;&lt;Ref_Type&gt;Journal&lt;/Ref_Type&gt;&lt;Ref_ID&gt;13074&lt;/Ref_ID&gt;&lt;Title_Primary&gt;The psychological management of tinnitus: Comparison of a combined cognitive educational program, education alone and a waiting list control&lt;/Title_Primary&gt;&lt;Authors_Primary&gt;Henry,J.L.&lt;/Authors_Primary&gt;&lt;Authors_Primary&gt;Wilson,P.H.&lt;/Authors_Primary&gt;&lt;Date_Primary&gt;1996&lt;/Date_Primary&gt;&lt;Keywords&gt;control&lt;/Keywords&gt;&lt;Keywords&gt;Education&lt;/Keywords&gt;&lt;Keywords&gt;management&lt;/Keywords&gt;&lt;Keywords&gt;Tinnitus&lt;/Keywords&gt;&lt;Reprint&gt;Not in File&lt;/Reprint&gt;&lt;Start_Page&gt;9&lt;/Start_Page&gt;&lt;End_Page&gt;20&lt;/End_Page&gt;&lt;Periodical&gt;Int Tinnitus J&lt;/Periodical&gt;&lt;Volume&gt;2&lt;/Volume&gt;&lt;User_Def_1&gt;OVID-CCTR&lt;/User_Def_1&gt;&lt;User_Def_2&gt;included&lt;/User_Def_2&gt;&lt;ISSN_ISBN&gt;0946-5448&lt;/ISSN_ISBN&gt;&lt;ZZ_JournalFull&gt;&lt;f name="System"&gt;International Tinnitus Journal&lt;/f&gt;&lt;/ZZ_JournalFull&gt;&lt;ZZ_JournalStdAbbrev&gt;&lt;f name="System"&gt;Int Tinnitus J&lt;/f&gt;&lt;/ZZ_JournalStdAbbrev&gt;&lt;ZZ_WorkformID&gt;1&lt;/ZZ_WorkformID&gt;&lt;/MDL&gt;&lt;/Cite&gt;&lt;/Refman&gt;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1996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Baseline sample: Total n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60,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Int Grp1: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20, Int Grp2: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20,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Cntrl: n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Setting: Hospital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Mean age: 64.6</w:t>
            </w: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Gender: 86.6% male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Presumed etiology of tinnitus: idiopathic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 xml:space="preserve">Duration of tinnitus: &gt;6 </w:t>
            </w:r>
            <w:r>
              <w:rPr>
                <w:rFonts w:ascii="Arial" w:hAnsi="Arial" w:cs="Arial"/>
                <w:sz w:val="18"/>
                <w:szCs w:val="18"/>
              </w:rPr>
              <w:t>month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 xml:space="preserve">Severity of tinnitus: score </w:t>
            </w:r>
            <w:r>
              <w:rPr>
                <w:rFonts w:ascii="Arial" w:hAnsi="Arial" w:cs="Arial"/>
                <w:sz w:val="18"/>
                <w:szCs w:val="18"/>
              </w:rPr>
              <w:t>≥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17 points on the TRQ; unsuccessful </w:t>
            </w:r>
            <w:r>
              <w:rPr>
                <w:rFonts w:ascii="Arial" w:hAnsi="Arial" w:cs="Arial"/>
                <w:sz w:val="18"/>
                <w:szCs w:val="18"/>
              </w:rPr>
              <w:t xml:space="preserve">previous </w:t>
            </w:r>
            <w:r w:rsidRPr="00D45BA8">
              <w:rPr>
                <w:rFonts w:ascii="Arial" w:hAnsi="Arial" w:cs="Arial"/>
                <w:sz w:val="18"/>
                <w:szCs w:val="18"/>
              </w:rPr>
              <w:t>treatments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dropouts: 0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Reasons for dropouts: NA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>Audiological factors: no hearing aid, masker or tinnitus su</w:t>
            </w:r>
            <w:r>
              <w:rPr>
                <w:rFonts w:ascii="Arial" w:hAnsi="Arial" w:cs="Arial"/>
                <w:sz w:val="18"/>
                <w:szCs w:val="18"/>
              </w:rPr>
              <w:t xml:space="preserve">ppressive medication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previous 6 </w:t>
            </w:r>
            <w:r>
              <w:rPr>
                <w:rFonts w:ascii="Arial" w:hAnsi="Arial" w:cs="Arial"/>
                <w:sz w:val="18"/>
                <w:szCs w:val="18"/>
              </w:rPr>
              <w:t>month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>Comorbidities: NR</w:t>
            </w:r>
          </w:p>
        </w:tc>
        <w:tc>
          <w:tcPr>
            <w:tcW w:w="3200" w:type="dxa"/>
            <w:shd w:val="clear" w:color="auto" w:fill="auto"/>
          </w:tcPr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CBT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ACI - Attention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and Imagery Training &amp; </w:t>
            </w:r>
            <w:r>
              <w:rPr>
                <w:rFonts w:ascii="Arial" w:hAnsi="Arial" w:cs="Arial"/>
                <w:sz w:val="18"/>
                <w:szCs w:val="18"/>
              </w:rPr>
              <w:t>CBT vs wait list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Treatment groups involved 1 90- minute session per week for six weeks. Treatment conducted in groups of 5 to 7 participants. All psychological treatment was delivered by a clinical psychologist.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Int Grp1: Cognitive coping skills training plus education;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Int Grp2: Education,</w:t>
            </w:r>
          </w:p>
          <w:p w:rsidR="006E1E2F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Comparator: </w:t>
            </w:r>
            <w:r>
              <w:rPr>
                <w:rFonts w:ascii="Arial" w:hAnsi="Arial" w:cs="Arial"/>
                <w:sz w:val="18"/>
                <w:szCs w:val="18"/>
              </w:rPr>
              <w:t>Wait List Cntrl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 of treatment: 6 weeks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follow ups: 2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study: 12 months</w:t>
            </w:r>
          </w:p>
        </w:tc>
        <w:tc>
          <w:tcPr>
            <w:tcW w:w="144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Depression (BDI)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(TRQ</w:t>
            </w:r>
            <w:r>
              <w:rPr>
                <w:rFonts w:ascii="Arial" w:hAnsi="Arial" w:cs="Arial"/>
                <w:sz w:val="18"/>
                <w:szCs w:val="18"/>
              </w:rPr>
              <w:t>*, TEQ, THQ-handicap, TCSQ coping, TCQ awareness</w:t>
            </w:r>
            <w:r w:rsidRPr="00D45BA8">
              <w:rPr>
                <w:rFonts w:ascii="Arial" w:hAnsi="Arial" w:cs="Arial"/>
                <w:sz w:val="18"/>
                <w:szCs w:val="18"/>
              </w:rPr>
              <w:t>)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Loudness (Self </w:t>
            </w:r>
            <w:r>
              <w:rPr>
                <w:rFonts w:ascii="Arial" w:hAnsi="Arial" w:cs="Arial"/>
                <w:sz w:val="18"/>
                <w:szCs w:val="18"/>
              </w:rPr>
              <w:t>reported</w:t>
            </w:r>
            <w:r w:rsidRPr="00D45B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bCs/>
                <w:sz w:val="18"/>
                <w:szCs w:val="18"/>
              </w:rPr>
              <w:t xml:space="preserve">TS-QOL: </w:t>
            </w:r>
            <w:r w:rsidRPr="00551947">
              <w:rPr>
                <w:rFonts w:ascii="Arial" w:hAnsi="Arial" w:cs="Arial"/>
                <w:sz w:val="18"/>
                <w:szCs w:val="18"/>
              </w:rPr>
              <w:t xml:space="preserve">significant reduction in tinnitus distress which was significantly greater when the cognitive coping training was combined with education than when education alone was provided </w:t>
            </w:r>
            <w:r w:rsidRPr="00551947">
              <w:rPr>
                <w:rFonts w:ascii="Arial" w:hAnsi="Arial" w:cs="Arial"/>
                <w:i/>
                <w:sz w:val="18"/>
                <w:szCs w:val="18"/>
              </w:rPr>
              <w:t>(F(1,57</w:t>
            </w:r>
            <w:r w:rsidRPr="00551947">
              <w:rPr>
                <w:rFonts w:ascii="Arial" w:hAnsi="Arial" w:cs="Arial"/>
                <w:sz w:val="18"/>
                <w:szCs w:val="18"/>
              </w:rPr>
              <w:t>)=16.19, p &lt;0.01)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EE657C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51947">
              <w:rPr>
                <w:rFonts w:ascii="Arial" w:hAnsi="Arial" w:cs="Arial"/>
                <w:bCs/>
                <w:sz w:val="18"/>
                <w:szCs w:val="18"/>
              </w:rPr>
              <w:t>Subjects who received the combined cognitive/education intervention demonstrated significantly greater reductions in distress and handicaps associated</w:t>
            </w:r>
            <w:r w:rsidRPr="00EE657C">
              <w:rPr>
                <w:rFonts w:ascii="Arial" w:hAnsi="Arial" w:cs="Arial"/>
                <w:bCs/>
                <w:sz w:val="18"/>
                <w:szCs w:val="18"/>
              </w:rPr>
              <w:t xml:space="preserve"> with tinnitus and engagement in dysfunctional cognitions, than the subjects who received education alone. No significant effects were obtained on measures of depression or loudness. </w:t>
            </w:r>
          </w:p>
          <w:p w:rsidR="006E1E2F" w:rsidRPr="00EE657C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657C">
              <w:rPr>
                <w:rFonts w:ascii="Arial" w:hAnsi="Arial" w:cs="Arial"/>
                <w:bCs/>
                <w:sz w:val="18"/>
                <w:szCs w:val="18"/>
              </w:rPr>
              <w:t>Adverse Events: NR</w:t>
            </w: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Henry,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PFJlZm1hbj48Q2l0ZT48QXV0aG9yPkhlbnJ5PC9BdXRob3I+PFllYXI+MjAwNzwvWWVhcj48UmVj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PFJlZm1hbj48Q2l0ZT48QXV0aG9yPkhlbnJ5PC9BdXRob3I+PFllYXI+MjAwNzwvWWVhcj48UmVj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88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2007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nited 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tates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Baseline sample Total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268</w:t>
            </w:r>
          </w:p>
          <w:p w:rsidR="006E1E2F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Int Grp1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94,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Int Grp2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84,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90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Setting: Hospital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Mean age(SD):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IntGrp1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45BA8">
              <w:rPr>
                <w:rFonts w:ascii="Arial" w:hAnsi="Arial" w:cs="Arial"/>
                <w:sz w:val="18"/>
                <w:szCs w:val="18"/>
              </w:rPr>
              <w:t>62.1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(8.9);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Int</w:t>
            </w:r>
            <w:r>
              <w:rPr>
                <w:rFonts w:ascii="Arial" w:hAnsi="Arial" w:cs="Arial"/>
                <w:sz w:val="18"/>
                <w:szCs w:val="18"/>
              </w:rPr>
              <w:t xml:space="preserve">Grp2: </w:t>
            </w:r>
            <w:r w:rsidRPr="00D45BA8">
              <w:rPr>
                <w:rFonts w:ascii="Arial" w:hAnsi="Arial" w:cs="Arial"/>
                <w:sz w:val="18"/>
                <w:szCs w:val="18"/>
              </w:rPr>
              <w:t>60.8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(9.5);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Cntrl: </w:t>
            </w:r>
            <w:r w:rsidRPr="00D45BA8">
              <w:rPr>
                <w:rFonts w:ascii="Arial" w:hAnsi="Arial" w:cs="Arial"/>
                <w:sz w:val="18"/>
                <w:szCs w:val="18"/>
              </w:rPr>
              <w:t>62.0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(11.3)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Gender: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IntGrp1: 96.8%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male; IntGrp2: 96.4% male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: 96.7% male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Presumed etiology: NR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tinnitus: 87.7% GE 3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Severity of tinnitus: Sufficiently bothersome to warrant </w:t>
            </w:r>
            <w:r>
              <w:rPr>
                <w:rFonts w:ascii="Arial" w:hAnsi="Arial" w:cs="Arial"/>
                <w:sz w:val="18"/>
                <w:szCs w:val="18"/>
              </w:rPr>
              <w:t>Interven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dropouts: I</w:t>
            </w:r>
            <w:r>
              <w:rPr>
                <w:rFonts w:ascii="Arial" w:hAnsi="Arial" w:cs="Arial"/>
                <w:sz w:val="18"/>
                <w:szCs w:val="18"/>
              </w:rPr>
              <w:t>ntGrp</w:t>
            </w:r>
            <w:r w:rsidRPr="00D45BA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n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26, I</w:t>
            </w:r>
            <w:r>
              <w:rPr>
                <w:rFonts w:ascii="Arial" w:hAnsi="Arial" w:cs="Arial"/>
                <w:sz w:val="18"/>
                <w:szCs w:val="18"/>
              </w:rPr>
              <w:t>ntGrp</w:t>
            </w:r>
            <w:r w:rsidRPr="00D45BA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n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23, </w:t>
            </w:r>
            <w:r>
              <w:rPr>
                <w:rFonts w:ascii="Arial" w:hAnsi="Arial" w:cs="Arial"/>
                <w:sz w:val="18"/>
                <w:szCs w:val="18"/>
              </w:rPr>
              <w:t xml:space="preserve">Cntrl n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Reasons for dropouts: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Audiological factors: 93% difficulty hearing at least </w:t>
            </w:r>
            <w:r w:rsidR="00886C3B">
              <w:rPr>
                <w:rFonts w:ascii="Arial" w:hAnsi="Arial" w:cs="Arial"/>
                <w:sz w:val="18"/>
                <w:szCs w:val="18"/>
              </w:rPr>
              <w:t>‘</w:t>
            </w:r>
            <w:r w:rsidRPr="00D45BA8">
              <w:rPr>
                <w:rFonts w:ascii="Arial" w:hAnsi="Arial" w:cs="Arial"/>
                <w:sz w:val="18"/>
                <w:szCs w:val="18"/>
              </w:rPr>
              <w:t>sometimes</w:t>
            </w:r>
            <w:r w:rsidR="00886C3B">
              <w:rPr>
                <w:rFonts w:ascii="Arial" w:hAnsi="Arial" w:cs="Arial"/>
                <w:sz w:val="18"/>
                <w:szCs w:val="18"/>
              </w:rPr>
              <w:t>’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Comorbidities: NR</w:t>
            </w:r>
          </w:p>
        </w:tc>
        <w:tc>
          <w:tcPr>
            <w:tcW w:w="320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Group Education Counseling (TRT principles)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group attended four 1.5 hour group sessions each </w:t>
            </w:r>
            <w:r>
              <w:rPr>
                <w:rFonts w:ascii="Arial" w:hAnsi="Arial" w:cs="Arial"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conducted by audiologists. Assessed at baseline, and at 1, 6, and 12 </w:t>
            </w:r>
            <w:r>
              <w:rPr>
                <w:rFonts w:ascii="Arial" w:hAnsi="Arial" w:cs="Arial"/>
                <w:sz w:val="18"/>
                <w:szCs w:val="18"/>
              </w:rPr>
              <w:t>month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s after their last group session. Comparison group (traditional-support) subjects attended four </w:t>
            </w:r>
            <w:r>
              <w:rPr>
                <w:rFonts w:ascii="Arial" w:hAnsi="Arial" w:cs="Arial"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sz w:val="18"/>
                <w:szCs w:val="18"/>
              </w:rPr>
              <w:t>ly 1.5-hour discussion-type group sessions. Sessions were moderated by the project coordinator. No education was provided in the support group.</w:t>
            </w:r>
          </w:p>
          <w:p w:rsidR="006E1E2F" w:rsidRDefault="006E1E2F" w:rsidP="006E1E2F">
            <w:pPr>
              <w:widowControl w:val="0"/>
              <w:tabs>
                <w:tab w:val="center" w:pos="27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tabs>
                <w:tab w:val="center" w:pos="27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Comparator: no treatment and traditional support</w:t>
            </w:r>
            <w:r w:rsidRPr="00D45BA8">
              <w:rPr>
                <w:rFonts w:ascii="Arial" w:hAnsi="Arial" w:cs="Arial"/>
                <w:sz w:val="18"/>
                <w:szCs w:val="18"/>
              </w:rPr>
              <w:tab/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treatment: 4 </w:t>
            </w:r>
            <w:r>
              <w:rPr>
                <w:rFonts w:ascii="Arial" w:hAnsi="Arial" w:cs="Arial"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follow ups: 3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study: 12 </w:t>
            </w:r>
            <w:r>
              <w:rPr>
                <w:rFonts w:ascii="Arial" w:hAnsi="Arial" w:cs="Arial"/>
                <w:sz w:val="18"/>
                <w:szCs w:val="18"/>
              </w:rPr>
              <w:t>month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4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(TSI)</w:t>
            </w:r>
          </w:p>
        </w:tc>
        <w:tc>
          <w:tcPr>
            <w:tcW w:w="4140" w:type="dxa"/>
            <w:shd w:val="clear" w:color="auto" w:fill="auto"/>
          </w:tcPr>
          <w:p w:rsidR="006E1E2F" w:rsidRPr="009825C3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5C3">
              <w:rPr>
                <w:rFonts w:ascii="Arial" w:hAnsi="Arial" w:cs="Arial"/>
                <w:sz w:val="18"/>
                <w:szCs w:val="18"/>
              </w:rPr>
              <w:t>The educational counseling group showed a significant reduction in mean TSI score from baseline to 6 months (</w:t>
            </w:r>
            <w:r w:rsidRPr="009825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 </w:t>
            </w:r>
            <w:r w:rsidRPr="009825C3">
              <w:rPr>
                <w:rFonts w:ascii="Arial" w:hAnsi="Arial" w:cs="Arial"/>
                <w:sz w:val="18"/>
                <w:szCs w:val="18"/>
              </w:rPr>
              <w:t>&lt; 0.001) and baseline to 12 months (</w:t>
            </w:r>
            <w:r w:rsidRPr="009825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 </w:t>
            </w:r>
            <w:r w:rsidRPr="009825C3">
              <w:rPr>
                <w:rFonts w:ascii="Arial" w:hAnsi="Arial" w:cs="Arial"/>
                <w:sz w:val="18"/>
                <w:szCs w:val="18"/>
              </w:rPr>
              <w:t>&lt; 0.001).</w:t>
            </w:r>
          </w:p>
          <w:p w:rsidR="006E1E2F" w:rsidRPr="009825C3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9825C3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5C3">
              <w:rPr>
                <w:rFonts w:ascii="Arial" w:hAnsi="Arial" w:cs="Arial"/>
                <w:sz w:val="18"/>
                <w:szCs w:val="18"/>
              </w:rPr>
              <w:t>The effect sizes for the educational counseling</w:t>
            </w:r>
          </w:p>
          <w:p w:rsidR="006E1E2F" w:rsidRPr="009825C3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5C3">
              <w:rPr>
                <w:rFonts w:ascii="Arial" w:hAnsi="Arial" w:cs="Arial"/>
                <w:sz w:val="18"/>
                <w:szCs w:val="18"/>
              </w:rPr>
              <w:t>group were 0.59 at 6 months and 0.45 at 12 months, while the effect sizes for the traditional support and no treatment groups were 0.11 or less at 6 and 12 months.</w:t>
            </w:r>
          </w:p>
          <w:p w:rsidR="006E1E2F" w:rsidRPr="009825C3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25C3">
              <w:rPr>
                <w:rFonts w:ascii="Arial" w:hAnsi="Arial" w:cs="Arial"/>
                <w:bCs/>
                <w:sz w:val="18"/>
                <w:szCs w:val="18"/>
              </w:rPr>
              <w:t>Adverse Events: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</w:t>
            </w:r>
            <w:r w:rsidRPr="009825C3">
              <w:rPr>
                <w:rFonts w:ascii="Arial" w:hAnsi="Arial" w:cs="Arial"/>
                <w:bCs/>
                <w:sz w:val="18"/>
                <w:szCs w:val="18"/>
              </w:rPr>
              <w:t xml:space="preserve">one </w:t>
            </w: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lastRenderedPageBreak/>
              <w:t>Ireland,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&lt;Refman&gt;&lt;Cite&gt;&lt;Author&gt;Ireland&lt;/Author&gt;&lt;Year&gt;1985&lt;/Year&gt;&lt;RecNum&gt;3927&lt;/RecNum&gt;&lt;IDText&gt;An evaluation of relaxation training in the treatment of tinnitus&lt;/IDText&gt;&lt;MDL Ref_Type="Journal"&gt;&lt;Ref_Type&gt;Journal&lt;/Ref_Type&gt;&lt;Ref_ID&gt;3927&lt;/Ref_ID&gt;&lt;Title_Primary&gt;An evaluation of relaxation training in the treatment of tinnitus&lt;/Title_Primary&gt;&lt;Authors_Primary&gt;Ireland,C.E.&lt;/Authors_Primary&gt;&lt;Authors_Primary&gt;Wilson,P.H.&lt;/Authors_Primary&gt;&lt;Authors_Primary&gt;Tonkin,J.P.&lt;/Authors_Primary&gt;&lt;Authors_Primary&gt;Platt-Hepworth,S.&lt;/Authors_Primary&gt;&lt;Date_Primary&gt;1985&lt;/Date_Primary&gt;&lt;Keywords&gt;*Relaxation Therapy&lt;/Keywords&gt;&lt;Keywords&gt;*Tinnitus&lt;/Keywords&gt;&lt;Keywords&gt;th [Therapy]&lt;/Keywords&gt;&lt;Keywords&gt;article&lt;/Keywords&gt;&lt;Keywords&gt;Clinical&lt;/Keywords&gt;&lt;Keywords&gt;clinical trial&lt;/Keywords&gt;&lt;Keywords&gt;England&lt;/Keywords&gt;&lt;Keywords&gt;Evaluation&lt;/Keywords&gt;&lt;Keywords&gt;Humans&lt;/Keywords&gt;&lt;Keywords&gt;MEDLINE&lt;/Keywords&gt;&lt;Keywords&gt;randomized controlled trial&lt;/Keywords&gt;&lt;Keywords&gt;Relaxation&lt;/Keywords&gt;&lt;Keywords&gt;relaxation training&lt;/Keywords&gt;&lt;Keywords&gt;SB - IM&lt;/Keywords&gt;&lt;Keywords&gt;Tinnitus&lt;/Keywords&gt;&lt;Keywords&gt;treatment&lt;/Keywords&gt;&lt;Reprint&gt;Not in File&lt;/Reprint&gt;&lt;Start_Page&gt;423&lt;/Start_Page&gt;&lt;End_Page&gt;430&lt;/End_Page&gt;&lt;Periodical&gt;Behav Res Ther&lt;/Periodical&gt;&lt;Volume&gt;23&lt;/Volume&gt;&lt;Authors_Secondary&gt;19850919&lt;/Authors_Secondary&gt;&lt;Issue&gt;4&lt;/Issue&gt;&lt;User_Def_1&gt;OVID-Medline&lt;/User_Def_1&gt;&lt;User_Def_2&gt;included&lt;/User_Def_2&gt;&lt;Title_Series&gt;MEDLINE&lt;/Title_Series&gt;&lt;ISSN_ISBN&gt;0005-7967&lt;/ISSN_ISBN&gt;&lt;Web_URL&gt;PMID:3896227&lt;/Web_URL&gt;&lt;ZZ_JournalFull&gt;&lt;f name="System"&gt;Behaviour Research &amp;amp; Therapy&lt;/f&gt;&lt;/ZZ_JournalFull&gt;&lt;ZZ_JournalStdAbbrev&gt;&lt;f name="System"&gt;Behav Res Ther&lt;/f&gt;&lt;/ZZ_JournalStdAbbrev&gt;&lt;ZZ_WorkformID&gt;1&lt;/ZZ_WorkformID&gt;&lt;/MDL&gt;&lt;/Cite&gt;&lt;/Refman&gt;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52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1985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Baseline sample: Total n =33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Setting: University clinic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Mean Age: 55.9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Gender: 46.6% males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Int Grp1: 54.5% males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Int Grp2: 44.4% males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:40.0% males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Presumed etiology of tinnitus: Idiopathic Duration of tinnitus: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Severity of tinnitus: Other traditional treatments not recommended or had failed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drop outs: 3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Reasons for drop outs: discontinued treatment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Audiological factors: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Comorbidities: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Relaxation Therapy vs wait list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Int Grp1: Relaxation training;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Int Grp2: Counterdemand, Neutral Demand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Wait List 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 of treatment: 6 weeks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follow ups: 2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study: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Anxiety (STAI) 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Depression (BDI)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Loudness (Self-reported)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 (Tinnitus interference self-report)</w:t>
            </w:r>
          </w:p>
        </w:tc>
        <w:tc>
          <w:tcPr>
            <w:tcW w:w="414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 significant effects for relaxation training were found on any measure. </w:t>
            </w:r>
          </w:p>
          <w:p w:rsidR="006E1E2F" w:rsidRPr="00617536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BDI improved significantly from pretreatment to post-treatment, but the degree of change was equivalent for both treated and untreated groups</w:t>
            </w:r>
          </w:p>
          <w:p w:rsidR="006E1E2F" w:rsidRPr="00617536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617536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7536">
              <w:rPr>
                <w:rFonts w:ascii="Arial" w:hAnsi="Arial" w:cs="Arial"/>
                <w:bCs/>
                <w:sz w:val="18"/>
                <w:szCs w:val="18"/>
              </w:rPr>
              <w:t>Adverse Events: NR</w:t>
            </w: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Kaldo,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PFJlZm1hbj48Q2l0ZT48QXV0aG9yPkthbGRvPC9BdXRob3I+PFllYXI+MjAwNzwvWWVhcj48UmVj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PFJlZm1hbj48Q2l0ZT48QXV0aG9yPkthbGRvPC9BdXRob3I+PFllYXI+MjAwNzwvWWVhcj48UmVj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91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2007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Sweden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Baseline sample: Total n=72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=34;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=38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Setting: phone calls and mailouts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Mean age (SD):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=45.9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(13.0);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=48.5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(15.7)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Gender: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50% male;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: 47.3% male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Presumed etiology of tinnitus: NR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tinnitus: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&gt;6 </w:t>
            </w:r>
            <w:r>
              <w:rPr>
                <w:rFonts w:ascii="Arial" w:hAnsi="Arial" w:cs="Arial"/>
                <w:sz w:val="18"/>
                <w:szCs w:val="18"/>
              </w:rPr>
              <w:t>month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Severity of tinnitus: Score of 10 or above on TRQ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dropouts: 12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Reasons for dropouts: 4 ended treatment prematurely; 3 general reasons. 5 unclear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  <w:t>Audiological factors: NR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Comorbidities: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20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CBT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Self-help book and brief telephone therapy Treatment group: read the self-help book and had 7 </w:t>
            </w:r>
            <w:r>
              <w:rPr>
                <w:rFonts w:ascii="Arial" w:hAnsi="Arial" w:cs="Arial"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ly phone calls from one of two therapists over a period of 6 </w:t>
            </w:r>
            <w:r>
              <w:rPr>
                <w:rFonts w:ascii="Arial" w:hAnsi="Arial" w:cs="Arial"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sz w:val="18"/>
                <w:szCs w:val="18"/>
              </w:rPr>
              <w:t>s (HIGH therapist contact group)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group: Wait-list; received self-help book and had one initial phone call after treatment group finished (LOW therapist contact group)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Measured pre-treatment, post-treatment, extra 6 </w:t>
            </w:r>
            <w:r>
              <w:rPr>
                <w:rFonts w:ascii="Arial" w:hAnsi="Arial" w:cs="Arial"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post-treatment for LOW group, and follow-up 1 yr after LOW group</w:t>
            </w:r>
            <w:r w:rsidR="00886C3B">
              <w:rPr>
                <w:rFonts w:ascii="Arial" w:hAnsi="Arial" w:cs="Arial"/>
                <w:sz w:val="18"/>
                <w:szCs w:val="18"/>
              </w:rPr>
              <w:t>’</w:t>
            </w:r>
            <w:r w:rsidRPr="00D45BA8">
              <w:rPr>
                <w:rFonts w:ascii="Arial" w:hAnsi="Arial" w:cs="Arial"/>
                <w:sz w:val="18"/>
                <w:szCs w:val="18"/>
              </w:rPr>
              <w:t>s post-treatment measurement.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Comparator: Wait list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treatment: 6 </w:t>
            </w:r>
            <w:r>
              <w:rPr>
                <w:rFonts w:ascii="Arial" w:hAnsi="Arial" w:cs="Arial"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follow ups: 3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 of study: 1 yr</w:t>
            </w:r>
          </w:p>
        </w:tc>
        <w:tc>
          <w:tcPr>
            <w:tcW w:w="144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THI, </w:t>
            </w:r>
            <w:r w:rsidRPr="00D45BA8">
              <w:rPr>
                <w:rFonts w:ascii="Arial" w:hAnsi="Arial" w:cs="Arial"/>
                <w:sz w:val="18"/>
                <w:szCs w:val="18"/>
              </w:rPr>
              <w:t>TRQ</w:t>
            </w:r>
            <w:r>
              <w:rPr>
                <w:rFonts w:ascii="Arial" w:hAnsi="Arial" w:cs="Arial"/>
                <w:sz w:val="18"/>
                <w:szCs w:val="18"/>
              </w:rPr>
              <w:t>*, VAS</w:t>
            </w:r>
            <w:r w:rsidRPr="00D45BA8">
              <w:rPr>
                <w:rFonts w:ascii="Arial" w:hAnsi="Arial" w:cs="Arial"/>
                <w:sz w:val="18"/>
                <w:szCs w:val="18"/>
              </w:rPr>
              <w:t>)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Loudness (VAS)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Depression (HADS-D)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Anxiety (HADS-A) 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Sleep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ISI</w:t>
            </w:r>
            <w:r w:rsidRPr="00D45B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sz w:val="18"/>
                <w:szCs w:val="18"/>
              </w:rPr>
              <w:t>TS-QOL: group x time interaction: (</w:t>
            </w:r>
            <w:r w:rsidRPr="00551947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551947">
              <w:rPr>
                <w:rFonts w:ascii="Arial" w:hAnsi="Arial" w:cs="Arial"/>
                <w:sz w:val="18"/>
                <w:szCs w:val="18"/>
              </w:rPr>
              <w:t>(1,70)=12.4, p &lt;0.001</w:t>
            </w:r>
          </w:p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sz w:val="18"/>
                <w:szCs w:val="18"/>
              </w:rPr>
              <w:t>On the TRQ, in the treatment group, 32% reached the criteria for clinical significance (at least 50% reduction of the TRQ) compared to 5% in the wait-list group.</w:t>
            </w:r>
          </w:p>
          <w:p w:rsidR="006E1E2F" w:rsidRPr="00551947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71451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sz w:val="18"/>
                <w:szCs w:val="18"/>
              </w:rPr>
              <w:t>In the treatment group, 32% reached the criteria for clinical significance (at least 50% reduction of the TRQ) compared to 5% in the</w:t>
            </w:r>
            <w:r w:rsidRPr="00714517">
              <w:rPr>
                <w:rFonts w:ascii="Arial" w:hAnsi="Arial" w:cs="Arial"/>
                <w:sz w:val="18"/>
                <w:szCs w:val="18"/>
              </w:rPr>
              <w:t xml:space="preserve"> wait-list group.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714517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4517">
              <w:rPr>
                <w:rFonts w:ascii="Arial" w:hAnsi="Arial" w:cs="Arial"/>
                <w:bCs/>
                <w:sz w:val="18"/>
                <w:szCs w:val="18"/>
              </w:rPr>
              <w:t>Adverse Events:</w:t>
            </w:r>
            <w:r w:rsidR="00D13A7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14517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lastRenderedPageBreak/>
              <w:t>Kaldo,</w:t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PFJlZm1hbj48Q2l0ZT48QXV0aG9yPkthbGRvPC9BdXRob3I+PFllYXI+MjAwODwvWWVhcj48UmVj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ldData xml:space="preserve">PFJlZm1hbj48Q2l0ZT48QXV0aG9yPkthbGRvPC9BdXRob3I+PFllYXI+MjAwODwvWWVhcj48UmVj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</w:fld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bCs/>
                <w:noProof/>
                <w:sz w:val="18"/>
                <w:szCs w:val="18"/>
                <w:vertAlign w:val="superscript"/>
              </w:rPr>
              <w:t>92</w:t>
            </w:r>
            <w:r w:rsidR="001A764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E09B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t>2008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t>Sweden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Baseline sample: Total n = 51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Interven n = 26; Cntrl n = 25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Setting: Audiology clinic, Internet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Mean age (SD):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Int: 47.4 (12.9); Cntrl: 45.0 (12.8)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Gender:</w:t>
            </w:r>
            <w:r w:rsidR="00886C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9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Int 58% male; Cntrl 56% male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Presumed etiology of tinnitus: Idiopathic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 xml:space="preserve">Duration of tinnitus: 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Int: 9.9y(13.5); Cntrl: 5.6y (6.1)</w:t>
            </w:r>
          </w:p>
          <w:p w:rsidR="006E1E2F" w:rsidRPr="007E09B0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Severity of tinnitus: primary problem; ≥10 TRQ (Wilson et al., 1991)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Number of dropouts: 7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Int n=4; Cntrl n=3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Reasons for dropouts: NR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 xml:space="preserve">Audiological factors: 33% </w:t>
            </w:r>
            <w:r w:rsidR="00886C3B">
              <w:rPr>
                <w:rFonts w:ascii="Arial" w:hAnsi="Arial" w:cs="Arial"/>
                <w:sz w:val="18"/>
                <w:szCs w:val="18"/>
              </w:rPr>
              <w:t>“</w:t>
            </w:r>
            <w:r w:rsidRPr="007E09B0">
              <w:rPr>
                <w:rFonts w:ascii="Arial" w:hAnsi="Arial" w:cs="Arial"/>
                <w:sz w:val="18"/>
                <w:szCs w:val="18"/>
              </w:rPr>
              <w:t>Much</w:t>
            </w:r>
            <w:r w:rsidR="00886C3B">
              <w:rPr>
                <w:rFonts w:ascii="Arial" w:hAnsi="Arial" w:cs="Arial"/>
                <w:sz w:val="18"/>
                <w:szCs w:val="18"/>
              </w:rPr>
              <w:t>”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9B0">
              <w:rPr>
                <w:rFonts w:ascii="Arial" w:hAnsi="Arial" w:cs="Arial"/>
                <w:sz w:val="18"/>
                <w:szCs w:val="18"/>
              </w:rPr>
              <w:t>or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6C3B">
              <w:rPr>
                <w:rFonts w:ascii="Arial" w:hAnsi="Arial" w:cs="Arial"/>
                <w:sz w:val="18"/>
                <w:szCs w:val="18"/>
              </w:rPr>
              <w:t>“</w:t>
            </w:r>
            <w:r w:rsidRPr="007E09B0">
              <w:rPr>
                <w:rFonts w:ascii="Arial" w:hAnsi="Arial" w:cs="Arial"/>
                <w:sz w:val="18"/>
                <w:szCs w:val="18"/>
              </w:rPr>
              <w:t>very much: distressed by hearing deficit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9B0">
              <w:rPr>
                <w:rFonts w:ascii="Arial" w:hAnsi="Arial" w:cs="Arial"/>
                <w:sz w:val="18"/>
                <w:szCs w:val="18"/>
              </w:rPr>
              <w:t>Comorbidities: NR</w:t>
            </w:r>
          </w:p>
        </w:tc>
        <w:tc>
          <w:tcPr>
            <w:tcW w:w="3200" w:type="dxa"/>
            <w:shd w:val="clear" w:color="auto" w:fill="auto"/>
          </w:tcPr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t>Recruited by advertisements in newspapers, Wait List Cntrl for psychological treatment at the local Dept. of Audiology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t>Internet-administered CBT self-help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t>Comparator: traditional CBT group treatment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t>Both groups used the same treatment manual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t>Duration of treatment: 7 weeks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t>Number of followups: 1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t>Duration of study: 14 months</w:t>
            </w:r>
          </w:p>
        </w:tc>
        <w:tc>
          <w:tcPr>
            <w:tcW w:w="1440" w:type="dxa"/>
            <w:shd w:val="clear" w:color="auto" w:fill="auto"/>
          </w:tcPr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TS-QOL</w:t>
            </w:r>
            <w:r w:rsidRPr="007E09B0">
              <w:rPr>
                <w:rFonts w:ascii="Arial" w:hAnsi="Arial" w:cs="Arial"/>
                <w:bCs/>
                <w:sz w:val="18"/>
                <w:szCs w:val="18"/>
              </w:rPr>
              <w:t xml:space="preserve"> (THI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TRQ, VAS</w:t>
            </w:r>
            <w:r w:rsidRPr="007E09B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t>Depression (HADS</w:t>
            </w:r>
            <w:r>
              <w:rPr>
                <w:rFonts w:ascii="Arial" w:hAnsi="Arial" w:cs="Arial"/>
                <w:bCs/>
                <w:sz w:val="18"/>
                <w:szCs w:val="18"/>
              </w:rPr>
              <w:t>-D</w:t>
            </w:r>
            <w:r w:rsidRPr="007E09B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t>Anxiety (HADS</w:t>
            </w:r>
            <w:r>
              <w:rPr>
                <w:rFonts w:ascii="Arial" w:hAnsi="Arial" w:cs="Arial"/>
                <w:bCs/>
                <w:sz w:val="18"/>
                <w:szCs w:val="18"/>
              </w:rPr>
              <w:t>-A</w:t>
            </w:r>
            <w:r w:rsidRPr="007E09B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t>Sleep (ISI)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Loudness (VAS)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6E1E2F" w:rsidRPr="007E09B0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T52963a46.B" w:hAnsi="AdvTT52963a46.B" w:cs="AdvTT52963a46.B"/>
                <w:color w:val="221E1F"/>
                <w:sz w:val="18"/>
                <w:szCs w:val="18"/>
              </w:rPr>
            </w:pPr>
            <w:r w:rsidRPr="007E09B0">
              <w:rPr>
                <w:rFonts w:ascii="AdvTT52963a46.B" w:hAnsi="AdvTT52963a46.B" w:cs="AdvTT52963a46.B"/>
                <w:color w:val="221E1F"/>
                <w:sz w:val="18"/>
                <w:szCs w:val="18"/>
              </w:rPr>
              <w:t xml:space="preserve">Both groups had improved, and there were few differences between them. </w:t>
            </w:r>
          </w:p>
          <w:p w:rsidR="006E1E2F" w:rsidRPr="007E09B0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T52963a46.B" w:hAnsi="AdvTT52963a46.B" w:cs="AdvTT52963a46.B"/>
                <w:color w:val="221E1F"/>
                <w:sz w:val="18"/>
                <w:szCs w:val="18"/>
              </w:rPr>
            </w:pPr>
          </w:p>
          <w:p w:rsidR="006E1E2F" w:rsidRPr="007E09B0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T52963a46.B" w:hAnsi="AdvTT52963a46.B" w:cs="AdvTT52963a46.B"/>
                <w:color w:val="221E1F"/>
                <w:sz w:val="18"/>
                <w:szCs w:val="18"/>
              </w:rPr>
            </w:pPr>
            <w:r w:rsidRPr="007E09B0">
              <w:rPr>
                <w:rFonts w:ascii="AdvTT52963a46.B" w:hAnsi="AdvTT52963a46.B" w:cs="AdvTT52963a46.B"/>
                <w:color w:val="221E1F"/>
                <w:sz w:val="18"/>
                <w:szCs w:val="18"/>
              </w:rPr>
              <w:t xml:space="preserve">The effect size for the Internet treatment was </w:t>
            </w:r>
            <w:r w:rsidRPr="007E09B0">
              <w:rPr>
                <w:rFonts w:ascii="AdvTT528f7693.BI" w:hAnsi="AdvTT528f7693.BI" w:cs="AdvTT528f7693.BI"/>
                <w:color w:val="221E1F"/>
                <w:sz w:val="18"/>
                <w:szCs w:val="18"/>
              </w:rPr>
              <w:t xml:space="preserve">d </w:t>
            </w:r>
            <w:r w:rsidRPr="007E09B0">
              <w:rPr>
                <w:rFonts w:ascii="AdvTT52963a46.B" w:hAnsi="AdvTT52963a46.B" w:cs="AdvTT52963a46.B"/>
                <w:color w:val="221E1F"/>
                <w:sz w:val="18"/>
                <w:szCs w:val="18"/>
              </w:rPr>
              <w:t>= 0.73 (95% CI = 0.16</w:t>
            </w:r>
            <w:r w:rsidRPr="007E09B0">
              <w:rPr>
                <w:rFonts w:ascii="AdvTT52963a46.B+20" w:hAnsi="AdvTT52963a46.B+20" w:cs="AdvTT52963a46.B+20"/>
                <w:color w:val="221E1F"/>
                <w:sz w:val="18"/>
                <w:szCs w:val="18"/>
              </w:rPr>
              <w:t xml:space="preserve"> to </w:t>
            </w:r>
            <w:r w:rsidRPr="007E09B0">
              <w:rPr>
                <w:rFonts w:ascii="AdvTT52963a46.B" w:hAnsi="AdvTT52963a46.B" w:cs="AdvTT52963a46.B"/>
                <w:color w:val="221E1F"/>
                <w:sz w:val="18"/>
                <w:szCs w:val="18"/>
              </w:rPr>
              <w:t xml:space="preserve">1.30) and for the group treatment was </w:t>
            </w:r>
            <w:r w:rsidRPr="007E09B0">
              <w:rPr>
                <w:rFonts w:ascii="AdvTT528f7693.BI" w:hAnsi="AdvTT528f7693.BI" w:cs="AdvTT528f7693.BI"/>
                <w:color w:val="221E1F"/>
                <w:sz w:val="18"/>
                <w:szCs w:val="18"/>
              </w:rPr>
              <w:t xml:space="preserve">d </w:t>
            </w:r>
            <w:r w:rsidRPr="007E09B0">
              <w:rPr>
                <w:rFonts w:ascii="AdvTT52963a46.B" w:hAnsi="AdvTT52963a46.B" w:cs="AdvTT52963a46.B"/>
                <w:color w:val="221E1F"/>
                <w:sz w:val="18"/>
                <w:szCs w:val="18"/>
              </w:rPr>
              <w:t>= 0.64 (95% CI = 0.07</w:t>
            </w:r>
            <w:r w:rsidRPr="007E09B0">
              <w:rPr>
                <w:rFonts w:ascii="AdvTT52963a46.B+20" w:hAnsi="AdvTT52963a46.B+20" w:cs="AdvTT52963a46.B+20"/>
                <w:color w:val="221E1F"/>
                <w:sz w:val="18"/>
                <w:szCs w:val="18"/>
              </w:rPr>
              <w:t xml:space="preserve"> to </w:t>
            </w:r>
            <w:r w:rsidRPr="007E09B0">
              <w:rPr>
                <w:rFonts w:ascii="AdvTT52963a46.B" w:hAnsi="AdvTT52963a46.B" w:cs="AdvTT52963a46.B"/>
                <w:color w:val="221E1F"/>
                <w:sz w:val="18"/>
                <w:szCs w:val="18"/>
              </w:rPr>
              <w:t xml:space="preserve">1.21). </w:t>
            </w:r>
          </w:p>
          <w:p w:rsidR="006E1E2F" w:rsidRPr="007E09B0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T52963a46.B" w:hAnsi="AdvTT52963a46.B" w:cs="AdvTT52963a46.B"/>
                <w:color w:val="221E1F"/>
                <w:sz w:val="18"/>
                <w:szCs w:val="18"/>
              </w:rPr>
            </w:pPr>
          </w:p>
          <w:p w:rsidR="006E1E2F" w:rsidRPr="007E09B0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T52963a46.B" w:hAnsi="AdvTT52963a46.B" w:cs="AdvTT52963a46.B"/>
                <w:color w:val="221E1F"/>
                <w:sz w:val="18"/>
                <w:szCs w:val="18"/>
              </w:rPr>
            </w:pPr>
            <w:r w:rsidRPr="007E09B0">
              <w:rPr>
                <w:rFonts w:ascii="AdvTT52963a46.B" w:hAnsi="AdvTT52963a46.B" w:cs="AdvTT52963a46.B"/>
                <w:color w:val="221E1F"/>
                <w:sz w:val="18"/>
                <w:szCs w:val="18"/>
              </w:rPr>
              <w:t>The Internet treatment consumed less therapist time and was 1.7 times as cost-effective as the group treatment.</w:t>
            </w:r>
          </w:p>
          <w:p w:rsidR="006E1E2F" w:rsidRPr="007E09B0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09B0">
              <w:rPr>
                <w:rFonts w:ascii="Arial" w:hAnsi="Arial" w:cs="Arial"/>
                <w:bCs/>
                <w:sz w:val="18"/>
                <w:szCs w:val="18"/>
              </w:rPr>
              <w:t>Adverse Events: NR</w:t>
            </w: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Kr</w:t>
            </w:r>
            <w:r>
              <w:rPr>
                <w:rFonts w:ascii="Arial" w:hAnsi="Arial" w:cs="Arial"/>
                <w:sz w:val="18"/>
                <w:szCs w:val="18"/>
              </w:rPr>
              <w:t>ö</w:t>
            </w:r>
            <w:r w:rsidRPr="00D45BA8">
              <w:rPr>
                <w:rFonts w:ascii="Arial" w:hAnsi="Arial" w:cs="Arial"/>
                <w:sz w:val="18"/>
                <w:szCs w:val="18"/>
              </w:rPr>
              <w:t>ner-Herwig,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PFJlZm1hbj48Q2l0ZT48QXV0aG9yPktyb25lci1IZXJ3aWc8L0F1dGhvcj48WWVhcj4xOTk1PC9Z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PFJlZm1hbj48Q2l0ZT48QXV0aG9yPktyb25lci1IZXJ3aWc8L0F1dGhvcj48WWVhcj4xOTk1PC9Z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93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1995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Baseline sample: Total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95;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TCT1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Pr="00D45BA8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TCT2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Pr="00D45BA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Yoga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WLC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19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Setting: </w:t>
            </w:r>
            <w:r>
              <w:rPr>
                <w:rFonts w:ascii="Arial" w:hAnsi="Arial" w:cs="Arial"/>
                <w:sz w:val="18"/>
                <w:szCs w:val="18"/>
              </w:rPr>
              <w:t>Dept. of Audiology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Mean age (SD): Total: 46.8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(11.5);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TCT1: 44.7 y(12.7); TCT2: 48.5 y</w:t>
            </w:r>
            <w:r w:rsidRPr="00D45BA8">
              <w:rPr>
                <w:rFonts w:ascii="Arial" w:hAnsi="Arial" w:cs="Arial"/>
                <w:sz w:val="18"/>
                <w:szCs w:val="18"/>
              </w:rPr>
              <w:t>(10.6);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Yoga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50.0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(12.6); </w:t>
            </w:r>
            <w:r>
              <w:rPr>
                <w:rFonts w:ascii="Arial" w:hAnsi="Arial" w:cs="Arial"/>
                <w:sz w:val="18"/>
                <w:szCs w:val="18"/>
              </w:rPr>
              <w:t>WLC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47.3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(7.9)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Gender: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TCT1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% male; </w:t>
            </w:r>
            <w:r>
              <w:rPr>
                <w:rFonts w:ascii="Arial" w:hAnsi="Arial" w:cs="Arial"/>
                <w:sz w:val="18"/>
                <w:szCs w:val="18"/>
              </w:rPr>
              <w:t>TCT2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D45BA8">
              <w:rPr>
                <w:rFonts w:ascii="Arial" w:hAnsi="Arial" w:cs="Arial"/>
                <w:sz w:val="18"/>
                <w:szCs w:val="18"/>
              </w:rPr>
              <w:t>% male;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Yoga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67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% male; </w:t>
            </w:r>
            <w:r>
              <w:rPr>
                <w:rFonts w:ascii="Arial" w:hAnsi="Arial" w:cs="Arial"/>
                <w:sz w:val="18"/>
                <w:szCs w:val="18"/>
              </w:rPr>
              <w:t>WLC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63</w:t>
            </w:r>
            <w:r w:rsidRPr="00D45BA8">
              <w:rPr>
                <w:rFonts w:ascii="Arial" w:hAnsi="Arial" w:cs="Arial"/>
                <w:sz w:val="18"/>
                <w:szCs w:val="18"/>
              </w:rPr>
              <w:t>% male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Presumed etiology of tinnitus: </w:t>
            </w:r>
            <w:r>
              <w:rPr>
                <w:rFonts w:ascii="Arial" w:hAnsi="Arial" w:cs="Arial"/>
                <w:sz w:val="18"/>
                <w:szCs w:val="18"/>
              </w:rPr>
              <w:t>idiopathic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tinnitus: </w:t>
            </w:r>
            <w:r>
              <w:rPr>
                <w:rFonts w:ascii="Arial" w:hAnsi="Arial" w:cs="Arial"/>
                <w:sz w:val="18"/>
                <w:szCs w:val="18"/>
              </w:rPr>
              <w:t>Mean 4.5 y (range 6m to 20y)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Severity of tinnitus: </w:t>
            </w:r>
            <w:r>
              <w:rPr>
                <w:rFonts w:ascii="Arial" w:hAnsi="Arial" w:cs="Arial"/>
                <w:sz w:val="18"/>
                <w:szCs w:val="18"/>
              </w:rPr>
              <w:t>&gt;4 on a 10 point scale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dropouts: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TCT1 n=3; TCT2 n=2; Yoga n=1; WLC n=3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Reasons for dropouts: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E1E2F" w:rsidRPr="0063176C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3176C">
              <w:rPr>
                <w:rFonts w:ascii="Arial" w:hAnsi="Arial" w:cs="Arial"/>
                <w:sz w:val="18"/>
                <w:szCs w:val="18"/>
              </w:rPr>
              <w:t xml:space="preserve">Audiological factors: </w:t>
            </w:r>
            <w:r w:rsidRPr="0063176C">
              <w:rPr>
                <w:rFonts w:ascii="Arial" w:hAnsi="Arial" w:cs="Arial"/>
                <w:sz w:val="18"/>
                <w:szCs w:val="18"/>
                <w:lang w:eastAsia="ja-JP"/>
              </w:rPr>
              <w:t>hearing ability enough to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63176C">
              <w:rPr>
                <w:rFonts w:ascii="Arial" w:hAnsi="Arial" w:cs="Arial"/>
                <w:sz w:val="18"/>
                <w:szCs w:val="18"/>
                <w:lang w:eastAsia="ja-JP"/>
              </w:rPr>
              <w:t>allow communication in a group setting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176C">
              <w:rPr>
                <w:rFonts w:ascii="Arial" w:hAnsi="Arial" w:cs="Arial"/>
                <w:sz w:val="18"/>
                <w:szCs w:val="18"/>
              </w:rPr>
              <w:t>Comorbidities: hearing deficits with 56%</w:t>
            </w:r>
          </w:p>
        </w:tc>
        <w:tc>
          <w:tcPr>
            <w:tcW w:w="320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CBT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Tinnitus Coping Training: TCT1 and TCT2 to Cntrl for therapist effect – training consisted of Patient Education (1 session); CBT (sessions 2 to 10)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Yoga (Hathayoga) – special yogic exercises to foster relaxation and adequate body perception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Comparator: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Wait List Cntrl (WLC)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Duration of treatment: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10- 2 hour sessions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Number of followups: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end of treatment, 3 month followup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Duration of study: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22 weeks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Loudness (Diary)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Sleep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(Diary, TQ subscale*)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G-QOL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(TQ, Bef-Skala, Bes-Liste*)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Depression (Dep-Skala)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(Diary, TQ*)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947">
              <w:rPr>
                <w:rFonts w:ascii="Arial" w:hAnsi="Arial" w:cs="Arial"/>
                <w:sz w:val="18"/>
                <w:szCs w:val="18"/>
              </w:rPr>
              <w:t>TS-QOL: reduced psychological impairment German version of the TQ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1947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Pr="00551947">
              <w:rPr>
                <w:rFonts w:ascii="Arial" w:hAnsi="Arial" w:cs="Arial"/>
                <w:iCs/>
                <w:sz w:val="18"/>
                <w:szCs w:val="18"/>
              </w:rPr>
              <w:t>(1,32)=</w:t>
            </w:r>
            <w:r w:rsidRPr="00551947">
              <w:rPr>
                <w:rFonts w:ascii="Arial" w:hAnsi="Arial" w:cs="Arial"/>
                <w:sz w:val="18"/>
                <w:szCs w:val="18"/>
              </w:rPr>
              <w:t>4.43, p ≤0.04</w:t>
            </w:r>
          </w:p>
          <w:p w:rsidR="006E1E2F" w:rsidRPr="0055194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041701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1701">
              <w:rPr>
                <w:rFonts w:ascii="Arial" w:hAnsi="Arial" w:cs="Arial"/>
                <w:sz w:val="18"/>
                <w:szCs w:val="18"/>
              </w:rPr>
              <w:t>Statistic</w:t>
            </w:r>
            <w:r>
              <w:rPr>
                <w:rFonts w:ascii="Arial" w:hAnsi="Arial" w:cs="Arial"/>
                <w:sz w:val="18"/>
                <w:szCs w:val="18"/>
              </w:rPr>
              <w:t>al analyses showed effects favo</w:t>
            </w:r>
            <w:r w:rsidRPr="00041701">
              <w:rPr>
                <w:rFonts w:ascii="Arial" w:hAnsi="Arial" w:cs="Arial"/>
                <w:sz w:val="18"/>
                <w:szCs w:val="18"/>
              </w:rPr>
              <w:t>ring the TCT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1701">
              <w:rPr>
                <w:rFonts w:ascii="Arial" w:hAnsi="Arial" w:cs="Arial"/>
                <w:sz w:val="18"/>
                <w:szCs w:val="18"/>
              </w:rPr>
              <w:t xml:space="preserve">treatment in comparison to the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041701">
              <w:rPr>
                <w:rFonts w:ascii="Arial" w:hAnsi="Arial" w:cs="Arial"/>
                <w:sz w:val="18"/>
                <w:szCs w:val="18"/>
              </w:rPr>
              <w:t xml:space="preserve"> and yoga treatment. The TCT-treated patients reported more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1701">
              <w:rPr>
                <w:rFonts w:ascii="Arial" w:hAnsi="Arial" w:cs="Arial"/>
                <w:sz w:val="18"/>
                <w:szCs w:val="18"/>
              </w:rPr>
              <w:t>satisfaction with the training than the yoga group.</w:t>
            </w:r>
          </w:p>
          <w:p w:rsidR="006E1E2F" w:rsidRPr="00041701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041701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41701">
              <w:rPr>
                <w:rFonts w:ascii="Arial" w:hAnsi="Arial" w:cs="Arial"/>
                <w:bCs/>
                <w:sz w:val="18"/>
                <w:szCs w:val="18"/>
              </w:rPr>
              <w:t>Adverse Events: NR</w:t>
            </w:r>
          </w:p>
        </w:tc>
      </w:tr>
      <w:tr w:rsidR="006E1E2F" w:rsidRPr="00D56ADA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lastRenderedPageBreak/>
              <w:t>Kr</w:t>
            </w:r>
            <w:r>
              <w:rPr>
                <w:rFonts w:ascii="Arial" w:hAnsi="Arial" w:cs="Arial"/>
                <w:sz w:val="18"/>
                <w:szCs w:val="18"/>
              </w:rPr>
              <w:t>ö</w:t>
            </w:r>
            <w:r w:rsidRPr="00D56ADA">
              <w:rPr>
                <w:rFonts w:ascii="Arial" w:hAnsi="Arial" w:cs="Arial"/>
                <w:sz w:val="18"/>
                <w:szCs w:val="18"/>
              </w:rPr>
              <w:t>ner-Herwig,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PFJlZm1hbj48Q2l0ZT48QXV0aG9yPktyb25lci1IZXJ3aWc8L0F1dGhvcj48WWVhcj4yMDAzPC9Z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PFJlZm1hbj48Q2l0ZT48QXV0aG9yPktyb25lci1IZXJ3aWc8L0F1dGhvcj48WWVhcj4yMDAzPC9Z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56A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2003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Baseline sample: Total n = 95;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Int Grp1 n = 43;Int Grp2 n = 16;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Int Grp3 n = 16; Cntrl n = 20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Setting: varied by treatment arm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Mean age (SD): Total: 46.8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56ADA">
              <w:rPr>
                <w:rFonts w:ascii="Arial" w:hAnsi="Arial" w:cs="Arial"/>
                <w:sz w:val="18"/>
                <w:szCs w:val="18"/>
              </w:rPr>
              <w:t xml:space="preserve"> (11.5);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IntGrp1: 44.7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56ADA">
              <w:rPr>
                <w:rFonts w:ascii="Arial" w:hAnsi="Arial" w:cs="Arial"/>
                <w:sz w:val="18"/>
                <w:szCs w:val="18"/>
              </w:rPr>
              <w:t xml:space="preserve">(12.7); IntGrp2: 48.5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56ADA">
              <w:rPr>
                <w:rFonts w:ascii="Arial" w:hAnsi="Arial" w:cs="Arial"/>
                <w:sz w:val="18"/>
                <w:szCs w:val="18"/>
              </w:rPr>
              <w:t>(10.6);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IntGrp3: 50.0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56ADA">
              <w:rPr>
                <w:rFonts w:ascii="Arial" w:hAnsi="Arial" w:cs="Arial"/>
                <w:sz w:val="18"/>
                <w:szCs w:val="18"/>
              </w:rPr>
              <w:t xml:space="preserve"> (12.6); Cntrl: 47.3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56ADA">
              <w:rPr>
                <w:rFonts w:ascii="Arial" w:hAnsi="Arial" w:cs="Arial"/>
                <w:sz w:val="18"/>
                <w:szCs w:val="18"/>
              </w:rPr>
              <w:t xml:space="preserve"> (7.9)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Gender: Total: 48.4% male;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IntGrp1: 44.2% male; IntGrp2: 58.8% male;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IntGrp3: 46.7% male; Cntrl: 50% male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Presumed etiology: Idiopathic, exclude Moribus Meniere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Duration of tinnitus: NR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Severity: Subjective annoyance &gt;40 on 9 scales assessing disruptiveness of tinnitus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Number of dropouts: Int Grp1 n = 13; Int Grp2 n = 4; Int Grp3 n = 4; Cntrl n = 0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Reasons for dropouts: NR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Comorbidities: NR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CBT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Tinnitus Coping Therapy (TCT); Education; Relaxation Therapy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Int Grp1: TCT= detailed training manual provided guidelines for 11 sessions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Int Grp2: Minimal Contact-Education (MC-E) comprised 2 education sessions regarding tinnitus etiology, 4 weeks self-help exercise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Int Grp3: Minimal Contact-Relaxation (MC-R) 4 sessions; educational, verbal relaxation; discussions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Comparator: Wait-list Cntrl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Duration of treatment: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Int Grp1: 11 sessions 90-120 minutes;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Int Grp2: 2 sessions (4 weeks);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Int Grp3: 4 sessions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Number of followups: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Int Grp1: 3 followups (immediately post-treatment 6 and 12 months after treatment); Int Grp2 and Int Grp3: 1 followup (immediately post-treatment)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Duration of study: NR</w:t>
            </w:r>
          </w:p>
        </w:tc>
        <w:tc>
          <w:tcPr>
            <w:tcW w:w="1440" w:type="dxa"/>
            <w:shd w:val="clear" w:color="auto" w:fill="auto"/>
          </w:tcPr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Depression (ADS)</w:t>
            </w:r>
            <w:r w:rsidRPr="00D56ADA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G-QOL</w:t>
            </w:r>
            <w:r w:rsidRPr="00D56A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SCL-90R</w:t>
            </w:r>
            <w:r w:rsidRPr="00D56AD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TS-QOL 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(TDI, TQ*, TC cope subscales)</w:t>
            </w:r>
            <w:r w:rsidRPr="00D56ADA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>Loudness (Diary)</w:t>
            </w:r>
          </w:p>
        </w:tc>
        <w:tc>
          <w:tcPr>
            <w:tcW w:w="4140" w:type="dxa"/>
            <w:shd w:val="clear" w:color="auto" w:fill="auto"/>
          </w:tcPr>
          <w:p w:rsidR="006E1E2F" w:rsidRPr="00307546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7546">
              <w:rPr>
                <w:rFonts w:ascii="Arial" w:hAnsi="Arial" w:cs="Arial"/>
                <w:sz w:val="18"/>
                <w:szCs w:val="18"/>
              </w:rPr>
              <w:t>TSQOL: WLC group (</w:t>
            </w:r>
            <w:r w:rsidRPr="00307546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307546">
              <w:rPr>
                <w:rFonts w:ascii="Arial" w:hAnsi="Arial" w:cs="Arial"/>
                <w:sz w:val="18"/>
                <w:szCs w:val="18"/>
              </w:rPr>
              <w:t>(1,34)=6.79, p &lt;0.01) on the TEI; TQ=NS</w:t>
            </w:r>
          </w:p>
          <w:p w:rsidR="006E1E2F" w:rsidRPr="00307546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307546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7546">
              <w:rPr>
                <w:rFonts w:ascii="Arial" w:hAnsi="Arial" w:cs="Arial"/>
                <w:sz w:val="18"/>
                <w:szCs w:val="18"/>
              </w:rPr>
              <w:t>There is no significant superiority of TCT relative to the combined MC treatments in subjective change.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56ADA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sz w:val="18"/>
                <w:szCs w:val="18"/>
              </w:rPr>
              <w:t xml:space="preserve">Concluded that the </w:t>
            </w:r>
            <w:r>
              <w:rPr>
                <w:rFonts w:ascii="Arial" w:hAnsi="Arial" w:cs="Arial"/>
                <w:sz w:val="18"/>
                <w:szCs w:val="18"/>
              </w:rPr>
              <w:t>CBT</w:t>
            </w:r>
            <w:r w:rsidRPr="00D56ADA">
              <w:rPr>
                <w:rFonts w:ascii="Arial" w:hAnsi="Arial" w:cs="Arial"/>
                <w:sz w:val="18"/>
                <w:szCs w:val="18"/>
              </w:rPr>
              <w:t xml:space="preserve"> outpatient group training of tinnitus shows good efficacy in reducing the negative impact of tinnitus on the person</w:t>
            </w:r>
            <w:r w:rsidR="00886C3B">
              <w:rPr>
                <w:rFonts w:ascii="Arial" w:hAnsi="Arial" w:cs="Arial"/>
                <w:sz w:val="18"/>
                <w:szCs w:val="18"/>
              </w:rPr>
              <w:t>’</w:t>
            </w:r>
            <w:r w:rsidRPr="00D56ADA">
              <w:rPr>
                <w:rFonts w:ascii="Arial" w:hAnsi="Arial" w:cs="Arial"/>
                <w:sz w:val="18"/>
                <w:szCs w:val="18"/>
              </w:rPr>
              <w:t>s life by improving coping and reducing the threatening character of tinnitus.</w:t>
            </w: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56ADA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6ADA">
              <w:rPr>
                <w:rFonts w:ascii="Arial" w:hAnsi="Arial" w:cs="Arial"/>
                <w:bCs/>
                <w:sz w:val="18"/>
                <w:szCs w:val="18"/>
              </w:rPr>
              <w:t>Adverse Events: NR</w:t>
            </w: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lastRenderedPageBreak/>
              <w:t>Malouff,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PFJlZm1hbj48Q2l0ZT48QXV0aG9yPk1hbG91ZmY8L0F1dGhvcj48WWVhcj4yMDEwPC9ZZWFyPjxS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PFJlZm1hbj48Q2l0ZT48QXV0aG9yPk1hbG91ZmY8L0F1dGhvcj48WWVhcj4yMDEwPC9ZZWFyPjxS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95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Baseline sample: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Total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162 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 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84;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 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78</w:t>
            </w:r>
          </w:p>
          <w:p w:rsidR="006E1E2F" w:rsidRPr="00D45BA8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Setting: Internet online participation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Mean age (SD):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1: 57.3y (13.7); </w:t>
            </w:r>
          </w:p>
          <w:p w:rsidR="006E1E2F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Cntrl: 57.8y (13.3)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Gender: 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51% male;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: 60.3% male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Presumed etiology of tinnitus: Idiopathic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 of tinnitus: NR</w:t>
            </w:r>
          </w:p>
          <w:p w:rsidR="006E1E2F" w:rsidRPr="00D45BA8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Severity of tinnitus: NR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Number of dropouts n = 35; 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n = 29 (35%);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 = 8 (10%)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Reasons for dropouts: NR</w:t>
            </w:r>
          </w:p>
          <w:p w:rsidR="006E1E2F" w:rsidRPr="00D45BA8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Audiological factors: NR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Comorbidities: NR</w:t>
            </w:r>
          </w:p>
        </w:tc>
        <w:tc>
          <w:tcPr>
            <w:tcW w:w="3200" w:type="dxa"/>
            <w:shd w:val="clear" w:color="auto" w:fill="auto"/>
          </w:tcPr>
          <w:p w:rsidR="006E1E2F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Participants received a book based on cognitive-behavioral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principles, including educational information on tinnitus, cognitive reappraisal and restructuring, relaxation and stress management techniques, attention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techniques, use of self-instruction, making lifestyle changes, and maintaining gains. A brief letter asking participants to read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the book and to follow the suggestions it contained in the subsequent 6 weeks. </w:t>
            </w:r>
          </w:p>
          <w:p w:rsidR="006E1E2F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Comparator: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WLC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 of Treatment: 2 months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followups: 2m, 4m, 12m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 of study: NR</w:t>
            </w:r>
          </w:p>
        </w:tc>
        <w:tc>
          <w:tcPr>
            <w:tcW w:w="1440" w:type="dxa"/>
            <w:shd w:val="clear" w:color="auto" w:fill="auto"/>
          </w:tcPr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G-QOL </w:t>
            </w: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(GPQ-12)</w:t>
            </w: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TS-QOL 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(TRQ)</w:t>
            </w:r>
          </w:p>
        </w:tc>
        <w:tc>
          <w:tcPr>
            <w:tcW w:w="4140" w:type="dxa"/>
            <w:shd w:val="clear" w:color="auto" w:fill="auto"/>
          </w:tcPr>
          <w:p w:rsidR="006E1E2F" w:rsidRPr="009D049E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9D049E">
              <w:rPr>
                <w:rFonts w:ascii="Arial" w:hAnsi="Arial" w:cs="Arial"/>
                <w:color w:val="221E1F"/>
                <w:sz w:val="18"/>
                <w:szCs w:val="18"/>
              </w:rPr>
              <w:t xml:space="preserve">Individuals in the 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>Interven</w:t>
            </w:r>
            <w:r w:rsidRPr="009D049E">
              <w:rPr>
                <w:rFonts w:ascii="Arial" w:hAnsi="Arial" w:cs="Arial"/>
                <w:color w:val="221E1F"/>
                <w:sz w:val="18"/>
                <w:szCs w:val="18"/>
              </w:rPr>
              <w:t xml:space="preserve"> condition who completed the post-assessment experienced a significant reduction in tinnitus distress from pre-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>Interven</w:t>
            </w:r>
            <w:r w:rsidRPr="009D049E">
              <w:rPr>
                <w:rFonts w:ascii="Arial" w:hAnsi="Arial" w:cs="Arial"/>
                <w:color w:val="221E1F"/>
                <w:sz w:val="18"/>
                <w:szCs w:val="18"/>
              </w:rPr>
              <w:t xml:space="preserve"> to post-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>Interven</w:t>
            </w:r>
            <w:r w:rsidRPr="009D049E">
              <w:rPr>
                <w:rFonts w:ascii="Arial" w:hAnsi="Arial" w:cs="Arial"/>
                <w:color w:val="221E1F"/>
                <w:sz w:val="18"/>
                <w:szCs w:val="18"/>
              </w:rPr>
              <w:t xml:space="preserve"> (p =.0001].</w:t>
            </w:r>
          </w:p>
          <w:p w:rsidR="006E1E2F" w:rsidRPr="009D049E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9D049E">
              <w:rPr>
                <w:rFonts w:ascii="Arial" w:hAnsi="Arial" w:cs="Arial"/>
                <w:color w:val="221E1F"/>
                <w:sz w:val="18"/>
                <w:szCs w:val="18"/>
              </w:rPr>
              <w:t>The between-groups difference in the rates of reliable change, although in the hypothesized direction, was not statistically significant (p =.15).</w:t>
            </w:r>
          </w:p>
          <w:p w:rsidR="006E1E2F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1E1F"/>
                <w:sz w:val="18"/>
                <w:szCs w:val="18"/>
              </w:rPr>
            </w:pPr>
          </w:p>
          <w:p w:rsidR="006E1E2F" w:rsidRPr="009D049E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049E">
              <w:rPr>
                <w:rFonts w:ascii="Arial" w:hAnsi="Arial" w:cs="Arial"/>
                <w:color w:val="221E1F"/>
                <w:sz w:val="18"/>
                <w:szCs w:val="18"/>
              </w:rPr>
              <w:t>Intention-to-treat analyses showed no significant effect for between-groups analyses, but did show a significant effect for the 1-year follow-up pre–post analysis.</w:t>
            </w:r>
          </w:p>
          <w:p w:rsidR="006E1E2F" w:rsidRPr="009D049E" w:rsidRDefault="006E1E2F" w:rsidP="006E1E2F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9D049E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D049E">
              <w:rPr>
                <w:rFonts w:ascii="Arial" w:hAnsi="Arial" w:cs="Arial"/>
                <w:bCs/>
                <w:sz w:val="18"/>
                <w:szCs w:val="18"/>
              </w:rPr>
              <w:t xml:space="preserve">Adverse Events: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</w:tr>
      <w:tr w:rsidR="006E1E2F" w:rsidRPr="00D45BA8" w:rsidTr="006E1E2F">
        <w:tblPrEx>
          <w:tblLook w:val="0000"/>
        </w:tblPrEx>
        <w:trPr>
          <w:cantSplit/>
        </w:trPr>
        <w:tc>
          <w:tcPr>
            <w:tcW w:w="1260" w:type="dxa"/>
            <w:shd w:val="clear" w:color="auto" w:fill="auto"/>
          </w:tcPr>
          <w:p w:rsidR="006E1E2F" w:rsidRPr="009705F3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</w:t>
            </w:r>
            <w:r w:rsidRPr="009705F3">
              <w:rPr>
                <w:rFonts w:ascii="Arial" w:hAnsi="Arial" w:cs="Arial"/>
                <w:sz w:val="18"/>
                <w:szCs w:val="18"/>
              </w:rPr>
              <w:t>f,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PFJlZm1hbj48Q2l0ZT48QXV0aG9yPlJpZWY8L0F1dGhvcj48WWVhcj4yMDA1PC9ZZWFyPjxSZWNO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PFJlZm1hbj48Q2l0ZT48QXV0aG9yPlJpZWY8L0F1dGhvcj48WWVhcj4yMDA1PC9ZZWFyPjxSZWNO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104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E1E2F" w:rsidRPr="009705F3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05F3">
              <w:rPr>
                <w:rFonts w:ascii="Arial" w:hAnsi="Arial" w:cs="Arial"/>
                <w:sz w:val="18"/>
                <w:szCs w:val="18"/>
              </w:rPr>
              <w:t>2005</w:t>
            </w:r>
          </w:p>
          <w:p w:rsidR="006E1E2F" w:rsidRPr="009705F3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9705F3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05F3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6E1E2F" w:rsidRPr="009705F3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Baseline sample: Total n=</w:t>
            </w:r>
            <w:r>
              <w:rPr>
                <w:rFonts w:ascii="Arial" w:hAnsi="Arial" w:cs="Arial"/>
                <w:sz w:val="18"/>
                <w:szCs w:val="18"/>
              </w:rPr>
              <w:t xml:space="preserve"> 42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 n = 22; 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n =</w:t>
            </w:r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Setting: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University psychotherapy outpatient clinic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Mean age (SD):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45.5y (12.8); 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48.0y (15.3)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Gender:</w:t>
            </w:r>
            <w:r w:rsidR="00886C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Interven: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59.1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% male; </w:t>
            </w:r>
            <w:r>
              <w:rPr>
                <w:rFonts w:ascii="Arial" w:hAnsi="Arial" w:cs="Arial"/>
                <w:sz w:val="18"/>
                <w:szCs w:val="18"/>
              </w:rPr>
              <w:t>Cntrl: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40.0</w:t>
            </w:r>
            <w:r w:rsidRPr="00D45BA8">
              <w:rPr>
                <w:rFonts w:ascii="Arial" w:hAnsi="Arial" w:cs="Arial"/>
                <w:sz w:val="18"/>
                <w:szCs w:val="18"/>
              </w:rPr>
              <w:t>% male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Presumed etiology of tinnitus: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tinnitus: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4.5 y (5.3); 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8.3 y (7.7)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Severity of tinnitus: </w:t>
            </w:r>
            <w:r>
              <w:rPr>
                <w:rFonts w:ascii="Arial" w:hAnsi="Arial" w:cs="Arial"/>
                <w:sz w:val="18"/>
                <w:szCs w:val="18"/>
              </w:rPr>
              <w:t xml:space="preserve">(VAS out of 10)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Interven: 6.5 (1.7); Cntrl: 5.9 (1.6)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dropouts: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 = 0; 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 = 1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Reasons for dropouts: </w:t>
            </w:r>
            <w:r>
              <w:rPr>
                <w:rFonts w:ascii="Arial" w:hAnsi="Arial" w:cs="Arial"/>
                <w:sz w:val="18"/>
                <w:szCs w:val="18"/>
              </w:rPr>
              <w:t>discontinued Interven</w:t>
            </w:r>
          </w:p>
          <w:p w:rsidR="006E1E2F" w:rsidRPr="00D45BA8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Audiological factors: hearing problems (57%)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Comorbidities: depressive disorder: 36.4% 1st </w:t>
            </w: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group; 35.0% wait list group</w:t>
            </w:r>
          </w:p>
        </w:tc>
        <w:tc>
          <w:tcPr>
            <w:tcW w:w="3200" w:type="dxa"/>
            <w:shd w:val="clear" w:color="auto" w:fill="auto"/>
          </w:tcPr>
          <w:p w:rsidR="006E1E2F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CBT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Training consisted of 1 pre-assessment session, 7 treatment sessions, and a final session summarizing </w:t>
            </w: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strategies and conducting post-assessment.Training was manual-guided, included handouts (basic information on ear and the hearing system; information processes involved in tinnitus; the vicious circle of tinnitus annoyance, muscular reactivity, and selective attention; and aspects of tinnitus maintena</w:t>
            </w:r>
            <w:r>
              <w:rPr>
                <w:rFonts w:ascii="Arial" w:hAnsi="Arial" w:cs="Arial"/>
                <w:sz w:val="18"/>
                <w:szCs w:val="18"/>
              </w:rPr>
              <w:t>nce, modulating factors,</w:t>
            </w:r>
            <w:r w:rsidRPr="00D45BA8">
              <w:rPr>
                <w:rFonts w:ascii="Arial" w:hAnsi="Arial" w:cs="Arial"/>
                <w:sz w:val="18"/>
                <w:szCs w:val="18"/>
              </w:rPr>
              <w:t>etc.).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tabs>
                <w:tab w:val="center" w:pos="27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Comparator: Waiting-list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ab/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Setting: outpatient clinic </w:t>
            </w:r>
          </w:p>
          <w:p w:rsidR="006E1E2F" w:rsidRPr="00866BF4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6BF4">
              <w:rPr>
                <w:rFonts w:ascii="Arial" w:hAnsi="Arial" w:cs="Arial"/>
                <w:sz w:val="18"/>
                <w:szCs w:val="18"/>
              </w:rPr>
              <w:t>Duration of Treatment: 8 weeks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6BF4">
              <w:rPr>
                <w:rFonts w:ascii="Arial" w:hAnsi="Arial" w:cs="Arial"/>
                <w:sz w:val="18"/>
                <w:szCs w:val="18"/>
              </w:rPr>
              <w:t>Number of followups: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 (6 months)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Duration of study: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October 2002 to November 2003</w:t>
            </w:r>
          </w:p>
        </w:tc>
        <w:tc>
          <w:tcPr>
            <w:tcW w:w="1440" w:type="dxa"/>
            <w:shd w:val="clear" w:color="auto" w:fill="auto"/>
          </w:tcPr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</w:t>
            </w: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(TQ)</w:t>
            </w: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G-QOL </w:t>
            </w: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(HRLS*, GSI, SCL-90R)</w:t>
            </w: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Loudness (diary)</w:t>
            </w:r>
          </w:p>
        </w:tc>
        <w:tc>
          <w:tcPr>
            <w:tcW w:w="4140" w:type="dxa"/>
            <w:shd w:val="clear" w:color="auto" w:fill="auto"/>
          </w:tcPr>
          <w:p w:rsidR="006E1E2F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 most tinnitus specific </w:t>
            </w:r>
            <w:r w:rsidRPr="0021176D">
              <w:rPr>
                <w:rFonts w:ascii="Arial" w:hAnsi="Arial" w:cs="Arial"/>
                <w:sz w:val="18"/>
                <w:szCs w:val="18"/>
              </w:rPr>
              <w:t xml:space="preserve">variables, patients in the treatment group improved significantly more than patients on the </w:t>
            </w:r>
            <w:r>
              <w:rPr>
                <w:rFonts w:ascii="Arial" w:hAnsi="Arial" w:cs="Arial"/>
                <w:sz w:val="18"/>
                <w:szCs w:val="18"/>
              </w:rPr>
              <w:t>Wait List Cntrl</w:t>
            </w:r>
            <w:r w:rsidRPr="0021176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E1E2F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21176D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176D">
              <w:rPr>
                <w:rFonts w:ascii="Arial" w:hAnsi="Arial" w:cs="Arial"/>
                <w:sz w:val="18"/>
                <w:szCs w:val="18"/>
              </w:rPr>
              <w:t>Main effect sizes for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176D">
              <w:rPr>
                <w:rFonts w:ascii="Arial" w:hAnsi="Arial" w:cs="Arial"/>
                <w:sz w:val="18"/>
                <w:szCs w:val="18"/>
              </w:rPr>
              <w:t>tinnitus-specific variables were up to 0.89.</w:t>
            </w:r>
          </w:p>
          <w:p w:rsidR="006E1E2F" w:rsidRPr="0021176D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Adverse events</w:t>
            </w:r>
            <w:r w:rsidRPr="0021176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Participants did not report any adverse events</w:t>
            </w: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lastRenderedPageBreak/>
              <w:t>Scott,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&lt;Refman&gt;&lt;Cite&gt;&lt;Author&gt;Scott&lt;/Author&gt;&lt;Year&gt;1985&lt;/Year&gt;&lt;RecNum&gt;13457&lt;/RecNum&gt;&lt;IDText&gt;Psychological treatment of tinnitus&lt;/IDText&gt;&lt;MDL Ref_Type="Journal"&gt;&lt;Ref_Type&gt;Journal&lt;/Ref_Type&gt;&lt;Ref_ID&gt;13457&lt;/Ref_ID&gt;&lt;Title_Primary&gt;Psychological treatment of tinnitus&lt;/Title_Primary&gt;&lt;Authors_Primary&gt;Scott,B.&lt;/Authors_Primary&gt;&lt;Authors_Primary&gt;Lindberg,P.&lt;/Authors_Primary&gt;&lt;Authors_Primary&gt;Lyttkens,L.&lt;/Authors_Primary&gt;&lt;Authors_Primary&gt;Melin,L.&lt;/Authors_Primary&gt;&lt;Date_Primary&gt;1985&lt;/Date_Primary&gt;&lt;Keywords&gt;article&lt;/Keywords&gt;&lt;Keywords&gt;ear disease&lt;/Keywords&gt;&lt;Keywords&gt;Otorhinolaryngologic disease&lt;/Keywords&gt;&lt;Keywords&gt;Psychosomatic therapies&lt;/Keywords&gt;&lt;Keywords&gt;Relaxation&lt;/Keywords&gt;&lt;Keywords&gt;Tinnitus&lt;/Keywords&gt;&lt;Keywords&gt;treatment&lt;/Keywords&gt;&lt;Reprint&gt;Not in File&lt;/Reprint&gt;&lt;Start_Page&gt;223&lt;/Start_Page&gt;&lt;End_Page&gt;230&lt;/End_Page&gt;&lt;Periodical&gt;Scand Audiol&lt;/Periodical&gt;&lt;Volume&gt;14&lt;/Volume&gt;&lt;Issue&gt;4&lt;/Issue&gt;&lt;User_Def_1&gt;OVID-AMED&lt;/User_Def_1&gt;&lt;User_Def_2&gt;included&lt;/User_Def_2&gt;&lt;ZZ_JournalFull&gt;&lt;f name="System"&gt;Scandinavian Audiology&lt;/f&gt;&lt;/ZZ_JournalFull&gt;&lt;ZZ_JournalStdAbbrev&gt;&lt;f name="System"&gt;Scand Audiol&lt;/f&gt;&lt;/ZZ_JournalStdAbbrev&gt;&lt;ZZ_WorkformID&gt;1&lt;/ZZ_WorkformID&gt;&lt;/MDL&gt;&lt;/Cite&gt;&lt;/Refman&gt;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1985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Sweden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Baseline sample: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Total n=24; </w:t>
            </w: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=12;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=12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Setting: Department of Audiology, Hospital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Mean age: 52.6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50.9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45BA8">
              <w:rPr>
                <w:rFonts w:ascii="Arial" w:hAnsi="Arial" w:cs="Arial"/>
                <w:sz w:val="18"/>
                <w:szCs w:val="18"/>
              </w:rPr>
              <w:t>;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54.3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Gender: Total: 43.4% male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41.6% male;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: 45.5% male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Presumed etiology of tinnitus: Idiopathic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 of tinnitus: mean 9.4y (1-23 years)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Severity of tinnitus: grade 2 or 3 (Klockhoff &amp; Lindblom)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dropouts: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group, women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Reasons for dropouts: NR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Audiological factors: All had some form of hearing impairment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Comorbidities: no retrocochlear lesions suspected</w:t>
            </w:r>
          </w:p>
        </w:tc>
        <w:tc>
          <w:tcPr>
            <w:tcW w:w="320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Relaxation Therapy vs wait list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The treatment comprised 10 one-hour sessions over 3 </w:t>
            </w:r>
            <w:r>
              <w:rPr>
                <w:rFonts w:ascii="Arial" w:hAnsi="Arial" w:cs="Arial"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sz w:val="18"/>
                <w:szCs w:val="18"/>
              </w:rPr>
              <w:t>s: relaxation training, training of self-</w:t>
            </w:r>
            <w:r>
              <w:rPr>
                <w:rFonts w:ascii="Arial" w:hAnsi="Arial" w:cs="Arial"/>
                <w:sz w:val="18"/>
                <w:szCs w:val="18"/>
              </w:rPr>
              <w:t>control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by distraction exercises with the aim of reducing the discomfort from tinnitus, and application of the method in situations associated with tinnitus. 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Comparator: </w:t>
            </w:r>
            <w:r>
              <w:rPr>
                <w:rFonts w:ascii="Arial" w:hAnsi="Arial" w:cs="Arial"/>
                <w:sz w:val="18"/>
                <w:szCs w:val="18"/>
              </w:rPr>
              <w:t>WLC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treatment; 10 to 11 </w:t>
            </w:r>
            <w:r>
              <w:rPr>
                <w:rFonts w:ascii="Arial" w:hAnsi="Arial" w:cs="Arial"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follow ups: 1</w:t>
            </w:r>
          </w:p>
          <w:p w:rsidR="006E1E2F" w:rsidRPr="00D45BA8" w:rsidRDefault="006E1E2F" w:rsidP="006E1E2F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 of study: NR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Depression (S</w:t>
            </w:r>
            <w:r>
              <w:rPr>
                <w:rFonts w:ascii="Arial" w:hAnsi="Arial" w:cs="Arial"/>
                <w:sz w:val="18"/>
                <w:szCs w:val="18"/>
              </w:rPr>
              <w:t xml:space="preserve">elf-report R) 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TS-QOL (Self-report D) 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Loudness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(Self-report D)</w:t>
            </w:r>
          </w:p>
        </w:tc>
        <w:tc>
          <w:tcPr>
            <w:tcW w:w="4140" w:type="dxa"/>
            <w:shd w:val="clear" w:color="auto" w:fill="auto"/>
          </w:tcPr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TS-QOL: </w:t>
            </w:r>
            <w:r w:rsidRPr="00307546">
              <w:rPr>
                <w:rFonts w:ascii="Arial" w:hAnsi="Arial" w:cs="Arial"/>
                <w:sz w:val="18"/>
                <w:szCs w:val="18"/>
              </w:rPr>
              <w:t xml:space="preserve">A significant effect on both direct (group x time interaction: </w:t>
            </w:r>
            <w:r w:rsidRPr="00307546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307546">
              <w:rPr>
                <w:rFonts w:ascii="Arial" w:hAnsi="Arial" w:cs="Arial"/>
                <w:sz w:val="18"/>
                <w:szCs w:val="18"/>
              </w:rPr>
              <w:t xml:space="preserve">(1,21)=6.01, p &lt;0.05) and retrospective measures (group x time interaction: </w:t>
            </w:r>
            <w:r w:rsidRPr="00307546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307546">
              <w:rPr>
                <w:rFonts w:ascii="Arial" w:hAnsi="Arial" w:cs="Arial"/>
                <w:sz w:val="18"/>
                <w:szCs w:val="18"/>
              </w:rPr>
              <w:t>(1,21)=7.92, p &lt;0.01)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307546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307546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07546">
              <w:rPr>
                <w:rFonts w:ascii="Arial" w:hAnsi="Arial" w:cs="Arial"/>
                <w:bCs/>
                <w:sz w:val="18"/>
                <w:szCs w:val="18"/>
              </w:rPr>
              <w:t>Adverse Events: 8 (38%) reported an increase of negative effects of the intensive self-monitoring on the loudness of and discomfort from their tinnitus.</w:t>
            </w:r>
          </w:p>
          <w:p w:rsidR="006E1E2F" w:rsidRPr="00307546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7546">
              <w:rPr>
                <w:rFonts w:ascii="Arial" w:hAnsi="Arial" w:cs="Arial"/>
                <w:bCs/>
                <w:sz w:val="18"/>
                <w:szCs w:val="18"/>
              </w:rPr>
              <w:t>14/15 patients reported a general reduction of dizziness, headache and troublesome muscle tension.</w:t>
            </w: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Weise,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PFJlZm1hbj48Q2l0ZT48QXV0aG9yPldlaXNlPC9BdXRob3I+PFllYXI+MjAwODwvWWVhcj48UmVj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PFJlZm1hbj48Q2l0ZT48QXV0aG9yPldlaXNlPC9BdXRob3I+PFllYXI+MjAwODwvWWVhcj48UmVj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2008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Germany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Baseline sample: Total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111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Setting: Outpatient treatment center for psychological </w:t>
            </w: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Mean age (SD):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49.5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(11.83);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52.9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(11.92)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Gender: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55.8% male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: 55.9% male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Presumed etiology: Idiopathic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tinnitus: &gt;6 </w:t>
            </w:r>
            <w:r>
              <w:rPr>
                <w:rFonts w:ascii="Arial" w:hAnsi="Arial" w:cs="Arial"/>
                <w:sz w:val="18"/>
                <w:szCs w:val="18"/>
              </w:rPr>
              <w:t>month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Severity of tinnitus: High tinnitus annoyance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Number of dropouts: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Interven n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15; </w:t>
            </w:r>
            <w:r>
              <w:rPr>
                <w:rFonts w:ascii="Arial" w:hAnsi="Arial" w:cs="Arial"/>
                <w:sz w:val="18"/>
                <w:szCs w:val="18"/>
              </w:rPr>
              <w:t>Cntrl n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Reasons for dropouts: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Interven: </w:t>
            </w:r>
            <w:r w:rsidRPr="00D45BA8">
              <w:rPr>
                <w:rFonts w:ascii="Arial" w:hAnsi="Arial" w:cs="Arial"/>
                <w:sz w:val="18"/>
                <w:szCs w:val="18"/>
              </w:rPr>
              <w:t>incomplete</w:t>
            </w:r>
            <w:r>
              <w:rPr>
                <w:rFonts w:ascii="Arial" w:hAnsi="Arial" w:cs="Arial"/>
                <w:sz w:val="18"/>
                <w:szCs w:val="18"/>
              </w:rPr>
              <w:t xml:space="preserve"> (4),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discontinued </w:t>
            </w:r>
            <w:r>
              <w:rPr>
                <w:rFonts w:ascii="Arial" w:hAnsi="Arial" w:cs="Arial"/>
                <w:sz w:val="18"/>
                <w:szCs w:val="18"/>
              </w:rPr>
              <w:t xml:space="preserve">Interven (7), </w:t>
            </w:r>
            <w:r w:rsidRPr="00D45BA8">
              <w:rPr>
                <w:rFonts w:ascii="Arial" w:hAnsi="Arial" w:cs="Arial"/>
                <w:sz w:val="18"/>
                <w:szCs w:val="18"/>
              </w:rPr>
              <w:t>refused follow-up assessment</w:t>
            </w:r>
            <w:r>
              <w:rPr>
                <w:rFonts w:ascii="Arial" w:hAnsi="Arial" w:cs="Arial"/>
                <w:sz w:val="18"/>
                <w:szCs w:val="18"/>
              </w:rPr>
              <w:t xml:space="preserve"> (4)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=1 incomplete</w:t>
            </w:r>
            <w:r>
              <w:rPr>
                <w:rFonts w:ascii="Arial" w:hAnsi="Arial" w:cs="Arial"/>
                <w:sz w:val="18"/>
                <w:szCs w:val="18"/>
              </w:rPr>
              <w:t xml:space="preserve"> (1), </w:t>
            </w:r>
            <w:r w:rsidRPr="00D45BA8">
              <w:rPr>
                <w:rFonts w:ascii="Arial" w:hAnsi="Arial" w:cs="Arial"/>
                <w:sz w:val="18"/>
                <w:szCs w:val="18"/>
              </w:rPr>
              <w:t>discontinued waiting period</w:t>
            </w:r>
            <w:r>
              <w:rPr>
                <w:rFonts w:ascii="Arial" w:hAnsi="Arial" w:cs="Arial"/>
                <w:sz w:val="18"/>
                <w:szCs w:val="18"/>
              </w:rPr>
              <w:t xml:space="preserve"> (7),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discontinued </w:t>
            </w:r>
            <w:r>
              <w:rPr>
                <w:rFonts w:ascii="Arial" w:hAnsi="Arial" w:cs="Arial"/>
                <w:sz w:val="18"/>
                <w:szCs w:val="18"/>
              </w:rPr>
              <w:t xml:space="preserve">Interven (7), </w:t>
            </w:r>
            <w:r w:rsidRPr="00D45BA8">
              <w:rPr>
                <w:rFonts w:ascii="Arial" w:hAnsi="Arial" w:cs="Arial"/>
                <w:sz w:val="18"/>
                <w:szCs w:val="18"/>
              </w:rPr>
              <w:t>refused follow-up assessment</w:t>
            </w:r>
            <w:r>
              <w:rPr>
                <w:rFonts w:ascii="Arial" w:hAnsi="Arial" w:cs="Arial"/>
                <w:sz w:val="18"/>
                <w:szCs w:val="18"/>
              </w:rPr>
              <w:t xml:space="preserve"> (5)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Comorbidities: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Depression </w:t>
            </w:r>
          </w:p>
        </w:tc>
        <w:tc>
          <w:tcPr>
            <w:tcW w:w="320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Biofeedback-based CBT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: 12 sessions of 20 mins. of biofeedback </w:t>
            </w:r>
            <w:r>
              <w:rPr>
                <w:rFonts w:ascii="Arial" w:hAnsi="Arial" w:cs="Arial"/>
                <w:sz w:val="18"/>
                <w:szCs w:val="18"/>
              </w:rPr>
              <w:t xml:space="preserve">training combined with 20 mins 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of CBT. Treatment over 3 </w:t>
            </w:r>
            <w:r>
              <w:rPr>
                <w:rFonts w:ascii="Arial" w:hAnsi="Arial" w:cs="Arial"/>
                <w:sz w:val="18"/>
                <w:szCs w:val="18"/>
              </w:rPr>
              <w:t>month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tabs>
                <w:tab w:val="center" w:pos="27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Comparator: Waitlist group measured at initiation, 3 </w:t>
            </w:r>
            <w:r>
              <w:rPr>
                <w:rFonts w:ascii="Arial" w:hAnsi="Arial" w:cs="Arial"/>
                <w:sz w:val="18"/>
                <w:szCs w:val="18"/>
              </w:rPr>
              <w:t>month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s later, then had the </w:t>
            </w: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and measured again after </w:t>
            </w: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(6 </w:t>
            </w:r>
            <w:r>
              <w:rPr>
                <w:rFonts w:ascii="Arial" w:hAnsi="Arial" w:cs="Arial"/>
                <w:sz w:val="18"/>
                <w:szCs w:val="18"/>
              </w:rPr>
              <w:t>month</w:t>
            </w:r>
            <w:r w:rsidRPr="00D45BA8">
              <w:rPr>
                <w:rFonts w:ascii="Arial" w:hAnsi="Arial" w:cs="Arial"/>
                <w:sz w:val="18"/>
                <w:szCs w:val="18"/>
              </w:rPr>
              <w:t>s).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treatment: 3 </w:t>
            </w:r>
            <w:r>
              <w:rPr>
                <w:rFonts w:ascii="Arial" w:hAnsi="Arial" w:cs="Arial"/>
                <w:sz w:val="18"/>
                <w:szCs w:val="18"/>
              </w:rPr>
              <w:t>month</w:t>
            </w:r>
            <w:r w:rsidRPr="00D45BA8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follow ups: 1</w:t>
            </w:r>
            <w:r>
              <w:rPr>
                <w:rFonts w:ascii="Arial" w:hAnsi="Arial" w:cs="Arial"/>
                <w:sz w:val="18"/>
                <w:szCs w:val="18"/>
              </w:rPr>
              <w:t xml:space="preserve"> (6 months)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 of study: 9 months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Loudness (VAS)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Sleep 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(VAS</w:t>
            </w:r>
            <w:r>
              <w:rPr>
                <w:rFonts w:ascii="Arial" w:hAnsi="Arial" w:cs="Arial"/>
                <w:sz w:val="18"/>
                <w:szCs w:val="18"/>
              </w:rPr>
              <w:t>*, TQ-sub)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G-QOL (GSI SCL-90-</w:t>
            </w:r>
            <w:r w:rsidRPr="00D45BA8">
              <w:rPr>
                <w:rFonts w:ascii="Arial" w:hAnsi="Arial" w:cs="Arial"/>
                <w:sz w:val="18"/>
                <w:szCs w:val="18"/>
              </w:rPr>
              <w:t>R)</w:t>
            </w:r>
            <w:r w:rsidRPr="00D45BA8">
              <w:rPr>
                <w:rFonts w:ascii="Arial" w:hAnsi="Arial" w:cs="Arial"/>
                <w:sz w:val="18"/>
                <w:szCs w:val="18"/>
              </w:rPr>
              <w:br/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Depression (BDI)</w:t>
            </w:r>
          </w:p>
          <w:p w:rsidR="006E1E2F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 (TQ*, VAS, TRSS catastrophizing, TRCS helplessness)</w:t>
            </w:r>
          </w:p>
        </w:tc>
        <w:tc>
          <w:tcPr>
            <w:tcW w:w="4140" w:type="dxa"/>
            <w:shd w:val="clear" w:color="auto" w:fill="auto"/>
          </w:tcPr>
          <w:p w:rsidR="006E1E2F" w:rsidRPr="008648BB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8BB">
              <w:rPr>
                <w:rFonts w:ascii="Arial" w:hAnsi="Arial" w:cs="Arial"/>
                <w:sz w:val="18"/>
                <w:szCs w:val="18"/>
              </w:rPr>
              <w:t xml:space="preserve">For the TQ and the tinnitus diary, the MANOVA showed a statistically significant group effect, </w:t>
            </w:r>
            <w:r w:rsidRPr="008648BB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Pr="008648BB">
              <w:rPr>
                <w:rFonts w:ascii="Arial" w:hAnsi="Arial" w:cs="Arial"/>
                <w:sz w:val="18"/>
                <w:szCs w:val="18"/>
              </w:rPr>
              <w:t xml:space="preserve">(13, 97) 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Pr="008648BB">
              <w:rPr>
                <w:rFonts w:ascii="Arial" w:hAnsi="Arial" w:cs="Arial"/>
                <w:sz w:val="18"/>
                <w:szCs w:val="18"/>
              </w:rPr>
              <w:t xml:space="preserve"> 2.84, </w:t>
            </w:r>
            <w:r w:rsidRPr="008648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t>&lt;.01</w:t>
            </w:r>
            <w:r w:rsidRPr="008648BB">
              <w:rPr>
                <w:rFonts w:ascii="Arial" w:hAnsi="Arial" w:cs="Arial"/>
                <w:sz w:val="18"/>
                <w:szCs w:val="18"/>
              </w:rPr>
              <w:t xml:space="preserve">; a significant time effect, </w:t>
            </w:r>
            <w:r w:rsidRPr="008648BB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Pr="008648BB">
              <w:rPr>
                <w:rFonts w:ascii="Arial" w:hAnsi="Arial" w:cs="Arial"/>
                <w:sz w:val="18"/>
                <w:szCs w:val="18"/>
              </w:rPr>
              <w:t xml:space="preserve">(13, 97) </w:t>
            </w:r>
            <w:r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8648BB">
              <w:rPr>
                <w:rFonts w:ascii="Arial" w:hAnsi="Arial" w:cs="Arial"/>
                <w:sz w:val="18"/>
                <w:szCs w:val="18"/>
              </w:rPr>
              <w:t xml:space="preserve">14.75, </w:t>
            </w:r>
            <w:r w:rsidRPr="008648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t>&lt;.001</w:t>
            </w:r>
            <w:r w:rsidRPr="008648BB">
              <w:rPr>
                <w:rFonts w:ascii="Arial" w:hAnsi="Arial" w:cs="Arial"/>
                <w:sz w:val="18"/>
                <w:szCs w:val="18"/>
              </w:rPr>
              <w:t>; and a significant interaction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48BB">
              <w:rPr>
                <w:rFonts w:ascii="Arial" w:hAnsi="Arial" w:cs="Arial"/>
                <w:sz w:val="18"/>
                <w:szCs w:val="18"/>
              </w:rPr>
              <w:t xml:space="preserve">for Time </w:t>
            </w: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8648BB">
              <w:rPr>
                <w:rFonts w:ascii="Arial" w:hAnsi="Arial" w:cs="Arial"/>
                <w:sz w:val="18"/>
                <w:szCs w:val="18"/>
              </w:rPr>
              <w:t xml:space="preserve">Group, </w:t>
            </w:r>
            <w:r w:rsidRPr="008648BB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Pr="008648BB">
              <w:rPr>
                <w:rFonts w:ascii="Arial" w:hAnsi="Arial" w:cs="Arial"/>
                <w:sz w:val="18"/>
                <w:szCs w:val="18"/>
              </w:rPr>
              <w:t xml:space="preserve">(13, 97) </w:t>
            </w:r>
            <w:r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8648BB">
              <w:rPr>
                <w:rFonts w:ascii="Arial" w:hAnsi="Arial" w:cs="Arial"/>
                <w:sz w:val="18"/>
                <w:szCs w:val="18"/>
              </w:rPr>
              <w:t xml:space="preserve">5.16, </w:t>
            </w:r>
            <w:r w:rsidRPr="008648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t xml:space="preserve">&lt;.001 </w:t>
            </w:r>
            <w:r w:rsidRPr="008648BB">
              <w:rPr>
                <w:rFonts w:ascii="Arial" w:hAnsi="Arial" w:cs="Arial"/>
                <w:sz w:val="18"/>
                <w:szCs w:val="18"/>
              </w:rPr>
              <w:t>for the completer analysis.</w:t>
            </w:r>
          </w:p>
          <w:p w:rsidR="006E1E2F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8BB">
              <w:rPr>
                <w:rFonts w:ascii="Arial" w:hAnsi="Arial" w:cs="Arial"/>
                <w:sz w:val="18"/>
                <w:szCs w:val="18"/>
              </w:rPr>
              <w:t>Improvements were maintained over a 6-month follow-up period in which medium-to-large effect sizes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48BB">
              <w:rPr>
                <w:rFonts w:ascii="Arial" w:hAnsi="Arial" w:cs="Arial"/>
                <w:sz w:val="18"/>
                <w:szCs w:val="18"/>
              </w:rPr>
              <w:t>were observed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E1E2F" w:rsidRPr="008648BB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8BB">
              <w:rPr>
                <w:rFonts w:ascii="Arial" w:hAnsi="Arial" w:cs="Arial"/>
                <w:bCs/>
                <w:sz w:val="18"/>
                <w:szCs w:val="18"/>
              </w:rPr>
              <w:t xml:space="preserve">Adverse Events: </w:t>
            </w:r>
            <w:r w:rsidRPr="008648BB">
              <w:rPr>
                <w:rFonts w:ascii="Arial" w:hAnsi="Arial" w:cs="Arial"/>
                <w:sz w:val="18"/>
                <w:szCs w:val="18"/>
              </w:rPr>
              <w:t>Majority of the patients did not experience negative side effects caused by the treatment</w:t>
            </w:r>
          </w:p>
        </w:tc>
      </w:tr>
      <w:tr w:rsidR="006E1E2F" w:rsidRPr="00D45BA8" w:rsidTr="006E1E2F">
        <w:trPr>
          <w:cantSplit/>
        </w:trPr>
        <w:tc>
          <w:tcPr>
            <w:tcW w:w="1260" w:type="dxa"/>
            <w:shd w:val="clear" w:color="auto" w:fill="auto"/>
          </w:tcPr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lastRenderedPageBreak/>
              <w:t>Westin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PFJlZm1hbj48Q2l0ZT48QXV0aG9yPldlc3RpbjwvQXV0aG9yPjxZZWFyPjIwMTE8L1llYXI+PFJl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PFJlZm1hbj48Q2l0ZT48QXV0aG9yPldlc3RpbjwvQXV0aG9yPjxZZWFyPjIwMTE8L1llYXI+PFJl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112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2011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Sweden 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Baseline sample: </w:t>
            </w:r>
            <w:r>
              <w:rPr>
                <w:rFonts w:ascii="Arial" w:hAnsi="Arial" w:cs="Arial"/>
                <w:sz w:val="18"/>
                <w:szCs w:val="18"/>
              </w:rPr>
              <w:t>n = 64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>1 (ACT):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; 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(WLC):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; 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>2 (TRT):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Setting: Audiology department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Mean age (SD):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1: 53.5 years (12.84) 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>: 49.59 years (11.86)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>2: 48.95 (14.3)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Gender: 53.1% male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Presumed etiology of tinnitus: Idiopathic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ration of tinnitus: Mean 8.3 y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(SD 7.3)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Severity of tinnitus: score ≥30 on THI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dropouts: 4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Reasons for dropouts: NR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Audiological factors: 12.8 dB hearing level (SD=7.1) for better ear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Comorbidities: n=49: 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rheumatological conditions (n=35), cardiovascular conditions (n=10), respiratory conditions or allergy (n=10), mild to moderate depression (n=9), gastroenterological conditions (n=6), sleep problems (n=6), cancer (n=5), endocrinological conditions (n=6), 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skin disease (n=2).</w:t>
            </w:r>
          </w:p>
        </w:tc>
        <w:tc>
          <w:tcPr>
            <w:tcW w:w="3200" w:type="dxa"/>
            <w:shd w:val="clear" w:color="auto" w:fill="auto"/>
          </w:tcPr>
          <w:p w:rsidR="006E1E2F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CBT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Acceptance and Commitment Therapy (ACT)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ACT: max 10 weekly individual sessions of 60 minutes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TRT: one 2.5 hr individual consultation session, 30 min follow-up session over telephone, wearable sound generators used min 8 hrs/day for 18 months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WLC started CBT treatment after 10 weeks </w:t>
            </w:r>
          </w:p>
          <w:p w:rsidR="006E1E2F" w:rsidRPr="00D45BA8" w:rsidRDefault="00D13A7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Duration of treatment: 10 weeks to 18 months 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Number of follow ups: 3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 of study: 18 months</w:t>
            </w:r>
          </w:p>
          <w:p w:rsidR="006E1E2F" w:rsidRPr="00D45BA8" w:rsidRDefault="006E1E2F" w:rsidP="006E1E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Sleep 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(ISI)</w:t>
            </w: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(THI)</w:t>
            </w: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Anxiety (HADS-A)</w:t>
            </w: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Depression (HADS-D)</w:t>
            </w: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G-QOL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(QOL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D45B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6E1E2F" w:rsidRPr="004062E4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62E4">
              <w:rPr>
                <w:rFonts w:ascii="Arial" w:hAnsi="Arial" w:cs="Arial"/>
                <w:sz w:val="18"/>
                <w:szCs w:val="18"/>
              </w:rPr>
              <w:t>A comparison between the active treatments, including all assessment points, revealed significant differences in favor of ACT regardi</w:t>
            </w:r>
            <w:r>
              <w:rPr>
                <w:rFonts w:ascii="Arial" w:hAnsi="Arial" w:cs="Arial"/>
                <w:sz w:val="18"/>
                <w:szCs w:val="18"/>
              </w:rPr>
              <w:t>ng tinnitus impact (Cohen</w:t>
            </w:r>
            <w:r w:rsidR="00886C3B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 xml:space="preserve">s d = </w:t>
            </w:r>
            <w:r w:rsidRPr="004062E4">
              <w:rPr>
                <w:rFonts w:ascii="Arial" w:hAnsi="Arial" w:cs="Arial"/>
                <w:sz w:val="18"/>
                <w:szCs w:val="18"/>
              </w:rPr>
              <w:t xml:space="preserve">0.75) and problems with sleep. </w:t>
            </w:r>
          </w:p>
          <w:p w:rsidR="006E1E2F" w:rsidRPr="004062E4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62E4">
              <w:rPr>
                <w:rFonts w:ascii="Arial" w:hAnsi="Arial" w:cs="Arial"/>
                <w:sz w:val="18"/>
                <w:szCs w:val="18"/>
              </w:rPr>
              <w:t>No significant main effects were found. On</w:t>
            </w:r>
            <w:r>
              <w:rPr>
                <w:rFonts w:ascii="Arial" w:hAnsi="Arial" w:cs="Arial"/>
                <w:sz w:val="18"/>
                <w:szCs w:val="18"/>
              </w:rPr>
              <w:t xml:space="preserve"> QOL</w:t>
            </w:r>
            <w:r w:rsidRPr="004062E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62E4">
              <w:rPr>
                <w:rFonts w:ascii="Arial" w:hAnsi="Arial" w:cs="Arial"/>
                <w:sz w:val="18"/>
                <w:szCs w:val="18"/>
              </w:rPr>
              <w:t>anxiety or depression no time, group or interaction effects were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62E4">
              <w:rPr>
                <w:rFonts w:ascii="Arial" w:hAnsi="Arial" w:cs="Arial"/>
                <w:sz w:val="18"/>
                <w:szCs w:val="18"/>
              </w:rPr>
              <w:t>found.</w:t>
            </w:r>
          </w:p>
          <w:p w:rsidR="006E1E2F" w:rsidRPr="004062E4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4062E4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62E4">
              <w:rPr>
                <w:rFonts w:ascii="Arial" w:hAnsi="Arial" w:cs="Arial"/>
                <w:sz w:val="18"/>
                <w:szCs w:val="18"/>
              </w:rPr>
              <w:t>.</w:t>
            </w:r>
            <w:r w:rsidRPr="004062E4">
              <w:rPr>
                <w:rFonts w:ascii="Arial" w:hAnsi="Arial" w:cs="Arial"/>
                <w:bCs/>
                <w:sz w:val="18"/>
                <w:szCs w:val="18"/>
              </w:rPr>
              <w:t>Adverse Events: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None</w:t>
            </w:r>
          </w:p>
        </w:tc>
      </w:tr>
      <w:tr w:rsidR="006E1E2F" w:rsidRPr="00D45BA8" w:rsidTr="006E1E2F">
        <w:tblPrEx>
          <w:tblLook w:val="0000"/>
        </w:tblPrEx>
        <w:trPr>
          <w:cantSplit/>
        </w:trPr>
        <w:tc>
          <w:tcPr>
            <w:tcW w:w="1260" w:type="dxa"/>
            <w:shd w:val="clear" w:color="auto" w:fill="auto"/>
          </w:tcPr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lastRenderedPageBreak/>
              <w:t>Zachriat,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PFJlZm1hbj48Q2l0ZT48QXV0aG9yPlphY2hyaWF0PC9BdXRob3I+PFllYXI+MjAwNDwvWWVhcj48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PFJlZm1hbj48Q2l0ZT48QXV0aG9yPlphY2hyaWF0PC9BdXRob3I+PFllYXI+MjAwNDwvWWVhcj48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764B">
              <w:rPr>
                <w:rFonts w:ascii="Arial" w:hAnsi="Arial" w:cs="Arial"/>
                <w:sz w:val="18"/>
                <w:szCs w:val="18"/>
              </w:rPr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1E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113</w:t>
            </w:r>
            <w:r w:rsidR="001A76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2004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4270" w:type="dxa"/>
            <w:shd w:val="clear" w:color="auto" w:fill="auto"/>
          </w:tcPr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Baseline sample: Total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77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TCT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27; HT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EDU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Setting: University Psychology department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Mean age (SD):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TCT: 53.8y (11.8); HT: 51.6y (11.0);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EDU: 56.1y(10.6)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Gender: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 xml:space="preserve">TCT: 59.3% male; HT: 66.7% male;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EDU: 74.0% male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5767">
              <w:rPr>
                <w:rFonts w:ascii="Arial" w:hAnsi="Arial" w:cs="Arial"/>
                <w:sz w:val="18"/>
                <w:szCs w:val="18"/>
              </w:rPr>
              <w:t>Presumed etiology of tinnitus: idiopathic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Duration of tinnitus: ≥3 months (range 4 to 324 m)</w:t>
            </w:r>
          </w:p>
          <w:p w:rsidR="006E1E2F" w:rsidRPr="00F25767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5767">
              <w:rPr>
                <w:rFonts w:ascii="Arial" w:hAnsi="Arial" w:cs="Arial"/>
                <w:sz w:val="18"/>
                <w:szCs w:val="18"/>
              </w:rPr>
              <w:t>Severity of tinnitus: TQ ≥ 25</w:t>
            </w:r>
          </w:p>
          <w:p w:rsidR="006E1E2F" w:rsidRPr="00F25767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5767">
              <w:rPr>
                <w:rFonts w:ascii="Arial" w:hAnsi="Arial" w:cs="Arial"/>
                <w:sz w:val="18"/>
                <w:szCs w:val="18"/>
              </w:rPr>
              <w:t xml:space="preserve">Number of dropouts: </w:t>
            </w:r>
          </w:p>
          <w:p w:rsidR="006E1E2F" w:rsidRPr="00F25767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5767">
              <w:rPr>
                <w:rFonts w:ascii="Arial" w:hAnsi="Arial" w:cs="Arial"/>
                <w:sz w:val="18"/>
                <w:szCs w:val="18"/>
              </w:rPr>
              <w:t>TCT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767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767">
              <w:rPr>
                <w:rFonts w:ascii="Arial" w:hAnsi="Arial" w:cs="Arial"/>
                <w:sz w:val="18"/>
                <w:szCs w:val="18"/>
              </w:rPr>
              <w:t>2; HCT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767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767">
              <w:rPr>
                <w:rFonts w:ascii="Arial" w:hAnsi="Arial" w:cs="Arial"/>
                <w:sz w:val="18"/>
                <w:szCs w:val="18"/>
              </w:rPr>
              <w:t>1; EDU 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767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767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E1E2F" w:rsidRPr="00F25767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5767">
              <w:rPr>
                <w:rFonts w:ascii="Arial" w:hAnsi="Arial" w:cs="Arial"/>
                <w:sz w:val="18"/>
                <w:szCs w:val="18"/>
              </w:rPr>
              <w:t>Reasons for dropouts: NR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5767">
              <w:rPr>
                <w:rFonts w:ascii="Arial" w:hAnsi="Arial" w:cs="Arial"/>
                <w:sz w:val="18"/>
                <w:szCs w:val="18"/>
              </w:rPr>
              <w:t>Audiological factors:</w:t>
            </w:r>
            <w:r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Comorbidities: no treatable organic disease</w:t>
            </w:r>
          </w:p>
        </w:tc>
        <w:tc>
          <w:tcPr>
            <w:tcW w:w="3200" w:type="dxa"/>
            <w:shd w:val="clear" w:color="auto" w:fill="auto"/>
          </w:tcPr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HT: Habituation-based treatment, 5 sessions – counseling concentrating on education of factors having an impact on tinnitus and training in sound generator use for ≥6 hours per day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TCT: tinnitus coping training, 11 sessions, 90 to 120 minutes in groups of 6 to 8 – relaxation exercises, use of attention distraction strategies;</w:t>
            </w:r>
            <w:r w:rsidR="00D13A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5BA8">
              <w:rPr>
                <w:rFonts w:ascii="Arial" w:hAnsi="Arial" w:cs="Arial"/>
                <w:sz w:val="18"/>
                <w:szCs w:val="18"/>
              </w:rPr>
              <w:t>coping techniques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EDU: (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D45BA8">
              <w:rPr>
                <w:rFonts w:ascii="Arial" w:hAnsi="Arial" w:cs="Arial"/>
                <w:sz w:val="18"/>
                <w:szCs w:val="18"/>
              </w:rPr>
              <w:t xml:space="preserve">): educational </w:t>
            </w:r>
            <w:r>
              <w:rPr>
                <w:rFonts w:ascii="Arial" w:hAnsi="Arial" w:cs="Arial"/>
                <w:sz w:val="18"/>
                <w:szCs w:val="18"/>
              </w:rPr>
              <w:t>Interven</w:t>
            </w:r>
            <w:r w:rsidRPr="00D45BA8">
              <w:rPr>
                <w:rFonts w:ascii="Arial" w:hAnsi="Arial" w:cs="Arial"/>
                <w:sz w:val="18"/>
                <w:szCs w:val="18"/>
              </w:rPr>
              <w:t>, 1 session informing about physiology and psychology of tinnitus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Duration of treatment: 15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Number of followups: 3 to 27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bCs/>
                <w:sz w:val="18"/>
                <w:szCs w:val="18"/>
              </w:rPr>
              <w:t xml:space="preserve">s, 53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week</w:t>
            </w:r>
            <w:r w:rsidRPr="00D45BA8">
              <w:rPr>
                <w:rFonts w:ascii="Arial" w:hAnsi="Arial" w:cs="Arial"/>
                <w:bCs/>
                <w:sz w:val="18"/>
                <w:szCs w:val="18"/>
              </w:rPr>
              <w:t>s, 18 to 21 months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BA8">
              <w:rPr>
                <w:rFonts w:ascii="Arial" w:hAnsi="Arial" w:cs="Arial"/>
                <w:bCs/>
                <w:sz w:val="18"/>
                <w:szCs w:val="18"/>
              </w:rPr>
              <w:t>Duration of study: NR</w:t>
            </w:r>
          </w:p>
          <w:p w:rsidR="006E1E2F" w:rsidRPr="00D45BA8" w:rsidRDefault="006E1E2F" w:rsidP="006E1E2F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G-QOL </w:t>
            </w: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(VEV)</w:t>
            </w: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TS-QOL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(TQ, TCQ, JQ, Diary)</w:t>
            </w: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D45BA8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5BA8">
              <w:rPr>
                <w:rFonts w:ascii="Arial" w:hAnsi="Arial" w:cs="Arial"/>
                <w:sz w:val="18"/>
                <w:szCs w:val="18"/>
              </w:rPr>
              <w:t>Loudness</w:t>
            </w:r>
            <w:r>
              <w:rPr>
                <w:rFonts w:ascii="Arial" w:hAnsi="Arial" w:cs="Arial"/>
                <w:sz w:val="18"/>
                <w:szCs w:val="18"/>
              </w:rPr>
              <w:t xml:space="preserve"> (Diary)</w:t>
            </w:r>
          </w:p>
        </w:tc>
        <w:tc>
          <w:tcPr>
            <w:tcW w:w="4140" w:type="dxa"/>
            <w:shd w:val="clear" w:color="auto" w:fill="auto"/>
          </w:tcPr>
          <w:p w:rsidR="006E1E2F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5767">
              <w:rPr>
                <w:rFonts w:ascii="Arial" w:hAnsi="Arial" w:cs="Arial"/>
                <w:sz w:val="18"/>
                <w:szCs w:val="18"/>
              </w:rPr>
              <w:t>Findings reveal highly significant improvements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767">
              <w:rPr>
                <w:rFonts w:ascii="Arial" w:hAnsi="Arial" w:cs="Arial"/>
                <w:sz w:val="18"/>
                <w:szCs w:val="18"/>
              </w:rPr>
              <w:t xml:space="preserve">both tinnitus coping training and habituation-based treatment in comparison with the </w:t>
            </w:r>
            <w:r>
              <w:rPr>
                <w:rFonts w:ascii="Arial" w:hAnsi="Arial" w:cs="Arial"/>
                <w:sz w:val="18"/>
                <w:szCs w:val="18"/>
              </w:rPr>
              <w:t>Cntrl</w:t>
            </w:r>
            <w:r w:rsidRPr="00F25767">
              <w:rPr>
                <w:rFonts w:ascii="Arial" w:hAnsi="Arial" w:cs="Arial"/>
                <w:sz w:val="18"/>
                <w:szCs w:val="18"/>
              </w:rPr>
              <w:t xml:space="preserve"> group. </w:t>
            </w:r>
          </w:p>
          <w:p w:rsidR="006E1E2F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F25767" w:rsidRDefault="006E1E2F" w:rsidP="006E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5767">
              <w:rPr>
                <w:rFonts w:ascii="Arial" w:hAnsi="Arial" w:cs="Arial"/>
                <w:sz w:val="18"/>
                <w:szCs w:val="18"/>
              </w:rPr>
              <w:t>While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767">
              <w:rPr>
                <w:rFonts w:ascii="Arial" w:hAnsi="Arial" w:cs="Arial"/>
                <w:sz w:val="18"/>
                <w:szCs w:val="18"/>
              </w:rPr>
              <w:t>tinnitus coping training and habituation-based treatment do not differ significantly in reduction of tinnitus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5767">
              <w:rPr>
                <w:rFonts w:ascii="Arial" w:hAnsi="Arial" w:cs="Arial"/>
                <w:sz w:val="18"/>
                <w:szCs w:val="18"/>
              </w:rPr>
              <w:t xml:space="preserve">disability, improvement in general </w:t>
            </w:r>
            <w:r>
              <w:rPr>
                <w:rFonts w:ascii="Arial" w:hAnsi="Arial" w:cs="Arial"/>
                <w:sz w:val="18"/>
                <w:szCs w:val="18"/>
              </w:rPr>
              <w:t>well-being and adaptive behavio</w:t>
            </w:r>
            <w:r w:rsidRPr="00F25767">
              <w:rPr>
                <w:rFonts w:ascii="Arial" w:hAnsi="Arial" w:cs="Arial"/>
                <w:sz w:val="18"/>
                <w:szCs w:val="18"/>
              </w:rPr>
              <w:t>r is grea</w:t>
            </w:r>
            <w:r>
              <w:rPr>
                <w:rFonts w:ascii="Arial" w:hAnsi="Arial" w:cs="Arial"/>
                <w:sz w:val="18"/>
                <w:szCs w:val="18"/>
              </w:rPr>
              <w:t>ter in tinnitus coping training tha</w:t>
            </w:r>
            <w:r w:rsidRPr="00F25767">
              <w:rPr>
                <w:rFonts w:ascii="Arial" w:hAnsi="Arial" w:cs="Arial"/>
                <w:sz w:val="18"/>
                <w:szCs w:val="18"/>
              </w:rPr>
              <w:t>n habituation-based treatment.</w:t>
            </w:r>
          </w:p>
          <w:p w:rsidR="006E1E2F" w:rsidRPr="00F25767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1E2F" w:rsidRPr="00F25767" w:rsidRDefault="006E1E2F" w:rsidP="006E1E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5767">
              <w:rPr>
                <w:rFonts w:ascii="Arial" w:hAnsi="Arial" w:cs="Arial"/>
                <w:sz w:val="18"/>
                <w:szCs w:val="18"/>
              </w:rPr>
              <w:t>Adverse events</w:t>
            </w:r>
            <w:r>
              <w:rPr>
                <w:rFonts w:ascii="Arial" w:hAnsi="Arial" w:cs="Arial"/>
                <w:sz w:val="18"/>
                <w:szCs w:val="18"/>
              </w:rPr>
              <w:t>: NR</w:t>
            </w:r>
          </w:p>
        </w:tc>
      </w:tr>
    </w:tbl>
    <w:p w:rsidR="006E1E2F" w:rsidRDefault="006E1E2F" w:rsidP="00E17DB2">
      <w:pPr>
        <w:pStyle w:val="TableNote"/>
      </w:pPr>
      <w:r>
        <w:t>*Indicates the test used to measure outcomes which were selected to represent the domain in the forest plots (and subsequent SOE decisions)</w:t>
      </w:r>
      <w:r w:rsidR="00E17DB2">
        <w:br/>
      </w:r>
      <w:r w:rsidRPr="00E17DB2">
        <w:rPr>
          <w:b/>
        </w:rPr>
        <w:t>Abbreviations:</w:t>
      </w:r>
      <w:r w:rsidRPr="00C85E5F">
        <w:t xml:space="preserve"> A/E =</w:t>
      </w:r>
      <w:r w:rsidR="00D13A7F">
        <w:t xml:space="preserve"> </w:t>
      </w:r>
      <w:r w:rsidRPr="00C85E5F">
        <w:t xml:space="preserve">Adverse events; AMT = active motor threshold; Bef-Skala = Befindlichkeits-Skala; Bes-Liste = Beschwerden-Liste; CBT = cognitive behavioral treatment; </w:t>
      </w:r>
      <w:r>
        <w:t xml:space="preserve">Ctrl = Control; </w:t>
      </w:r>
      <w:r w:rsidRPr="00C85E5F">
        <w:t>Dep-Skala = Depressivitäts-Skala; ENT = ear, nose and throat; grp = group; G-QOL = global quality of life; HADS = Hospital Anxiety and Depression Scale; int</w:t>
      </w:r>
      <w:r>
        <w:t>erven</w:t>
      </w:r>
      <w:r w:rsidRPr="00C85E5F">
        <w:t xml:space="preserve"> = Interven</w:t>
      </w:r>
      <w:r>
        <w:t>tion</w:t>
      </w:r>
      <w:r w:rsidRPr="00C85E5F">
        <w:t xml:space="preserve">; month = month; ISI = Insomnia Severity Index; N/A = not applicable; NR = not reported; </w:t>
      </w:r>
      <w:r>
        <w:t xml:space="preserve">OSI-R = Occupational Stress Inventory- Revised; </w:t>
      </w:r>
      <w:r w:rsidRPr="00C85E5F">
        <w:t>QOL = quality of life;</w:t>
      </w:r>
      <w:r w:rsidR="00D13A7F">
        <w:t xml:space="preserve"> </w:t>
      </w:r>
      <w:r>
        <w:t xml:space="preserve">RCT </w:t>
      </w:r>
      <w:r w:rsidRPr="00C85E5F">
        <w:t xml:space="preserve">= randomized </w:t>
      </w:r>
      <w:r>
        <w:t>controlled</w:t>
      </w:r>
      <w:r w:rsidRPr="00C85E5F">
        <w:t xml:space="preserve"> trial; SD = standard deviation; TCT = Tinnitus Coping Therapy; THI = Tinnitus Handicap Inventory; TMJ = temporal mandibular joint;</w:t>
      </w:r>
      <w:r>
        <w:t xml:space="preserve"> TRCS = Tinnitus-Related Control Scale; TRSS = Tinnitus-related Self-Statements Scale; TS = tinnitus specific; </w:t>
      </w:r>
      <w:r w:rsidRPr="00C85E5F">
        <w:t>TSQ = Tinnitus Severity Questionnaire; VAS = visual analog scale; week = week; WLC = wait list Cntrl; yr = year</w:t>
      </w:r>
    </w:p>
    <w:sectPr w:rsidR="006E1E2F" w:rsidSect="001528B1">
      <w:footerReference w:type="default" r:id="rId8"/>
      <w:pgSz w:w="15840" w:h="12240" w:orient="landscape"/>
      <w:pgMar w:top="1440" w:right="1440" w:bottom="1440" w:left="1440" w:header="720" w:footer="720" w:gutter="0"/>
      <w:pgNumType w:start="23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70" w:rsidRDefault="001C1970">
      <w:pPr>
        <w:spacing w:after="0" w:line="240" w:lineRule="auto"/>
      </w:pPr>
      <w:r>
        <w:separator/>
      </w:r>
    </w:p>
  </w:endnote>
  <w:endnote w:type="continuationSeparator" w:id="0">
    <w:p w:rsidR="001C1970" w:rsidRDefault="001C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dvTT52963a46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528f7693.B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52963a46.B+2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B1" w:rsidRDefault="001528B1">
    <w:pPr>
      <w:pStyle w:val="PageNumber"/>
    </w:pPr>
    <w:r>
      <w:t>E-</w:t>
    </w:r>
    <w:fldSimple w:instr=" PAGE   \* MERGEFORMAT ">
      <w:r w:rsidR="00C47227">
        <w:rPr>
          <w:noProof/>
        </w:rPr>
        <w:t>34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70" w:rsidRDefault="001C1970">
      <w:pPr>
        <w:spacing w:after="0" w:line="240" w:lineRule="auto"/>
      </w:pPr>
      <w:r>
        <w:separator/>
      </w:r>
    </w:p>
  </w:footnote>
  <w:footnote w:type="continuationSeparator" w:id="0">
    <w:p w:rsidR="001C1970" w:rsidRDefault="001C1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5EE"/>
    <w:multiLevelType w:val="hybridMultilevel"/>
    <w:tmpl w:val="50BC8C7E"/>
    <w:lvl w:ilvl="0" w:tplc="C744035C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446D26"/>
    <w:multiLevelType w:val="hybridMultilevel"/>
    <w:tmpl w:val="325C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9573F"/>
    <w:multiLevelType w:val="hybridMultilevel"/>
    <w:tmpl w:val="3EC6B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37DD9"/>
    <w:multiLevelType w:val="hybridMultilevel"/>
    <w:tmpl w:val="96D4DF6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BD3"/>
    <w:multiLevelType w:val="hybridMultilevel"/>
    <w:tmpl w:val="CACA647E"/>
    <w:lvl w:ilvl="0" w:tplc="10090001">
      <w:start w:val="1"/>
      <w:numFmt w:val="bullet"/>
      <w:lvlText w:val=""/>
      <w:lvlJc w:val="left"/>
      <w:pPr>
        <w:ind w:left="2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964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5">
    <w:nsid w:val="16F267E5"/>
    <w:multiLevelType w:val="hybridMultilevel"/>
    <w:tmpl w:val="12022C98"/>
    <w:lvl w:ilvl="0" w:tplc="10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93C3BAB"/>
    <w:multiLevelType w:val="hybridMultilevel"/>
    <w:tmpl w:val="9C2A9ABC"/>
    <w:lvl w:ilvl="0" w:tplc="10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E920769"/>
    <w:multiLevelType w:val="hybridMultilevel"/>
    <w:tmpl w:val="E650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555BD8"/>
    <w:multiLevelType w:val="hybridMultilevel"/>
    <w:tmpl w:val="FDA2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57980"/>
    <w:multiLevelType w:val="hybridMultilevel"/>
    <w:tmpl w:val="CACA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56D62"/>
    <w:multiLevelType w:val="hybridMultilevel"/>
    <w:tmpl w:val="608C334A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8BF5145"/>
    <w:multiLevelType w:val="hybridMultilevel"/>
    <w:tmpl w:val="107E1A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F71B09"/>
    <w:multiLevelType w:val="hybridMultilevel"/>
    <w:tmpl w:val="9DE25E6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563FCF"/>
    <w:multiLevelType w:val="hybridMultilevel"/>
    <w:tmpl w:val="70027F5A"/>
    <w:lvl w:ilvl="0" w:tplc="10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267447E"/>
    <w:multiLevelType w:val="hybridMultilevel"/>
    <w:tmpl w:val="9518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614E3E"/>
    <w:multiLevelType w:val="hybridMultilevel"/>
    <w:tmpl w:val="A84012E4"/>
    <w:lvl w:ilvl="0" w:tplc="10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3F467EA"/>
    <w:multiLevelType w:val="hybridMultilevel"/>
    <w:tmpl w:val="7C6A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D3A47"/>
    <w:multiLevelType w:val="hybridMultilevel"/>
    <w:tmpl w:val="DF94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27D57"/>
    <w:multiLevelType w:val="hybridMultilevel"/>
    <w:tmpl w:val="4CF24D32"/>
    <w:lvl w:ilvl="0" w:tplc="D0526F5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4D80A03"/>
    <w:multiLevelType w:val="hybridMultilevel"/>
    <w:tmpl w:val="CB6C8CF0"/>
    <w:lvl w:ilvl="0" w:tplc="73E6C078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3504141B"/>
    <w:multiLevelType w:val="hybridMultilevel"/>
    <w:tmpl w:val="08086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92057"/>
    <w:multiLevelType w:val="hybridMultilevel"/>
    <w:tmpl w:val="2B441920"/>
    <w:lvl w:ilvl="0" w:tplc="3B4E9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7">
      <w:start w:val="1"/>
      <w:numFmt w:val="lowerLetter"/>
      <w:lvlText w:val="%3)"/>
      <w:lvlJc w:val="lef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04BBE"/>
    <w:multiLevelType w:val="hybridMultilevel"/>
    <w:tmpl w:val="ED1E5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DC5C6D"/>
    <w:multiLevelType w:val="hybridMultilevel"/>
    <w:tmpl w:val="74E884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FF08B6"/>
    <w:multiLevelType w:val="hybridMultilevel"/>
    <w:tmpl w:val="6192B7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37CA7E10"/>
    <w:multiLevelType w:val="hybridMultilevel"/>
    <w:tmpl w:val="2460E876"/>
    <w:lvl w:ilvl="0" w:tplc="10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80D04D1"/>
    <w:multiLevelType w:val="hybridMultilevel"/>
    <w:tmpl w:val="D5000F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866581C"/>
    <w:multiLevelType w:val="hybridMultilevel"/>
    <w:tmpl w:val="F19C7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36A61"/>
    <w:multiLevelType w:val="hybridMultilevel"/>
    <w:tmpl w:val="AA3AE4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122C62"/>
    <w:multiLevelType w:val="hybridMultilevel"/>
    <w:tmpl w:val="250218F0"/>
    <w:lvl w:ilvl="0" w:tplc="04090001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D2734F5"/>
    <w:multiLevelType w:val="hybridMultilevel"/>
    <w:tmpl w:val="0AE08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3F2C39B8"/>
    <w:multiLevelType w:val="hybridMultilevel"/>
    <w:tmpl w:val="8BEEC920"/>
    <w:lvl w:ilvl="0" w:tplc="0409000F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F6A7D9C"/>
    <w:multiLevelType w:val="hybridMultilevel"/>
    <w:tmpl w:val="4D36A4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FD374F"/>
    <w:multiLevelType w:val="hybridMultilevel"/>
    <w:tmpl w:val="09F4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415B07"/>
    <w:multiLevelType w:val="hybridMultilevel"/>
    <w:tmpl w:val="6A50F3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3444238"/>
    <w:multiLevelType w:val="hybridMultilevel"/>
    <w:tmpl w:val="975C2B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2C61F9"/>
    <w:multiLevelType w:val="hybridMultilevel"/>
    <w:tmpl w:val="B5C28B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45382D74"/>
    <w:multiLevelType w:val="hybridMultilevel"/>
    <w:tmpl w:val="1B2E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763869"/>
    <w:multiLevelType w:val="hybridMultilevel"/>
    <w:tmpl w:val="8838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CBB7438"/>
    <w:multiLevelType w:val="hybridMultilevel"/>
    <w:tmpl w:val="BD4A7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4548FB"/>
    <w:multiLevelType w:val="hybridMultilevel"/>
    <w:tmpl w:val="67B035D4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>
    <w:nsid w:val="543F2C7C"/>
    <w:multiLevelType w:val="hybridMultilevel"/>
    <w:tmpl w:val="C2EC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194B19"/>
    <w:multiLevelType w:val="hybridMultilevel"/>
    <w:tmpl w:val="4CF24D32"/>
    <w:lvl w:ilvl="0" w:tplc="D0526F5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7">
    <w:nsid w:val="57675D80"/>
    <w:multiLevelType w:val="hybridMultilevel"/>
    <w:tmpl w:val="3CF01DF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8">
    <w:nsid w:val="58805EFF"/>
    <w:multiLevelType w:val="hybridMultilevel"/>
    <w:tmpl w:val="389C0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B422ECA"/>
    <w:multiLevelType w:val="hybridMultilevel"/>
    <w:tmpl w:val="92961A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0439CF"/>
    <w:multiLevelType w:val="hybridMultilevel"/>
    <w:tmpl w:val="F418CC50"/>
    <w:lvl w:ilvl="0" w:tplc="C5BC55BC">
      <w:start w:val="1"/>
      <w:numFmt w:val="bullet"/>
      <w:lvlText w:val=""/>
      <w:lvlJc w:val="left"/>
      <w:pPr>
        <w:tabs>
          <w:tab w:val="num" w:pos="113"/>
        </w:tabs>
        <w:ind w:left="226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1">
    <w:nsid w:val="5DA84F05"/>
    <w:multiLevelType w:val="hybridMultilevel"/>
    <w:tmpl w:val="54F6D9B6"/>
    <w:lvl w:ilvl="0" w:tplc="3B4E9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7">
      <w:start w:val="1"/>
      <w:numFmt w:val="lowerLetter"/>
      <w:lvlText w:val="%3)"/>
      <w:lvlJc w:val="lef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A34CFF"/>
    <w:multiLevelType w:val="hybridMultilevel"/>
    <w:tmpl w:val="6354F4AC"/>
    <w:lvl w:ilvl="0" w:tplc="0228332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3">
    <w:nsid w:val="5FC43C73"/>
    <w:multiLevelType w:val="hybridMultilevel"/>
    <w:tmpl w:val="922AE0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5">
    <w:nsid w:val="61A24E3F"/>
    <w:multiLevelType w:val="hybridMultilevel"/>
    <w:tmpl w:val="3D5AFD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24E07E1"/>
    <w:multiLevelType w:val="hybridMultilevel"/>
    <w:tmpl w:val="CCCC4A64"/>
    <w:lvl w:ilvl="0" w:tplc="C744035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34800C1"/>
    <w:multiLevelType w:val="hybridMultilevel"/>
    <w:tmpl w:val="2642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2A43DA"/>
    <w:multiLevelType w:val="hybridMultilevel"/>
    <w:tmpl w:val="6B146A4E"/>
    <w:lvl w:ilvl="0" w:tplc="91F4E9C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9">
    <w:nsid w:val="65443567"/>
    <w:multiLevelType w:val="hybridMultilevel"/>
    <w:tmpl w:val="53D237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0">
    <w:nsid w:val="658D18B6"/>
    <w:multiLevelType w:val="hybridMultilevel"/>
    <w:tmpl w:val="83C4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59B3018"/>
    <w:multiLevelType w:val="hybridMultilevel"/>
    <w:tmpl w:val="7500E1C4"/>
    <w:lvl w:ilvl="0" w:tplc="10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>
    <w:nsid w:val="65C91252"/>
    <w:multiLevelType w:val="hybridMultilevel"/>
    <w:tmpl w:val="AC2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>
    <w:nsid w:val="682E7732"/>
    <w:multiLevelType w:val="hybridMultilevel"/>
    <w:tmpl w:val="2FA2A7C0"/>
    <w:lvl w:ilvl="0" w:tplc="0A50FF8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88B5B53"/>
    <w:multiLevelType w:val="hybridMultilevel"/>
    <w:tmpl w:val="A2AAC3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EE235E"/>
    <w:multiLevelType w:val="hybridMultilevel"/>
    <w:tmpl w:val="FAC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C774DBE"/>
    <w:multiLevelType w:val="hybridMultilevel"/>
    <w:tmpl w:val="56F66DCA"/>
    <w:lvl w:ilvl="0" w:tplc="510821BA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F9E4BF3"/>
    <w:multiLevelType w:val="hybridMultilevel"/>
    <w:tmpl w:val="DF02FF9A"/>
    <w:lvl w:ilvl="0" w:tplc="CC847B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4069F2"/>
    <w:multiLevelType w:val="hybridMultilevel"/>
    <w:tmpl w:val="71EA870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78E4C65"/>
    <w:multiLevelType w:val="hybridMultilevel"/>
    <w:tmpl w:val="C0EE1D3C"/>
    <w:lvl w:ilvl="0" w:tplc="FDCC0EC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80A5958"/>
    <w:multiLevelType w:val="hybridMultilevel"/>
    <w:tmpl w:val="92680C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7E7E03F1"/>
    <w:multiLevelType w:val="hybridMultilevel"/>
    <w:tmpl w:val="379016D6"/>
    <w:lvl w:ilvl="0" w:tplc="510821BA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42"/>
  </w:num>
  <w:num w:numId="3">
    <w:abstractNumId w:val="48"/>
  </w:num>
  <w:num w:numId="4">
    <w:abstractNumId w:val="2"/>
  </w:num>
  <w:num w:numId="5">
    <w:abstractNumId w:val="35"/>
  </w:num>
  <w:num w:numId="6">
    <w:abstractNumId w:val="21"/>
  </w:num>
  <w:num w:numId="7">
    <w:abstractNumId w:val="27"/>
  </w:num>
  <w:num w:numId="8">
    <w:abstractNumId w:val="4"/>
  </w:num>
  <w:num w:numId="9">
    <w:abstractNumId w:val="15"/>
  </w:num>
  <w:num w:numId="10">
    <w:abstractNumId w:val="12"/>
  </w:num>
  <w:num w:numId="11">
    <w:abstractNumId w:val="31"/>
  </w:num>
  <w:num w:numId="12">
    <w:abstractNumId w:val="47"/>
  </w:num>
  <w:num w:numId="13">
    <w:abstractNumId w:val="25"/>
  </w:num>
  <w:num w:numId="14">
    <w:abstractNumId w:val="63"/>
  </w:num>
  <w:num w:numId="15">
    <w:abstractNumId w:val="19"/>
  </w:num>
  <w:num w:numId="16">
    <w:abstractNumId w:val="55"/>
  </w:num>
  <w:num w:numId="17">
    <w:abstractNumId w:val="30"/>
  </w:num>
  <w:num w:numId="18">
    <w:abstractNumId w:val="41"/>
  </w:num>
  <w:num w:numId="19">
    <w:abstractNumId w:val="59"/>
  </w:num>
  <w:num w:numId="20">
    <w:abstractNumId w:val="16"/>
  </w:num>
  <w:num w:numId="21">
    <w:abstractNumId w:val="71"/>
  </w:num>
  <w:num w:numId="22">
    <w:abstractNumId w:val="11"/>
  </w:num>
  <w:num w:numId="23">
    <w:abstractNumId w:val="69"/>
  </w:num>
  <w:num w:numId="24">
    <w:abstractNumId w:val="5"/>
  </w:num>
  <w:num w:numId="25">
    <w:abstractNumId w:val="26"/>
  </w:num>
  <w:num w:numId="26">
    <w:abstractNumId w:val="61"/>
  </w:num>
  <w:num w:numId="27">
    <w:abstractNumId w:val="14"/>
  </w:num>
  <w:num w:numId="28">
    <w:abstractNumId w:val="6"/>
  </w:num>
  <w:num w:numId="29">
    <w:abstractNumId w:val="53"/>
  </w:num>
  <w:num w:numId="30">
    <w:abstractNumId w:val="3"/>
  </w:num>
  <w:num w:numId="31">
    <w:abstractNumId w:val="33"/>
  </w:num>
  <w:num w:numId="32">
    <w:abstractNumId w:val="50"/>
  </w:num>
  <w:num w:numId="33">
    <w:abstractNumId w:val="58"/>
  </w:num>
  <w:num w:numId="34">
    <w:abstractNumId w:val="66"/>
  </w:num>
  <w:num w:numId="35">
    <w:abstractNumId w:val="7"/>
  </w:num>
  <w:num w:numId="36">
    <w:abstractNumId w:val="32"/>
  </w:num>
  <w:num w:numId="37">
    <w:abstractNumId w:val="72"/>
  </w:num>
  <w:num w:numId="38">
    <w:abstractNumId w:val="67"/>
  </w:num>
  <w:num w:numId="39">
    <w:abstractNumId w:val="60"/>
  </w:num>
  <w:num w:numId="40">
    <w:abstractNumId w:val="20"/>
  </w:num>
  <w:num w:numId="41">
    <w:abstractNumId w:val="52"/>
  </w:num>
  <w:num w:numId="42">
    <w:abstractNumId w:val="44"/>
  </w:num>
  <w:num w:numId="43">
    <w:abstractNumId w:val="10"/>
  </w:num>
  <w:num w:numId="44">
    <w:abstractNumId w:val="46"/>
  </w:num>
  <w:num w:numId="45">
    <w:abstractNumId w:val="23"/>
  </w:num>
  <w:num w:numId="46">
    <w:abstractNumId w:val="37"/>
  </w:num>
  <w:num w:numId="47">
    <w:abstractNumId w:val="43"/>
  </w:num>
  <w:num w:numId="48">
    <w:abstractNumId w:val="40"/>
  </w:num>
  <w:num w:numId="49">
    <w:abstractNumId w:val="45"/>
  </w:num>
  <w:num w:numId="50">
    <w:abstractNumId w:val="70"/>
  </w:num>
  <w:num w:numId="51">
    <w:abstractNumId w:val="57"/>
  </w:num>
  <w:num w:numId="52">
    <w:abstractNumId w:val="34"/>
  </w:num>
  <w:num w:numId="53">
    <w:abstractNumId w:val="18"/>
  </w:num>
  <w:num w:numId="54">
    <w:abstractNumId w:val="9"/>
  </w:num>
  <w:num w:numId="55">
    <w:abstractNumId w:val="38"/>
  </w:num>
  <w:num w:numId="56">
    <w:abstractNumId w:val="17"/>
  </w:num>
  <w:num w:numId="57">
    <w:abstractNumId w:val="1"/>
  </w:num>
  <w:num w:numId="58">
    <w:abstractNumId w:val="39"/>
  </w:num>
  <w:num w:numId="59">
    <w:abstractNumId w:val="62"/>
  </w:num>
  <w:num w:numId="60">
    <w:abstractNumId w:val="22"/>
  </w:num>
  <w:num w:numId="61">
    <w:abstractNumId w:val="51"/>
  </w:num>
  <w:num w:numId="62">
    <w:abstractNumId w:val="13"/>
  </w:num>
  <w:num w:numId="63">
    <w:abstractNumId w:val="49"/>
  </w:num>
  <w:num w:numId="64">
    <w:abstractNumId w:val="29"/>
  </w:num>
  <w:num w:numId="65">
    <w:abstractNumId w:val="24"/>
  </w:num>
  <w:num w:numId="66">
    <w:abstractNumId w:val="65"/>
  </w:num>
  <w:num w:numId="67">
    <w:abstractNumId w:val="36"/>
  </w:num>
  <w:num w:numId="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6"/>
  </w:num>
  <w:num w:numId="70">
    <w:abstractNumId w:val="64"/>
  </w:num>
  <w:num w:numId="71">
    <w:abstractNumId w:val="0"/>
  </w:num>
  <w:num w:numId="72">
    <w:abstractNumId w:val="8"/>
  </w:num>
  <w:num w:numId="73">
    <w:abstractNumId w:val="68"/>
  </w:num>
  <w:num w:numId="74">
    <w:abstractNumId w:val="8"/>
  </w:num>
  <w:num w:numId="75">
    <w:abstractNumId w:val="28"/>
  </w:num>
  <w:num w:numId="76">
    <w:abstractNumId w:val="40"/>
    <w:lvlOverride w:ilvl="0">
      <w:startOverride w:val="1"/>
    </w:lvlOverride>
  </w:num>
  <w:num w:numId="77">
    <w:abstractNumId w:val="40"/>
    <w:lvlOverride w:ilvl="0">
      <w:startOverride w:val="1"/>
    </w:lvlOverride>
  </w:num>
  <w:num w:numId="78">
    <w:abstractNumId w:val="40"/>
    <w:lvlOverride w:ilvl="0">
      <w:startOverride w:val="1"/>
    </w:lvlOverride>
  </w:num>
  <w:num w:numId="79">
    <w:abstractNumId w:val="40"/>
    <w:lvlOverride w:ilvl="0">
      <w:startOverride w:val="1"/>
    </w:lvlOverride>
  </w:num>
  <w:num w:numId="80">
    <w:abstractNumId w:val="40"/>
    <w:lvlOverride w:ilvl="0">
      <w:startOverride w:val="1"/>
    </w:lvlOverride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AHRQ output for report reference lists&lt;/Style&gt;&lt;LeftDelim&gt;{&lt;/LeftDelim&gt;&lt;RightDelim&gt;}&lt;/RightDelim&gt;&lt;FontName&gt;Calibri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tinnitus_report&lt;/item&gt;&lt;/Libraries&gt;&lt;/ENLibraries&gt;"/>
  </w:docVars>
  <w:rsids>
    <w:rsidRoot w:val="008A6E97"/>
    <w:rsid w:val="00001FFF"/>
    <w:rsid w:val="00017B9A"/>
    <w:rsid w:val="0002076C"/>
    <w:rsid w:val="0002755F"/>
    <w:rsid w:val="00027F33"/>
    <w:rsid w:val="00031C36"/>
    <w:rsid w:val="000336DD"/>
    <w:rsid w:val="000619F9"/>
    <w:rsid w:val="000625DC"/>
    <w:rsid w:val="00064325"/>
    <w:rsid w:val="00066799"/>
    <w:rsid w:val="00070760"/>
    <w:rsid w:val="0007333A"/>
    <w:rsid w:val="000744E6"/>
    <w:rsid w:val="00074F4F"/>
    <w:rsid w:val="00075134"/>
    <w:rsid w:val="000812EA"/>
    <w:rsid w:val="00092377"/>
    <w:rsid w:val="00096BEC"/>
    <w:rsid w:val="000A3C57"/>
    <w:rsid w:val="000A42E9"/>
    <w:rsid w:val="000A5A32"/>
    <w:rsid w:val="000A6187"/>
    <w:rsid w:val="000B09A3"/>
    <w:rsid w:val="000B552A"/>
    <w:rsid w:val="000B6117"/>
    <w:rsid w:val="000C1B83"/>
    <w:rsid w:val="000C2B86"/>
    <w:rsid w:val="000D5CF6"/>
    <w:rsid w:val="000D70F4"/>
    <w:rsid w:val="000E4797"/>
    <w:rsid w:val="00100C66"/>
    <w:rsid w:val="0012385B"/>
    <w:rsid w:val="00123F62"/>
    <w:rsid w:val="001274F6"/>
    <w:rsid w:val="00130266"/>
    <w:rsid w:val="0013419B"/>
    <w:rsid w:val="0014178B"/>
    <w:rsid w:val="00142AFD"/>
    <w:rsid w:val="00143048"/>
    <w:rsid w:val="0014796C"/>
    <w:rsid w:val="001528B1"/>
    <w:rsid w:val="00152EA5"/>
    <w:rsid w:val="00153F7A"/>
    <w:rsid w:val="00166FA9"/>
    <w:rsid w:val="001714DF"/>
    <w:rsid w:val="0017231B"/>
    <w:rsid w:val="0018412D"/>
    <w:rsid w:val="001859CE"/>
    <w:rsid w:val="001874C7"/>
    <w:rsid w:val="00191EA6"/>
    <w:rsid w:val="001925A3"/>
    <w:rsid w:val="001A764B"/>
    <w:rsid w:val="001B5DE2"/>
    <w:rsid w:val="001B72BD"/>
    <w:rsid w:val="001C1970"/>
    <w:rsid w:val="001C7793"/>
    <w:rsid w:val="001C78DF"/>
    <w:rsid w:val="001C7D7E"/>
    <w:rsid w:val="001D653B"/>
    <w:rsid w:val="001E121E"/>
    <w:rsid w:val="001E3BB5"/>
    <w:rsid w:val="001E3D6D"/>
    <w:rsid w:val="001E5937"/>
    <w:rsid w:val="001E5E1F"/>
    <w:rsid w:val="001E7DE0"/>
    <w:rsid w:val="001F3FBC"/>
    <w:rsid w:val="002012E9"/>
    <w:rsid w:val="002034F5"/>
    <w:rsid w:val="0020486E"/>
    <w:rsid w:val="0020526B"/>
    <w:rsid w:val="002126B0"/>
    <w:rsid w:val="00214DBF"/>
    <w:rsid w:val="00215207"/>
    <w:rsid w:val="0022272D"/>
    <w:rsid w:val="002252FC"/>
    <w:rsid w:val="002274AB"/>
    <w:rsid w:val="00230ACF"/>
    <w:rsid w:val="00233275"/>
    <w:rsid w:val="0023666C"/>
    <w:rsid w:val="002406EE"/>
    <w:rsid w:val="00253CF5"/>
    <w:rsid w:val="0025796A"/>
    <w:rsid w:val="00280803"/>
    <w:rsid w:val="002816DB"/>
    <w:rsid w:val="00287D30"/>
    <w:rsid w:val="00290468"/>
    <w:rsid w:val="002966AA"/>
    <w:rsid w:val="002A3ED8"/>
    <w:rsid w:val="002A646B"/>
    <w:rsid w:val="002B7A6B"/>
    <w:rsid w:val="002C200B"/>
    <w:rsid w:val="002F4DA5"/>
    <w:rsid w:val="002F6960"/>
    <w:rsid w:val="002F7113"/>
    <w:rsid w:val="00301845"/>
    <w:rsid w:val="00302243"/>
    <w:rsid w:val="003025AC"/>
    <w:rsid w:val="00316034"/>
    <w:rsid w:val="0031735D"/>
    <w:rsid w:val="0031748E"/>
    <w:rsid w:val="003219A3"/>
    <w:rsid w:val="003267AD"/>
    <w:rsid w:val="00327652"/>
    <w:rsid w:val="0033012F"/>
    <w:rsid w:val="0033022C"/>
    <w:rsid w:val="003453E2"/>
    <w:rsid w:val="00367D3C"/>
    <w:rsid w:val="00374986"/>
    <w:rsid w:val="00384C62"/>
    <w:rsid w:val="00384DE4"/>
    <w:rsid w:val="00390F29"/>
    <w:rsid w:val="003934E4"/>
    <w:rsid w:val="00395B55"/>
    <w:rsid w:val="00395C46"/>
    <w:rsid w:val="003A02B2"/>
    <w:rsid w:val="003A1757"/>
    <w:rsid w:val="003A6453"/>
    <w:rsid w:val="003A65BE"/>
    <w:rsid w:val="003A740D"/>
    <w:rsid w:val="003B0ADA"/>
    <w:rsid w:val="003B1A27"/>
    <w:rsid w:val="003B3E5A"/>
    <w:rsid w:val="003B5D9E"/>
    <w:rsid w:val="003B7053"/>
    <w:rsid w:val="003C0B33"/>
    <w:rsid w:val="003C1129"/>
    <w:rsid w:val="003E5256"/>
    <w:rsid w:val="003F1D38"/>
    <w:rsid w:val="004047F1"/>
    <w:rsid w:val="00423837"/>
    <w:rsid w:val="0043024C"/>
    <w:rsid w:val="00431596"/>
    <w:rsid w:val="00434312"/>
    <w:rsid w:val="00435ADE"/>
    <w:rsid w:val="00435CBF"/>
    <w:rsid w:val="00437C72"/>
    <w:rsid w:val="0044117E"/>
    <w:rsid w:val="00441CE2"/>
    <w:rsid w:val="00450F17"/>
    <w:rsid w:val="00453B98"/>
    <w:rsid w:val="00455069"/>
    <w:rsid w:val="00455BFA"/>
    <w:rsid w:val="00470E66"/>
    <w:rsid w:val="00470F5D"/>
    <w:rsid w:val="00471F93"/>
    <w:rsid w:val="00473107"/>
    <w:rsid w:val="00476C4B"/>
    <w:rsid w:val="00477BD3"/>
    <w:rsid w:val="00477D01"/>
    <w:rsid w:val="00481165"/>
    <w:rsid w:val="004827DD"/>
    <w:rsid w:val="00482C2E"/>
    <w:rsid w:val="004830B6"/>
    <w:rsid w:val="004856B3"/>
    <w:rsid w:val="004914C6"/>
    <w:rsid w:val="00494A42"/>
    <w:rsid w:val="004A0129"/>
    <w:rsid w:val="004A06EC"/>
    <w:rsid w:val="004A414C"/>
    <w:rsid w:val="004A44B5"/>
    <w:rsid w:val="004A7D8D"/>
    <w:rsid w:val="004B0516"/>
    <w:rsid w:val="004B0C09"/>
    <w:rsid w:val="004B5CB4"/>
    <w:rsid w:val="004B75EB"/>
    <w:rsid w:val="004C0236"/>
    <w:rsid w:val="004C3534"/>
    <w:rsid w:val="004D2F86"/>
    <w:rsid w:val="004D3532"/>
    <w:rsid w:val="004E6068"/>
    <w:rsid w:val="004E6A4F"/>
    <w:rsid w:val="004F275B"/>
    <w:rsid w:val="005005B7"/>
    <w:rsid w:val="005010FE"/>
    <w:rsid w:val="0051526E"/>
    <w:rsid w:val="0051689C"/>
    <w:rsid w:val="00521054"/>
    <w:rsid w:val="005256B0"/>
    <w:rsid w:val="0053783D"/>
    <w:rsid w:val="005431D6"/>
    <w:rsid w:val="005445F7"/>
    <w:rsid w:val="005502DE"/>
    <w:rsid w:val="00552141"/>
    <w:rsid w:val="0055704A"/>
    <w:rsid w:val="00557717"/>
    <w:rsid w:val="00571E34"/>
    <w:rsid w:val="00571F7F"/>
    <w:rsid w:val="005734AA"/>
    <w:rsid w:val="00575CC1"/>
    <w:rsid w:val="00577748"/>
    <w:rsid w:val="0058431C"/>
    <w:rsid w:val="00587860"/>
    <w:rsid w:val="00592108"/>
    <w:rsid w:val="005A0E30"/>
    <w:rsid w:val="005A1941"/>
    <w:rsid w:val="005A2E1A"/>
    <w:rsid w:val="005A62C5"/>
    <w:rsid w:val="005B23BC"/>
    <w:rsid w:val="005B261A"/>
    <w:rsid w:val="005B5377"/>
    <w:rsid w:val="005B5F1A"/>
    <w:rsid w:val="005B77A5"/>
    <w:rsid w:val="005D18AA"/>
    <w:rsid w:val="005D35E6"/>
    <w:rsid w:val="005D5F3F"/>
    <w:rsid w:val="005D6593"/>
    <w:rsid w:val="005D6790"/>
    <w:rsid w:val="005D7638"/>
    <w:rsid w:val="005E4CCC"/>
    <w:rsid w:val="005F3985"/>
    <w:rsid w:val="005F6609"/>
    <w:rsid w:val="00602C5D"/>
    <w:rsid w:val="006078C5"/>
    <w:rsid w:val="00610F61"/>
    <w:rsid w:val="00614289"/>
    <w:rsid w:val="00614DBA"/>
    <w:rsid w:val="00615757"/>
    <w:rsid w:val="006221DC"/>
    <w:rsid w:val="006223C2"/>
    <w:rsid w:val="0063134A"/>
    <w:rsid w:val="0063394A"/>
    <w:rsid w:val="00633D8E"/>
    <w:rsid w:val="00636B80"/>
    <w:rsid w:val="006449F4"/>
    <w:rsid w:val="0064790F"/>
    <w:rsid w:val="00661BBD"/>
    <w:rsid w:val="006739AE"/>
    <w:rsid w:val="00676F6A"/>
    <w:rsid w:val="0068143F"/>
    <w:rsid w:val="00681C42"/>
    <w:rsid w:val="00683027"/>
    <w:rsid w:val="0069790C"/>
    <w:rsid w:val="006A1748"/>
    <w:rsid w:val="006A7A30"/>
    <w:rsid w:val="006B0228"/>
    <w:rsid w:val="006B6325"/>
    <w:rsid w:val="006C2DBE"/>
    <w:rsid w:val="006D3854"/>
    <w:rsid w:val="006D4B0F"/>
    <w:rsid w:val="006E1E2F"/>
    <w:rsid w:val="006E564D"/>
    <w:rsid w:val="006E5DFA"/>
    <w:rsid w:val="006E5E39"/>
    <w:rsid w:val="0070090A"/>
    <w:rsid w:val="00701DF8"/>
    <w:rsid w:val="0070210B"/>
    <w:rsid w:val="00706BEF"/>
    <w:rsid w:val="0071077E"/>
    <w:rsid w:val="00713E38"/>
    <w:rsid w:val="0072064C"/>
    <w:rsid w:val="00722316"/>
    <w:rsid w:val="00742ECF"/>
    <w:rsid w:val="00747700"/>
    <w:rsid w:val="00754B54"/>
    <w:rsid w:val="00757239"/>
    <w:rsid w:val="00760E88"/>
    <w:rsid w:val="007619CF"/>
    <w:rsid w:val="00762AB0"/>
    <w:rsid w:val="00762BEB"/>
    <w:rsid w:val="00764584"/>
    <w:rsid w:val="00764FA8"/>
    <w:rsid w:val="00765777"/>
    <w:rsid w:val="00770D10"/>
    <w:rsid w:val="00772179"/>
    <w:rsid w:val="00777922"/>
    <w:rsid w:val="00780BEC"/>
    <w:rsid w:val="0078216D"/>
    <w:rsid w:val="00782B94"/>
    <w:rsid w:val="00785D56"/>
    <w:rsid w:val="00786A09"/>
    <w:rsid w:val="00794FB6"/>
    <w:rsid w:val="007A1101"/>
    <w:rsid w:val="007A2571"/>
    <w:rsid w:val="007A5DB5"/>
    <w:rsid w:val="007A78CD"/>
    <w:rsid w:val="007B2C25"/>
    <w:rsid w:val="007B75D5"/>
    <w:rsid w:val="007C0076"/>
    <w:rsid w:val="007D154A"/>
    <w:rsid w:val="007D22D2"/>
    <w:rsid w:val="007E4DE3"/>
    <w:rsid w:val="007E502F"/>
    <w:rsid w:val="007E6EB0"/>
    <w:rsid w:val="007E6F3A"/>
    <w:rsid w:val="007F5B27"/>
    <w:rsid w:val="007F7393"/>
    <w:rsid w:val="00815A51"/>
    <w:rsid w:val="00821F65"/>
    <w:rsid w:val="00823D69"/>
    <w:rsid w:val="008252AA"/>
    <w:rsid w:val="00830707"/>
    <w:rsid w:val="00832650"/>
    <w:rsid w:val="00832A2D"/>
    <w:rsid w:val="0084136B"/>
    <w:rsid w:val="008455C4"/>
    <w:rsid w:val="00847C24"/>
    <w:rsid w:val="008509D1"/>
    <w:rsid w:val="00865158"/>
    <w:rsid w:val="008665FC"/>
    <w:rsid w:val="00870EF2"/>
    <w:rsid w:val="00873223"/>
    <w:rsid w:val="008867D6"/>
    <w:rsid w:val="00886C3B"/>
    <w:rsid w:val="00891479"/>
    <w:rsid w:val="008A00F6"/>
    <w:rsid w:val="008A0494"/>
    <w:rsid w:val="008A2EC5"/>
    <w:rsid w:val="008A4C5B"/>
    <w:rsid w:val="008A6E97"/>
    <w:rsid w:val="008B655E"/>
    <w:rsid w:val="008C087F"/>
    <w:rsid w:val="008C0966"/>
    <w:rsid w:val="008C7A91"/>
    <w:rsid w:val="008D2B7A"/>
    <w:rsid w:val="008D35FA"/>
    <w:rsid w:val="008E0BD2"/>
    <w:rsid w:val="008E0D59"/>
    <w:rsid w:val="008E1297"/>
    <w:rsid w:val="008E7498"/>
    <w:rsid w:val="008F0E28"/>
    <w:rsid w:val="008F24CA"/>
    <w:rsid w:val="008F4B3C"/>
    <w:rsid w:val="009022F0"/>
    <w:rsid w:val="00902B9D"/>
    <w:rsid w:val="00907095"/>
    <w:rsid w:val="009079D9"/>
    <w:rsid w:val="0092300F"/>
    <w:rsid w:val="00926A7E"/>
    <w:rsid w:val="00931656"/>
    <w:rsid w:val="00931E62"/>
    <w:rsid w:val="00933AE8"/>
    <w:rsid w:val="00941D98"/>
    <w:rsid w:val="00946E90"/>
    <w:rsid w:val="00947082"/>
    <w:rsid w:val="009529F0"/>
    <w:rsid w:val="00956D4F"/>
    <w:rsid w:val="00957E30"/>
    <w:rsid w:val="00960B94"/>
    <w:rsid w:val="00967E3F"/>
    <w:rsid w:val="0097228F"/>
    <w:rsid w:val="00976C3A"/>
    <w:rsid w:val="00981046"/>
    <w:rsid w:val="00981D71"/>
    <w:rsid w:val="00982622"/>
    <w:rsid w:val="00983585"/>
    <w:rsid w:val="009838BB"/>
    <w:rsid w:val="00986939"/>
    <w:rsid w:val="00987328"/>
    <w:rsid w:val="00991E3C"/>
    <w:rsid w:val="0099244C"/>
    <w:rsid w:val="00995350"/>
    <w:rsid w:val="009B196F"/>
    <w:rsid w:val="009B1AE0"/>
    <w:rsid w:val="009B5920"/>
    <w:rsid w:val="009D3F2E"/>
    <w:rsid w:val="009D7511"/>
    <w:rsid w:val="009E05CC"/>
    <w:rsid w:val="009E08F9"/>
    <w:rsid w:val="009E1F40"/>
    <w:rsid w:val="009F148C"/>
    <w:rsid w:val="009F4C57"/>
    <w:rsid w:val="00A141FC"/>
    <w:rsid w:val="00A30E08"/>
    <w:rsid w:val="00A40094"/>
    <w:rsid w:val="00A55C84"/>
    <w:rsid w:val="00A5777F"/>
    <w:rsid w:val="00A63BD4"/>
    <w:rsid w:val="00A737C5"/>
    <w:rsid w:val="00A75401"/>
    <w:rsid w:val="00A76CB9"/>
    <w:rsid w:val="00A80633"/>
    <w:rsid w:val="00A83159"/>
    <w:rsid w:val="00A86BB8"/>
    <w:rsid w:val="00AA4DFD"/>
    <w:rsid w:val="00AB4785"/>
    <w:rsid w:val="00AB4E60"/>
    <w:rsid w:val="00AB7DAD"/>
    <w:rsid w:val="00AC0C52"/>
    <w:rsid w:val="00AC14F0"/>
    <w:rsid w:val="00AC4E72"/>
    <w:rsid w:val="00AC5810"/>
    <w:rsid w:val="00AC5C75"/>
    <w:rsid w:val="00AD1D20"/>
    <w:rsid w:val="00AD238B"/>
    <w:rsid w:val="00AD4A64"/>
    <w:rsid w:val="00AD5609"/>
    <w:rsid w:val="00AF15DA"/>
    <w:rsid w:val="00AF3973"/>
    <w:rsid w:val="00B01B5B"/>
    <w:rsid w:val="00B12D65"/>
    <w:rsid w:val="00B15801"/>
    <w:rsid w:val="00B15C4F"/>
    <w:rsid w:val="00B15CA0"/>
    <w:rsid w:val="00B166EE"/>
    <w:rsid w:val="00B1683D"/>
    <w:rsid w:val="00B221E4"/>
    <w:rsid w:val="00B24A81"/>
    <w:rsid w:val="00B3318C"/>
    <w:rsid w:val="00B346C8"/>
    <w:rsid w:val="00B34B09"/>
    <w:rsid w:val="00B40D40"/>
    <w:rsid w:val="00B42FCE"/>
    <w:rsid w:val="00B449AF"/>
    <w:rsid w:val="00B46662"/>
    <w:rsid w:val="00B46AD2"/>
    <w:rsid w:val="00B479EC"/>
    <w:rsid w:val="00B538D8"/>
    <w:rsid w:val="00B555FE"/>
    <w:rsid w:val="00B60A6A"/>
    <w:rsid w:val="00B62CA3"/>
    <w:rsid w:val="00B62D09"/>
    <w:rsid w:val="00B631B8"/>
    <w:rsid w:val="00B67462"/>
    <w:rsid w:val="00B7639A"/>
    <w:rsid w:val="00B87844"/>
    <w:rsid w:val="00B92351"/>
    <w:rsid w:val="00B9363B"/>
    <w:rsid w:val="00B94A50"/>
    <w:rsid w:val="00B95112"/>
    <w:rsid w:val="00BC1114"/>
    <w:rsid w:val="00BC65A3"/>
    <w:rsid w:val="00BC69C8"/>
    <w:rsid w:val="00BD466D"/>
    <w:rsid w:val="00BD6B69"/>
    <w:rsid w:val="00BE239C"/>
    <w:rsid w:val="00BE2C4F"/>
    <w:rsid w:val="00BF044F"/>
    <w:rsid w:val="00BF1A21"/>
    <w:rsid w:val="00BF1EDC"/>
    <w:rsid w:val="00BF431A"/>
    <w:rsid w:val="00BF548A"/>
    <w:rsid w:val="00BF6319"/>
    <w:rsid w:val="00C0562C"/>
    <w:rsid w:val="00C069D2"/>
    <w:rsid w:val="00C105AE"/>
    <w:rsid w:val="00C21247"/>
    <w:rsid w:val="00C218C8"/>
    <w:rsid w:val="00C22724"/>
    <w:rsid w:val="00C2657B"/>
    <w:rsid w:val="00C31193"/>
    <w:rsid w:val="00C32534"/>
    <w:rsid w:val="00C46B83"/>
    <w:rsid w:val="00C47227"/>
    <w:rsid w:val="00C63563"/>
    <w:rsid w:val="00C76648"/>
    <w:rsid w:val="00C8228D"/>
    <w:rsid w:val="00C903AB"/>
    <w:rsid w:val="00C90DE5"/>
    <w:rsid w:val="00C91094"/>
    <w:rsid w:val="00C94C39"/>
    <w:rsid w:val="00CA0501"/>
    <w:rsid w:val="00CA0CEB"/>
    <w:rsid w:val="00CA31E6"/>
    <w:rsid w:val="00CA5527"/>
    <w:rsid w:val="00CA66DC"/>
    <w:rsid w:val="00CB00B1"/>
    <w:rsid w:val="00CB47EF"/>
    <w:rsid w:val="00CC2E18"/>
    <w:rsid w:val="00CE38BA"/>
    <w:rsid w:val="00CE56ED"/>
    <w:rsid w:val="00D03295"/>
    <w:rsid w:val="00D044FF"/>
    <w:rsid w:val="00D077A6"/>
    <w:rsid w:val="00D13A7F"/>
    <w:rsid w:val="00D14367"/>
    <w:rsid w:val="00D24074"/>
    <w:rsid w:val="00D313F3"/>
    <w:rsid w:val="00D45FD1"/>
    <w:rsid w:val="00D5048D"/>
    <w:rsid w:val="00D5182A"/>
    <w:rsid w:val="00D53247"/>
    <w:rsid w:val="00D55F04"/>
    <w:rsid w:val="00D5605F"/>
    <w:rsid w:val="00D62561"/>
    <w:rsid w:val="00D76186"/>
    <w:rsid w:val="00D80E56"/>
    <w:rsid w:val="00DA3100"/>
    <w:rsid w:val="00DA4B2F"/>
    <w:rsid w:val="00DB609F"/>
    <w:rsid w:val="00DB67B4"/>
    <w:rsid w:val="00DC12D8"/>
    <w:rsid w:val="00DC251F"/>
    <w:rsid w:val="00DC53F1"/>
    <w:rsid w:val="00DE0BBA"/>
    <w:rsid w:val="00DE5B09"/>
    <w:rsid w:val="00DE5FFB"/>
    <w:rsid w:val="00DF6C23"/>
    <w:rsid w:val="00E030A1"/>
    <w:rsid w:val="00E05FFA"/>
    <w:rsid w:val="00E07F9B"/>
    <w:rsid w:val="00E110FD"/>
    <w:rsid w:val="00E11473"/>
    <w:rsid w:val="00E17DB2"/>
    <w:rsid w:val="00E21190"/>
    <w:rsid w:val="00E339D7"/>
    <w:rsid w:val="00E35321"/>
    <w:rsid w:val="00E42F8B"/>
    <w:rsid w:val="00E440F5"/>
    <w:rsid w:val="00E44DAD"/>
    <w:rsid w:val="00E47B38"/>
    <w:rsid w:val="00E5453C"/>
    <w:rsid w:val="00E605C2"/>
    <w:rsid w:val="00E61FB5"/>
    <w:rsid w:val="00E65DAE"/>
    <w:rsid w:val="00E72A95"/>
    <w:rsid w:val="00E83E06"/>
    <w:rsid w:val="00E860ED"/>
    <w:rsid w:val="00E904B4"/>
    <w:rsid w:val="00E9199C"/>
    <w:rsid w:val="00E95784"/>
    <w:rsid w:val="00E97774"/>
    <w:rsid w:val="00EA12B6"/>
    <w:rsid w:val="00EA25D8"/>
    <w:rsid w:val="00EA2910"/>
    <w:rsid w:val="00EB390B"/>
    <w:rsid w:val="00EB4D05"/>
    <w:rsid w:val="00EB5163"/>
    <w:rsid w:val="00EC6B56"/>
    <w:rsid w:val="00ED006B"/>
    <w:rsid w:val="00ED502A"/>
    <w:rsid w:val="00ED553F"/>
    <w:rsid w:val="00EE20D7"/>
    <w:rsid w:val="00EE5AEB"/>
    <w:rsid w:val="00EE6971"/>
    <w:rsid w:val="00EF0EC4"/>
    <w:rsid w:val="00EF5DA8"/>
    <w:rsid w:val="00EF765E"/>
    <w:rsid w:val="00F05CC2"/>
    <w:rsid w:val="00F10506"/>
    <w:rsid w:val="00F118B2"/>
    <w:rsid w:val="00F15290"/>
    <w:rsid w:val="00F30784"/>
    <w:rsid w:val="00F34977"/>
    <w:rsid w:val="00F36C20"/>
    <w:rsid w:val="00F4079F"/>
    <w:rsid w:val="00F5319B"/>
    <w:rsid w:val="00F5577B"/>
    <w:rsid w:val="00F61DF0"/>
    <w:rsid w:val="00F62EED"/>
    <w:rsid w:val="00F66577"/>
    <w:rsid w:val="00F75591"/>
    <w:rsid w:val="00F75C25"/>
    <w:rsid w:val="00F77050"/>
    <w:rsid w:val="00F83E46"/>
    <w:rsid w:val="00F8484F"/>
    <w:rsid w:val="00F865B4"/>
    <w:rsid w:val="00F86669"/>
    <w:rsid w:val="00F86C37"/>
    <w:rsid w:val="00F870AC"/>
    <w:rsid w:val="00F91077"/>
    <w:rsid w:val="00F92DB3"/>
    <w:rsid w:val="00F97E92"/>
    <w:rsid w:val="00FA2AF8"/>
    <w:rsid w:val="00FA2C21"/>
    <w:rsid w:val="00FC2B62"/>
    <w:rsid w:val="00FC330B"/>
    <w:rsid w:val="00FE6C0D"/>
    <w:rsid w:val="00FF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97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E9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6E9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6E9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E9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E9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A6E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rsid w:val="008A6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8A6E9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8A6E9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sid w:val="008A6E9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HRQBodyText">
    <w:name w:val="AHRQ Body Text"/>
    <w:basedOn w:val="Normal"/>
    <w:link w:val="AHRQBodyTextChar"/>
    <w:rsid w:val="008A6E97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locked/>
    <w:rsid w:val="008A6E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rsid w:val="008A6E97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rsid w:val="008A6E97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AHRQExecSumLevel2">
    <w:name w:val="AHRQ ExecSum Level 2"/>
    <w:basedOn w:val="Normal"/>
    <w:qFormat/>
    <w:rsid w:val="008A6E97"/>
    <w:pPr>
      <w:keepNext/>
      <w:keepLines/>
      <w:widowControl w:val="0"/>
      <w:spacing w:before="240" w:after="60" w:line="240" w:lineRule="auto"/>
    </w:pPr>
    <w:rPr>
      <w:rFonts w:ascii="Times New Roman" w:eastAsia="Calibri" w:hAnsi="Times New Roman" w:cs="Arial"/>
      <w:b/>
      <w:noProof/>
      <w:sz w:val="32"/>
      <w:szCs w:val="28"/>
      <w:lang w:val="en-US"/>
    </w:rPr>
  </w:style>
  <w:style w:type="paragraph" w:customStyle="1" w:styleId="AHRQFigureHeading">
    <w:name w:val="AHRQ Figure Heading"/>
    <w:basedOn w:val="Normal"/>
    <w:next w:val="Normal"/>
    <w:link w:val="AHRQFigureHeadingChar"/>
    <w:rsid w:val="008A6E97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rsid w:val="008A6E97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8A6E97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8A6E97"/>
    <w:rPr>
      <w:rFonts w:ascii="Arial" w:eastAsia="Times New Roman" w:hAnsi="Arial" w:cs="Times New Roman"/>
      <w:b/>
      <w:sz w:val="28"/>
      <w:szCs w:val="24"/>
    </w:rPr>
  </w:style>
  <w:style w:type="paragraph" w:customStyle="1" w:styleId="AHRQKeyQuestion">
    <w:name w:val="AHRQ KeyQuestion"/>
    <w:basedOn w:val="AHRQLevel3Heading"/>
    <w:qFormat/>
    <w:rsid w:val="008A6E97"/>
    <w:pPr>
      <w:keepNext w:val="0"/>
      <w:spacing w:after="60"/>
    </w:pPr>
    <w:rPr>
      <w:noProof/>
      <w:sz w:val="24"/>
    </w:rPr>
  </w:style>
  <w:style w:type="paragraph" w:customStyle="1" w:styleId="AHRQLevel1Heading">
    <w:name w:val="AHRQ Level 1 Heading"/>
    <w:basedOn w:val="Normal"/>
    <w:next w:val="Normal"/>
    <w:rsid w:val="008A6E97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8A6E97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8A6E97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link w:val="AHRQLevel5HeadingChar"/>
    <w:qFormat/>
    <w:rsid w:val="008A6E97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8A6E97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qFormat/>
    <w:rsid w:val="008A6E97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qFormat/>
    <w:rsid w:val="008A6E97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qFormat/>
    <w:rsid w:val="008A6E97"/>
    <w:pPr>
      <w:spacing w:before="240"/>
    </w:pPr>
    <w:rPr>
      <w:b w:val="0"/>
      <w:i/>
    </w:rPr>
  </w:style>
  <w:style w:type="paragraph" w:customStyle="1" w:styleId="AHRQRefs">
    <w:name w:val="AHRQ Refs"/>
    <w:basedOn w:val="AHRQChapterHeading"/>
    <w:qFormat/>
    <w:rsid w:val="008A6E97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rsid w:val="008A6E97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8A6E97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FigureFootnotes">
    <w:name w:val="AHRQ Table/Figure Footnotes"/>
    <w:basedOn w:val="AHRQFigureHeading"/>
    <w:qFormat/>
    <w:rsid w:val="008A6E97"/>
    <w:pPr>
      <w:keepNext w:val="0"/>
    </w:pPr>
    <w:rPr>
      <w:rFonts w:ascii="Times New Roman" w:hAnsi="Times New Roman"/>
      <w:b w:val="0"/>
      <w:noProof/>
      <w:sz w:val="18"/>
      <w:szCs w:val="18"/>
    </w:rPr>
  </w:style>
  <w:style w:type="numbering" w:customStyle="1" w:styleId="AHRQ-NumberedList">
    <w:name w:val="AHRQ-NumberedList"/>
    <w:basedOn w:val="NoList"/>
    <w:uiPriority w:val="99"/>
    <w:rsid w:val="008A6E97"/>
    <w:pPr>
      <w:numPr>
        <w:numId w:val="1"/>
      </w:numPr>
    </w:pPr>
  </w:style>
  <w:style w:type="character" w:styleId="Hyperlink">
    <w:name w:val="Hyperlink"/>
    <w:uiPriority w:val="99"/>
    <w:rsid w:val="008A6E9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A6E9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E97"/>
    <w:rPr>
      <w:rFonts w:ascii="Tahoma" w:eastAsia="Times New Roman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6E97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8A6E97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A6E97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8A6E97"/>
    <w:rPr>
      <w:rFonts w:ascii="Calibri" w:eastAsia="Times New Roman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8A6E97"/>
    <w:rPr>
      <w:color w:val="808080"/>
    </w:rPr>
  </w:style>
  <w:style w:type="character" w:styleId="CommentReference">
    <w:name w:val="annotation reference"/>
    <w:uiPriority w:val="99"/>
    <w:semiHidden/>
    <w:rsid w:val="008A6E9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A6E97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6E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6E9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8A6E97"/>
    <w:pPr>
      <w:ind w:left="720"/>
    </w:pPr>
  </w:style>
  <w:style w:type="paragraph" w:customStyle="1" w:styleId="text">
    <w:name w:val="text"/>
    <w:basedOn w:val="Normal"/>
    <w:uiPriority w:val="99"/>
    <w:rsid w:val="008A6E97"/>
    <w:pPr>
      <w:spacing w:before="120" w:after="0" w:line="240" w:lineRule="auto"/>
      <w:ind w:firstLine="720"/>
    </w:pPr>
    <w:rPr>
      <w:rFonts w:ascii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A6E97"/>
    <w:rPr>
      <w:rFonts w:eastAsia="Times New Roman" w:cs="Calibri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8A6E97"/>
    <w:pPr>
      <w:spacing w:before="60" w:after="0" w:line="240" w:lineRule="auto"/>
      <w:ind w:firstLine="360"/>
    </w:pPr>
    <w:rPr>
      <w:rFonts w:ascii="Arial" w:hAnsi="Arial" w:cs="Arial"/>
      <w:color w:val="000080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8A6E9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link w:val="PlainText"/>
    <w:rsid w:val="008A6E97"/>
    <w:rPr>
      <w:rFonts w:ascii="Courier New" w:eastAsia="Times New Roman" w:hAnsi="Courier New" w:cs="Times New Roman"/>
      <w:sz w:val="20"/>
      <w:szCs w:val="20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8A6E97"/>
    <w:pPr>
      <w:spacing w:before="240" w:after="240"/>
    </w:pPr>
    <w:rPr>
      <w:rFonts w:ascii="Times New Roman" w:hAnsi="Times New Roman"/>
    </w:rPr>
  </w:style>
  <w:style w:type="character" w:customStyle="1" w:styleId="StylePlainTextTimesNewRoman12ptChar">
    <w:name w:val="Style Plain Text + Times New Roman 12 pt Char"/>
    <w:link w:val="StylePlainTextTimesNewRoman12pt"/>
    <w:locked/>
    <w:rsid w:val="008A6E97"/>
    <w:rPr>
      <w:rFonts w:ascii="Times New Roman" w:eastAsia="Times New Roman" w:hAnsi="Times New Roman" w:cs="Times New Roman"/>
      <w:sz w:val="20"/>
      <w:szCs w:val="20"/>
    </w:rPr>
  </w:style>
  <w:style w:type="paragraph" w:customStyle="1" w:styleId="TitlePageReportNumber">
    <w:name w:val="Title Page Report Number"/>
    <w:basedOn w:val="Normal"/>
    <w:rsid w:val="008A6E97"/>
    <w:pPr>
      <w:spacing w:after="0" w:line="240" w:lineRule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StylePlainTextTimesNewRoman12ptBold">
    <w:name w:val="Style Plain Text + Times New Roman 12 pt Bold"/>
    <w:basedOn w:val="PlainText"/>
    <w:link w:val="StylePlainTextTimesNewRoman12ptBoldChar"/>
    <w:rsid w:val="008A6E97"/>
    <w:pPr>
      <w:keepNext/>
    </w:pPr>
    <w:rPr>
      <w:rFonts w:ascii="Times New Roman" w:hAnsi="Times New Roman"/>
      <w:b/>
    </w:rPr>
  </w:style>
  <w:style w:type="character" w:customStyle="1" w:styleId="StylePlainTextTimesNewRoman12ptBoldChar">
    <w:name w:val="Style Plain Text + Times New Roman 12 pt Bold Char"/>
    <w:link w:val="StylePlainTextTimesNewRoman12ptBold"/>
    <w:locked/>
    <w:rsid w:val="008A6E97"/>
    <w:rPr>
      <w:rFonts w:ascii="Times New Roman" w:eastAsia="Times New Roman" w:hAnsi="Times New Roman" w:cs="Times New Roman"/>
      <w:b/>
      <w:sz w:val="20"/>
      <w:szCs w:val="20"/>
    </w:rPr>
  </w:style>
  <w:style w:type="character" w:styleId="Emphasis">
    <w:name w:val="Emphasis"/>
    <w:uiPriority w:val="20"/>
    <w:qFormat/>
    <w:rsid w:val="008A6E97"/>
    <w:rPr>
      <w:rFonts w:cs="Times New Roman"/>
      <w:i/>
    </w:rPr>
  </w:style>
  <w:style w:type="paragraph" w:styleId="TOC1">
    <w:name w:val="toc 1"/>
    <w:basedOn w:val="Normal"/>
    <w:next w:val="Normal"/>
    <w:autoRedefine/>
    <w:uiPriority w:val="39"/>
    <w:qFormat/>
    <w:rsid w:val="008A6E9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BF6319"/>
    <w:pPr>
      <w:tabs>
        <w:tab w:val="right" w:leader="dot" w:pos="9360"/>
      </w:tabs>
      <w:spacing w:after="0" w:line="240" w:lineRule="auto"/>
      <w:ind w:left="630"/>
    </w:pPr>
    <w:rPr>
      <w:rFonts w:ascii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941D98"/>
    <w:pPr>
      <w:tabs>
        <w:tab w:val="right" w:leader="dot" w:pos="9360"/>
      </w:tabs>
      <w:spacing w:after="0" w:line="240" w:lineRule="auto"/>
      <w:ind w:left="360"/>
    </w:pPr>
    <w:rPr>
      <w:rFonts w:ascii="Times New Roman" w:hAnsi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8A6E9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8A6E97"/>
  </w:style>
  <w:style w:type="table" w:customStyle="1" w:styleId="Ombrageclair1">
    <w:name w:val="Ombrage clair1"/>
    <w:uiPriority w:val="99"/>
    <w:rsid w:val="008A6E9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8A6E97"/>
    <w:rPr>
      <w:rFonts w:eastAsia="Times New Roman" w:cs="Calibri"/>
      <w:sz w:val="22"/>
      <w:szCs w:val="22"/>
      <w:lang w:val="en-CA"/>
    </w:rPr>
  </w:style>
  <w:style w:type="paragraph" w:customStyle="1" w:styleId="TOCHeading1">
    <w:name w:val="TOC Heading1"/>
    <w:basedOn w:val="Heading1"/>
    <w:next w:val="Normal"/>
    <w:uiPriority w:val="39"/>
    <w:semiHidden/>
    <w:qFormat/>
    <w:rsid w:val="008A6E97"/>
    <w:pPr>
      <w:outlineLvl w:val="9"/>
    </w:pPr>
    <w:rPr>
      <w:rFonts w:eastAsia="MS Gothic"/>
      <w:lang w:val="en-US" w:eastAsia="ja-JP"/>
    </w:rPr>
  </w:style>
  <w:style w:type="paragraph" w:customStyle="1" w:styleId="HeadingI">
    <w:name w:val="Heading I"/>
    <w:basedOn w:val="Normal"/>
    <w:uiPriority w:val="99"/>
    <w:rsid w:val="008A6E9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Text0">
    <w:name w:val="Text"/>
    <w:basedOn w:val="Normal"/>
    <w:link w:val="TextChar"/>
    <w:rsid w:val="008A6E97"/>
    <w:pPr>
      <w:shd w:val="clear" w:color="auto" w:fill="FFFFFF"/>
      <w:spacing w:before="60"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locked/>
    <w:rsid w:val="008A6E97"/>
    <w:rPr>
      <w:rFonts w:ascii="Times New Roman" w:eastAsia="Times New Roman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rsid w:val="008A6E97"/>
  </w:style>
  <w:style w:type="paragraph" w:customStyle="1" w:styleId="HeadingA">
    <w:name w:val="Heading A"/>
    <w:basedOn w:val="Normal"/>
    <w:uiPriority w:val="99"/>
    <w:rsid w:val="008A6E9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hAnsi="Arial (W1)" w:cs="Arial (W1)"/>
      <w:b/>
      <w:bCs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rsid w:val="008A6E97"/>
    <w:pPr>
      <w:keepNext/>
      <w:shd w:val="clear" w:color="auto" w:fill="FFE8B4"/>
      <w:spacing w:before="103" w:after="0" w:line="240" w:lineRule="auto"/>
    </w:pPr>
    <w:rPr>
      <w:rFonts w:ascii="Arial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locked/>
    <w:rsid w:val="008A6E97"/>
    <w:rPr>
      <w:rFonts w:ascii="Arial" w:eastAsia="Times New Roman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rsid w:val="008A6E97"/>
    <w:pPr>
      <w:numPr>
        <w:numId w:val="2"/>
      </w:numPr>
      <w:shd w:val="clear" w:color="auto" w:fill="FFFFFF"/>
      <w:spacing w:after="0" w:line="360" w:lineRule="atLeast"/>
    </w:pPr>
    <w:rPr>
      <w:rFonts w:ascii="Arial" w:hAnsi="Arial" w:cs="Arial"/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8A6E97"/>
    <w:pPr>
      <w:spacing w:after="0" w:line="240" w:lineRule="auto"/>
    </w:pPr>
    <w:rPr>
      <w:rFonts w:ascii="Arial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8A6E97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8A6E97"/>
    <w:rPr>
      <w:rFonts w:cs="Times New Roman"/>
      <w:vertAlign w:val="superscript"/>
    </w:rPr>
  </w:style>
  <w:style w:type="character" w:styleId="Strong">
    <w:name w:val="Strong"/>
    <w:uiPriority w:val="22"/>
    <w:qFormat/>
    <w:rsid w:val="008A6E97"/>
    <w:rPr>
      <w:rFonts w:cs="Times New Roman"/>
      <w:b/>
    </w:rPr>
  </w:style>
  <w:style w:type="character" w:styleId="FollowedHyperlink">
    <w:name w:val="FollowedHyperlink"/>
    <w:uiPriority w:val="99"/>
    <w:semiHidden/>
    <w:rsid w:val="008A6E97"/>
    <w:rPr>
      <w:rFonts w:cs="Times New Roman"/>
      <w:color w:val="800080"/>
      <w:u w:val="single"/>
    </w:rPr>
  </w:style>
  <w:style w:type="character" w:customStyle="1" w:styleId="msoins0">
    <w:name w:val="msoins"/>
    <w:semiHidden/>
    <w:rsid w:val="008A6E97"/>
  </w:style>
  <w:style w:type="paragraph" w:styleId="TOC4">
    <w:name w:val="toc 4"/>
    <w:basedOn w:val="TOC3"/>
    <w:next w:val="Normal"/>
    <w:autoRedefine/>
    <w:uiPriority w:val="39"/>
    <w:rsid w:val="008A6E9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8A6E9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8A6E9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8A6E97"/>
    <w:pPr>
      <w:spacing w:after="100"/>
      <w:ind w:left="1320"/>
    </w:pPr>
    <w:rPr>
      <w:rFonts w:eastAsia="MS Mincho"/>
      <w:lang w:eastAsia="en-CA"/>
    </w:rPr>
  </w:style>
  <w:style w:type="paragraph" w:styleId="TOC8">
    <w:name w:val="toc 8"/>
    <w:basedOn w:val="Normal"/>
    <w:next w:val="Normal"/>
    <w:autoRedefine/>
    <w:uiPriority w:val="39"/>
    <w:rsid w:val="008A6E97"/>
    <w:pPr>
      <w:spacing w:after="100"/>
      <w:ind w:left="1540"/>
    </w:pPr>
    <w:rPr>
      <w:rFonts w:eastAsia="MS Mincho"/>
      <w:lang w:eastAsia="en-CA"/>
    </w:rPr>
  </w:style>
  <w:style w:type="paragraph" w:styleId="TOC9">
    <w:name w:val="toc 9"/>
    <w:basedOn w:val="Normal"/>
    <w:next w:val="Normal"/>
    <w:autoRedefine/>
    <w:uiPriority w:val="39"/>
    <w:rsid w:val="008A6E97"/>
    <w:pPr>
      <w:spacing w:after="100"/>
      <w:ind w:left="1760"/>
    </w:pPr>
    <w:rPr>
      <w:rFonts w:eastAsia="MS Mincho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8A6E9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A6E9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8A6E9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A6E97"/>
    <w:pPr>
      <w:ind w:left="720"/>
    </w:pPr>
  </w:style>
  <w:style w:type="character" w:styleId="PlaceholderText">
    <w:name w:val="Placeholder Text"/>
    <w:uiPriority w:val="99"/>
    <w:semiHidden/>
    <w:rsid w:val="008A6E97"/>
    <w:rPr>
      <w:rFonts w:cs="Times New Roman"/>
      <w:color w:val="808080"/>
    </w:rPr>
  </w:style>
  <w:style w:type="paragraph" w:styleId="NoSpacing">
    <w:name w:val="No Spacing"/>
    <w:uiPriority w:val="1"/>
    <w:qFormat/>
    <w:rsid w:val="008A6E97"/>
    <w:rPr>
      <w:rFonts w:eastAsia="Times New Roman" w:cs="Calibri"/>
      <w:sz w:val="22"/>
      <w:szCs w:val="22"/>
      <w:lang w:val="en-CA"/>
    </w:rPr>
  </w:style>
  <w:style w:type="paragraph" w:styleId="TOCHeading">
    <w:name w:val="TOC Heading"/>
    <w:basedOn w:val="Heading1"/>
    <w:next w:val="Normal"/>
    <w:uiPriority w:val="39"/>
    <w:qFormat/>
    <w:rsid w:val="008A6E9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8A6E97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rsid w:val="008A6E97"/>
    <w:pPr>
      <w:widowControl w:val="0"/>
      <w:spacing w:after="0" w:line="240" w:lineRule="auto"/>
      <w:ind w:left="720" w:firstLine="360"/>
    </w:pPr>
    <w:rPr>
      <w:rFonts w:ascii="Arial" w:hAnsi="Arial" w:cs="Arial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8A6E9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8A6E9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hAnsi="Arial" w:cs="Arial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8A6E9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rsid w:val="008A6E97"/>
    <w:rPr>
      <w:rFonts w:ascii="Cambria" w:eastAsia="MS Gothic" w:hAnsi="Cambria" w:cs="Times New Roman"/>
      <w:sz w:val="24"/>
      <w:szCs w:val="24"/>
      <w:lang w:val="en-US"/>
    </w:rPr>
  </w:style>
  <w:style w:type="paragraph" w:styleId="Revision">
    <w:name w:val="Revision"/>
    <w:hidden/>
    <w:uiPriority w:val="99"/>
    <w:rsid w:val="008A6E97"/>
    <w:rPr>
      <w:rFonts w:eastAsia="Times New Roman" w:cs="Calibri"/>
      <w:sz w:val="22"/>
      <w:szCs w:val="22"/>
    </w:rPr>
  </w:style>
  <w:style w:type="paragraph" w:styleId="E-mailSignature">
    <w:name w:val="E-mail Signature"/>
    <w:basedOn w:val="Normal"/>
    <w:link w:val="E-mailSignatureChar"/>
    <w:rsid w:val="008A6E9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rsid w:val="008A6E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iv722293299apple-style-span">
    <w:name w:val="yiv722293299apple-style-span"/>
    <w:rsid w:val="008A6E97"/>
    <w:rPr>
      <w:rFonts w:cs="Times New Roman"/>
    </w:rPr>
  </w:style>
  <w:style w:type="character" w:customStyle="1" w:styleId="googqs-tidbit">
    <w:name w:val="goog_qs-tidbit"/>
    <w:rsid w:val="008A6E97"/>
    <w:rPr>
      <w:rFonts w:cs="Times New Roman"/>
    </w:rPr>
  </w:style>
  <w:style w:type="character" w:styleId="HTMLCite">
    <w:name w:val="HTML Cite"/>
    <w:uiPriority w:val="99"/>
    <w:semiHidden/>
    <w:rsid w:val="008A6E97"/>
    <w:rPr>
      <w:rFonts w:cs="Times New Roman"/>
      <w:i/>
    </w:rPr>
  </w:style>
  <w:style w:type="character" w:customStyle="1" w:styleId="b1">
    <w:name w:val="b1"/>
    <w:rsid w:val="008A6E97"/>
    <w:rPr>
      <w:b/>
    </w:rPr>
  </w:style>
  <w:style w:type="character" w:customStyle="1" w:styleId="vshid1">
    <w:name w:val="vshid1"/>
    <w:rsid w:val="008A6E97"/>
    <w:rPr>
      <w:vanish/>
    </w:rPr>
  </w:style>
  <w:style w:type="paragraph" w:customStyle="1" w:styleId="AHRQBODYTEXT0">
    <w:name w:val="AHRQ BODY TEXT"/>
    <w:basedOn w:val="Normal"/>
    <w:link w:val="AHRQBODYTEXTChar0"/>
    <w:rsid w:val="008A6E97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</w:rPr>
  </w:style>
  <w:style w:type="character" w:customStyle="1" w:styleId="AHRQBODYTEXTChar0">
    <w:name w:val="AHRQ BODY TEXT Char"/>
    <w:link w:val="AHRQBODYTEXT0"/>
    <w:locked/>
    <w:rsid w:val="008A6E97"/>
    <w:rPr>
      <w:rFonts w:ascii="Times New Roman" w:eastAsia="Times New Roman" w:hAnsi="Times New Roman" w:cs="Times New Roman"/>
      <w:sz w:val="20"/>
      <w:szCs w:val="20"/>
    </w:rPr>
  </w:style>
  <w:style w:type="character" w:customStyle="1" w:styleId="hitorg1">
    <w:name w:val="hit_org1"/>
    <w:rsid w:val="008A6E97"/>
    <w:rPr>
      <w:b/>
      <w:shd w:val="clear" w:color="auto" w:fill="FFEEDD"/>
    </w:rPr>
  </w:style>
  <w:style w:type="paragraph" w:customStyle="1" w:styleId="AHRQ-BodyText">
    <w:name w:val="AHRQ-Body Text"/>
    <w:basedOn w:val="Normal"/>
    <w:qFormat/>
    <w:rsid w:val="008A6E97"/>
    <w:pPr>
      <w:spacing w:after="0" w:line="240" w:lineRule="auto"/>
      <w:ind w:firstLine="360"/>
    </w:pPr>
    <w:rPr>
      <w:rFonts w:ascii="Times New Roman" w:hAnsi="Times New Roman" w:cs="Times New Roman"/>
      <w:sz w:val="24"/>
      <w:lang w:val="en-US"/>
    </w:rPr>
  </w:style>
  <w:style w:type="paragraph" w:customStyle="1" w:styleId="AHRQ-ChapterHeading">
    <w:name w:val="AHRQ-ChapterHeading"/>
    <w:basedOn w:val="Normal"/>
    <w:next w:val="Normal"/>
    <w:qFormat/>
    <w:rsid w:val="008A6E9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qFormat/>
    <w:rsid w:val="008A6E9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qFormat/>
    <w:rsid w:val="008A6E9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qFormat/>
    <w:rsid w:val="008A6E9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qFormat/>
    <w:rsid w:val="008A6E9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CERexecsumheader1">
    <w:name w:val="CER exec sum header 1"/>
    <w:basedOn w:val="Normal"/>
    <w:rsid w:val="008A6E97"/>
    <w:pPr>
      <w:keepNext/>
      <w:keepLines/>
      <w:spacing w:before="120" w:after="0" w:line="240" w:lineRule="auto"/>
    </w:pPr>
    <w:rPr>
      <w:rFonts w:ascii="Arial" w:hAnsi="Arial" w:cs="Arial"/>
      <w:b/>
      <w:color w:val="000000"/>
      <w:szCs w:val="20"/>
      <w:lang w:val="en-US"/>
    </w:rPr>
  </w:style>
  <w:style w:type="paragraph" w:customStyle="1" w:styleId="CERexecsumtext">
    <w:name w:val="CER exec sum text"/>
    <w:basedOn w:val="Normal"/>
    <w:rsid w:val="008A6E97"/>
    <w:pPr>
      <w:spacing w:before="60" w:after="0" w:line="240" w:lineRule="auto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character" w:customStyle="1" w:styleId="CER-AHRQbodytextChar">
    <w:name w:val="CER-AHRQ body text Char"/>
    <w:link w:val="CER-AHRQbodytext"/>
    <w:locked/>
    <w:rsid w:val="008A6E97"/>
  </w:style>
  <w:style w:type="paragraph" w:customStyle="1" w:styleId="CER-AHRQbodytext">
    <w:name w:val="CER-AHRQ body text"/>
    <w:basedOn w:val="Normal"/>
    <w:link w:val="CER-AHRQbodytextChar"/>
    <w:rsid w:val="008A6E97"/>
    <w:pPr>
      <w:spacing w:after="0" w:line="240" w:lineRule="auto"/>
      <w:ind w:firstLine="360"/>
    </w:pPr>
    <w:rPr>
      <w:rFonts w:eastAsia="Calibri" w:cs="Times New Roman"/>
    </w:rPr>
  </w:style>
  <w:style w:type="paragraph" w:customStyle="1" w:styleId="AHRQTABLEHEADING">
    <w:name w:val="AHRQ TABLE HEADING"/>
    <w:basedOn w:val="Normal"/>
    <w:next w:val="Normal"/>
    <w:rsid w:val="008A6E9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customStyle="1" w:styleId="AHRQTableHeader">
    <w:name w:val="AHRQ Table Header"/>
    <w:link w:val="AHRQTableHeaderChar"/>
    <w:rsid w:val="008A6E97"/>
    <w:rPr>
      <w:rFonts w:ascii="Arial" w:eastAsia="Times New Roman" w:hAnsi="Arial"/>
      <w:b/>
      <w:sz w:val="24"/>
      <w:lang w:eastAsia="en-CA"/>
    </w:rPr>
  </w:style>
  <w:style w:type="character" w:customStyle="1" w:styleId="AHRQTableHeaderChar">
    <w:name w:val="AHRQ Table Header Char"/>
    <w:link w:val="AHRQTableHeader"/>
    <w:locked/>
    <w:rsid w:val="008A6E97"/>
    <w:rPr>
      <w:rFonts w:ascii="Arial" w:eastAsia="Times New Roman" w:hAnsi="Arial" w:cs="Times New Roman"/>
      <w:b/>
      <w:sz w:val="24"/>
      <w:szCs w:val="20"/>
      <w:lang w:val="en-US" w:eastAsia="en-CA"/>
    </w:rPr>
  </w:style>
  <w:style w:type="paragraph" w:customStyle="1" w:styleId="AHRQ-TableFootnotes">
    <w:name w:val="AHRQ-TableFootnotes"/>
    <w:basedOn w:val="AHRQ-BodyText"/>
    <w:qFormat/>
    <w:rsid w:val="008A6E97"/>
    <w:pPr>
      <w:ind w:firstLine="0"/>
    </w:pPr>
    <w:rPr>
      <w:sz w:val="18"/>
    </w:rPr>
  </w:style>
  <w:style w:type="paragraph" w:customStyle="1" w:styleId="AHRQ-TableFigurefootnotes">
    <w:name w:val="AHRQ-Table/Figure footnotes"/>
    <w:basedOn w:val="Normal"/>
    <w:qFormat/>
    <w:rsid w:val="008A6E97"/>
    <w:pPr>
      <w:spacing w:after="0" w:line="240" w:lineRule="auto"/>
    </w:pPr>
    <w:rPr>
      <w:rFonts w:ascii="Times New Roman" w:hAnsi="Times New Roman"/>
      <w:sz w:val="18"/>
      <w:szCs w:val="18"/>
      <w:lang w:val="en-US"/>
    </w:rPr>
  </w:style>
  <w:style w:type="paragraph" w:customStyle="1" w:styleId="AHRQ-TableText">
    <w:name w:val="AHRQ-TableText"/>
    <w:basedOn w:val="Normal"/>
    <w:qFormat/>
    <w:rsid w:val="008A6E9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qFormat/>
    <w:rsid w:val="008A6E9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paragraph" w:customStyle="1" w:styleId="AHRQ-Level1Heading">
    <w:name w:val="AHRQ-Level1Heading"/>
    <w:basedOn w:val="Normal"/>
    <w:next w:val="Normal"/>
    <w:qFormat/>
    <w:rsid w:val="008A6E9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qFormat/>
    <w:rsid w:val="008A6E9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3Heading">
    <w:name w:val="AHRQ-Level3Heading"/>
    <w:basedOn w:val="Normal"/>
    <w:qFormat/>
    <w:rsid w:val="008A6E97"/>
    <w:pPr>
      <w:spacing w:before="240" w:after="60" w:line="240" w:lineRule="auto"/>
    </w:pPr>
    <w:rPr>
      <w:rFonts w:ascii="Arial" w:hAnsi="Arial" w:cs="Times New Roman"/>
      <w:b/>
      <w:sz w:val="28"/>
      <w:lang w:val="en-US"/>
    </w:rPr>
  </w:style>
  <w:style w:type="paragraph" w:customStyle="1" w:styleId="AHRQ-ES-Level2Heading">
    <w:name w:val="AHRQ-ES-Level2Heading"/>
    <w:basedOn w:val="Normal"/>
    <w:qFormat/>
    <w:rsid w:val="008A6E9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rsid w:val="008A6E97"/>
    <w:pPr>
      <w:numPr>
        <w:numId w:val="14"/>
      </w:numPr>
      <w:spacing w:before="60" w:after="0" w:line="240" w:lineRule="auto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AHRQ-Level6Heading">
    <w:name w:val="AHRQ-Level6Heading"/>
    <w:basedOn w:val="AHRQ-Level2Heading"/>
    <w:qFormat/>
    <w:rsid w:val="008A6E97"/>
    <w:pPr>
      <w:widowControl w:val="0"/>
      <w:autoSpaceDE w:val="0"/>
      <w:autoSpaceDN w:val="0"/>
      <w:adjustRightInd w:val="0"/>
      <w:spacing w:after="0"/>
    </w:pPr>
    <w:rPr>
      <w:i/>
      <w:color w:val="000000"/>
      <w:sz w:val="24"/>
    </w:rPr>
  </w:style>
  <w:style w:type="paragraph" w:customStyle="1" w:styleId="AHRQ-FigureHeading">
    <w:name w:val="AHRQ-FigureHeading"/>
    <w:basedOn w:val="Normal"/>
    <w:qFormat/>
    <w:rsid w:val="008A6E9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rsid w:val="008A6E97"/>
    <w:pPr>
      <w:spacing w:after="12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locked/>
    <w:rsid w:val="008A6E97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HRQ-TableFootnotesAbbreviations">
    <w:name w:val="AHRQ-TableFootnotes&amp;Abbreviations"/>
    <w:basedOn w:val="Normal"/>
    <w:qFormat/>
    <w:rsid w:val="008A6E9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paragraph" w:customStyle="1" w:styleId="AHRQ-Protocol-L1">
    <w:name w:val="AHRQ-Protocol-L1"/>
    <w:basedOn w:val="HeadingI"/>
    <w:qFormat/>
    <w:rsid w:val="008A6E97"/>
    <w:pPr>
      <w:spacing w:after="120"/>
      <w:ind w:left="446" w:hanging="446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AHRQ-Protocol-L2">
    <w:name w:val="AHRQ-Protocol-L2"/>
    <w:basedOn w:val="Normal"/>
    <w:qFormat/>
    <w:rsid w:val="008A6E9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qFormat/>
    <w:rsid w:val="008A6E9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qFormat/>
    <w:rsid w:val="008A6E97"/>
    <w:pPr>
      <w:keepNext/>
      <w:keepLines/>
      <w:widowControl w:val="0"/>
      <w:spacing w:before="120" w:after="0" w:line="240" w:lineRule="auto"/>
    </w:pPr>
    <w:rPr>
      <w:rFonts w:ascii="Times New Roman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qFormat/>
    <w:rsid w:val="008A6E97"/>
    <w:pPr>
      <w:keepLines/>
      <w:widowControl w:val="0"/>
      <w:spacing w:before="0"/>
      <w:ind w:firstLine="0"/>
    </w:pPr>
    <w:rPr>
      <w:sz w:val="20"/>
    </w:rPr>
  </w:style>
  <w:style w:type="paragraph" w:customStyle="1" w:styleId="ahrqbodytext1">
    <w:name w:val="ahrqbodytext"/>
    <w:basedOn w:val="Normal"/>
    <w:rsid w:val="008A6E97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ER-AHRQBodyText0">
    <w:name w:val="CER-AHRQ Body Text"/>
    <w:basedOn w:val="Normal"/>
    <w:link w:val="CER-AHRQBodyTextChar0"/>
    <w:rsid w:val="008A6E97"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rsid w:val="008A6E9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rsid w:val="008A6E9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rsid w:val="008A6E97"/>
    <w:rPr>
      <w:rFonts w:ascii="Arial" w:hAnsi="Arial"/>
      <w:b/>
    </w:rPr>
  </w:style>
  <w:style w:type="character" w:customStyle="1" w:styleId="CER-AHRQBodyTextChar0">
    <w:name w:val="CER-AHRQ Body Text Char"/>
    <w:link w:val="CER-AHRQBodyText0"/>
    <w:locked/>
    <w:rsid w:val="008A6E97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ER-AHRQLevel2HeadingChar">
    <w:name w:val="CER-AHRQ Level 2 Heading Char"/>
    <w:link w:val="CER-AHRQLevel2Heading"/>
    <w:locked/>
    <w:rsid w:val="008A6E97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0">
    <w:name w:val="Body Text"/>
    <w:basedOn w:val="Normal"/>
    <w:link w:val="BodyTextChar0"/>
    <w:semiHidden/>
    <w:rsid w:val="008A6E97"/>
    <w:pPr>
      <w:widowControl w:val="0"/>
      <w:spacing w:after="0" w:line="240" w:lineRule="auto"/>
    </w:pPr>
    <w:rPr>
      <w:rFonts w:ascii="Arial" w:hAnsi="Arial" w:cs="Times New Roman"/>
      <w:sz w:val="18"/>
      <w:szCs w:val="18"/>
      <w:lang w:val="en-US"/>
    </w:rPr>
  </w:style>
  <w:style w:type="character" w:customStyle="1" w:styleId="BodyTextChar0">
    <w:name w:val="Body Text Char"/>
    <w:link w:val="BodyText0"/>
    <w:semiHidden/>
    <w:rsid w:val="008A6E97"/>
    <w:rPr>
      <w:rFonts w:ascii="Arial" w:eastAsia="Times New Roman" w:hAnsi="Arial" w:cs="Times New Roman"/>
      <w:sz w:val="18"/>
      <w:szCs w:val="18"/>
      <w:lang w:val="en-US"/>
    </w:rPr>
  </w:style>
  <w:style w:type="character" w:customStyle="1" w:styleId="author">
    <w:name w:val="author"/>
    <w:rsid w:val="008A6E97"/>
  </w:style>
  <w:style w:type="character" w:customStyle="1" w:styleId="AHRQBodyTextCharChar">
    <w:name w:val="AHRQ Body Text Char Char"/>
    <w:rsid w:val="008A6E97"/>
    <w:rPr>
      <w:rFonts w:ascii="Times New Roman" w:hAnsi="Times New Roman"/>
      <w:sz w:val="24"/>
      <w:lang w:val="en-US" w:eastAsia="en-US"/>
    </w:rPr>
  </w:style>
  <w:style w:type="character" w:customStyle="1" w:styleId="CommentTextChar1">
    <w:name w:val="Comment Text Char1"/>
    <w:aliases w:val="Comment Text Char Char"/>
    <w:semiHidden/>
    <w:rsid w:val="008A6E97"/>
    <w:rPr>
      <w:sz w:val="20"/>
      <w:lang w:val="en-CA"/>
    </w:rPr>
  </w:style>
  <w:style w:type="character" w:customStyle="1" w:styleId="AHRQLevel2HeadingCharChar">
    <w:name w:val="AHRQ Level 2 Heading Char Char"/>
    <w:rsid w:val="008A6E97"/>
    <w:rPr>
      <w:rFonts w:ascii="Times New Roman" w:hAnsi="Times New Roman"/>
      <w:b/>
      <w:sz w:val="24"/>
      <w:lang w:val="en-US" w:eastAsia="en-US"/>
    </w:rPr>
  </w:style>
  <w:style w:type="character" w:customStyle="1" w:styleId="Char">
    <w:name w:val="Char"/>
    <w:semiHidden/>
    <w:rsid w:val="008A6E97"/>
    <w:rPr>
      <w:sz w:val="20"/>
      <w:lang w:val="en-CA"/>
    </w:rPr>
  </w:style>
  <w:style w:type="character" w:customStyle="1" w:styleId="AHRQLevel5HeadingChar">
    <w:name w:val="AHRQ Level 5 Heading Char"/>
    <w:link w:val="AHRQLevel5Heading"/>
    <w:locked/>
    <w:rsid w:val="008A6E97"/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Default">
    <w:name w:val="Default"/>
    <w:rsid w:val="008A6E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1">
    <w:name w:val="Char1"/>
    <w:semiHidden/>
    <w:rsid w:val="008A6E97"/>
    <w:rPr>
      <w:sz w:val="20"/>
      <w:lang w:val="en-CA"/>
    </w:rPr>
  </w:style>
  <w:style w:type="numbering" w:customStyle="1" w:styleId="StyleNumberedTimesNewRomanLeft025Hanging025">
    <w:name w:val="Style Numbered Times New Roman Left:  0.25&quot; Hanging:  0.25&quot;"/>
    <w:rsid w:val="008A6E97"/>
    <w:pPr>
      <w:numPr>
        <w:numId w:val="10"/>
      </w:numPr>
    </w:pPr>
  </w:style>
  <w:style w:type="character" w:customStyle="1" w:styleId="identifier">
    <w:name w:val="identifier"/>
    <w:rsid w:val="008A6E97"/>
  </w:style>
  <w:style w:type="paragraph" w:customStyle="1" w:styleId="AHRQbodytext2">
    <w:name w:val="AHRQ body text"/>
    <w:basedOn w:val="Normal"/>
    <w:link w:val="AHRQbodytextChar1"/>
    <w:rsid w:val="008A6E97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1">
    <w:name w:val="AHRQ body text Char"/>
    <w:link w:val="AHRQbodytext2"/>
    <w:rsid w:val="008A6E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TableTitlecontd">
    <w:name w:val="AHRQ Table Title (cont'd)"/>
    <w:basedOn w:val="AHRQTableTitle"/>
    <w:qFormat/>
    <w:rsid w:val="008455C4"/>
  </w:style>
  <w:style w:type="paragraph" w:customStyle="1" w:styleId="ParagraphIndent">
    <w:name w:val="ParagraphIndent"/>
    <w:qFormat/>
    <w:rsid w:val="0099244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9244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99244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9244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9244C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99244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99244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99244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99244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9244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9244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Reference">
    <w:name w:val="Reference"/>
    <w:qFormat/>
    <w:rsid w:val="0099244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99244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99244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99244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9244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9244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9244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99244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9244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9244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99244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9244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99244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6Heading">
    <w:name w:val="Level6Heading"/>
    <w:qFormat/>
    <w:rsid w:val="0099244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9244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Bullet1">
    <w:name w:val="Bullet1"/>
    <w:qFormat/>
    <w:rsid w:val="0099244C"/>
    <w:pPr>
      <w:numPr>
        <w:numId w:val="4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9244C"/>
    <w:pPr>
      <w:numPr>
        <w:ilvl w:val="1"/>
        <w:numId w:val="47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99244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99244C"/>
    <w:pPr>
      <w:numPr>
        <w:numId w:val="48"/>
      </w:numPr>
      <w:ind w:left="720"/>
    </w:pPr>
  </w:style>
  <w:style w:type="paragraph" w:customStyle="1" w:styleId="ReportSubtitle">
    <w:name w:val="ReportSubtitle"/>
    <w:qFormat/>
    <w:rsid w:val="0099244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9244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AHRQLevel3HeadingCharChar">
    <w:name w:val="AHRQ Level 3 Heading Char Char"/>
    <w:rsid w:val="006E1E2F"/>
    <w:rPr>
      <w:rFonts w:ascii="Arial" w:hAnsi="Arial"/>
      <w:b/>
      <w:sz w:val="24"/>
    </w:rPr>
  </w:style>
  <w:style w:type="paragraph" w:customStyle="1" w:styleId="TableTitle">
    <w:name w:val="TableTitle"/>
    <w:qFormat/>
    <w:rsid w:val="00571E34"/>
    <w:pPr>
      <w:spacing w:before="240"/>
    </w:pPr>
    <w:rPr>
      <w:rFonts w:ascii="Arial" w:eastAsia="Times New Roman" w:hAnsi="Arial"/>
      <w:b/>
    </w:rPr>
  </w:style>
  <w:style w:type="paragraph" w:customStyle="1" w:styleId="TableNote">
    <w:name w:val="TableNote"/>
    <w:qFormat/>
    <w:rsid w:val="00571E34"/>
    <w:pPr>
      <w:spacing w:after="240"/>
    </w:pPr>
    <w:rPr>
      <w:rFonts w:ascii="Times New Roman" w:eastAsia="Times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97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E9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6E9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6E9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8A6E9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E9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A6E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8A6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8A6E9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"/>
    <w:rsid w:val="008A6E9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sid w:val="008A6E9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HRQBodyText">
    <w:name w:val="AHRQ Body Text"/>
    <w:basedOn w:val="Normal"/>
    <w:link w:val="AHRQBodyTextChar"/>
    <w:rsid w:val="008A6E97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locked/>
    <w:rsid w:val="008A6E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rsid w:val="008A6E97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rsid w:val="008A6E97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AHRQExecSumLevel2">
    <w:name w:val="AHRQ ExecSum Level 2"/>
    <w:basedOn w:val="Normal"/>
    <w:qFormat/>
    <w:rsid w:val="008A6E97"/>
    <w:pPr>
      <w:keepNext/>
      <w:keepLines/>
      <w:widowControl w:val="0"/>
      <w:spacing w:before="240" w:after="60" w:line="240" w:lineRule="auto"/>
    </w:pPr>
    <w:rPr>
      <w:rFonts w:ascii="Times New Roman" w:eastAsia="Calibri" w:hAnsi="Times New Roman" w:cs="Arial"/>
      <w:b/>
      <w:noProof/>
      <w:sz w:val="32"/>
      <w:szCs w:val="28"/>
      <w:lang w:val="en-US"/>
    </w:rPr>
  </w:style>
  <w:style w:type="paragraph" w:customStyle="1" w:styleId="AHRQFigureHeading">
    <w:name w:val="AHRQ Figure Heading"/>
    <w:basedOn w:val="Normal"/>
    <w:next w:val="Normal"/>
    <w:link w:val="AHRQFigureHeadingChar"/>
    <w:rsid w:val="008A6E97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rsid w:val="008A6E97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8A6E97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8A6E97"/>
    <w:rPr>
      <w:rFonts w:ascii="Arial" w:eastAsia="Times New Roman" w:hAnsi="Arial" w:cs="Times New Roman"/>
      <w:b/>
      <w:sz w:val="28"/>
      <w:szCs w:val="24"/>
    </w:rPr>
  </w:style>
  <w:style w:type="paragraph" w:customStyle="1" w:styleId="AHRQKeyQuestion">
    <w:name w:val="AHRQ KeyQuestion"/>
    <w:basedOn w:val="AHRQLevel3Heading"/>
    <w:qFormat/>
    <w:rsid w:val="008A6E97"/>
    <w:pPr>
      <w:keepNext w:val="0"/>
      <w:spacing w:after="60"/>
    </w:pPr>
    <w:rPr>
      <w:noProof/>
      <w:sz w:val="24"/>
    </w:rPr>
  </w:style>
  <w:style w:type="paragraph" w:customStyle="1" w:styleId="AHRQLevel1Heading">
    <w:name w:val="AHRQ Level 1 Heading"/>
    <w:basedOn w:val="Normal"/>
    <w:next w:val="Normal"/>
    <w:rsid w:val="008A6E97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8A6E97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8A6E97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link w:val="AHRQLevel5HeadingChar"/>
    <w:qFormat/>
    <w:rsid w:val="008A6E97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8A6E97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qFormat/>
    <w:rsid w:val="008A6E97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qFormat/>
    <w:rsid w:val="008A6E97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qFormat/>
    <w:rsid w:val="008A6E97"/>
    <w:pPr>
      <w:spacing w:before="240"/>
    </w:pPr>
    <w:rPr>
      <w:b w:val="0"/>
      <w:i/>
    </w:rPr>
  </w:style>
  <w:style w:type="paragraph" w:customStyle="1" w:styleId="AHRQRefs">
    <w:name w:val="AHRQ Refs"/>
    <w:basedOn w:val="AHRQChapterHeading"/>
    <w:qFormat/>
    <w:rsid w:val="008A6E97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rsid w:val="008A6E97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8A6E97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FigureFootnotes">
    <w:name w:val="AHRQ Table/Figure Footnotes"/>
    <w:basedOn w:val="AHRQFigureHeading"/>
    <w:qFormat/>
    <w:rsid w:val="008A6E97"/>
    <w:pPr>
      <w:keepNext w:val="0"/>
    </w:pPr>
    <w:rPr>
      <w:rFonts w:ascii="Times New Roman" w:hAnsi="Times New Roman"/>
      <w:b w:val="0"/>
      <w:noProof/>
      <w:sz w:val="18"/>
      <w:szCs w:val="18"/>
    </w:rPr>
  </w:style>
  <w:style w:type="numbering" w:customStyle="1" w:styleId="AHRQ-NumberedList">
    <w:name w:val="AHRQ-NumberedList"/>
    <w:basedOn w:val="NoList"/>
    <w:rsid w:val="008A6E97"/>
    <w:pPr>
      <w:numPr>
        <w:numId w:val="1"/>
      </w:numPr>
    </w:pPr>
  </w:style>
  <w:style w:type="character" w:styleId="Hyperlink">
    <w:name w:val="Hyperlink"/>
    <w:uiPriority w:val="99"/>
    <w:rsid w:val="008A6E9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A6E9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E97"/>
    <w:rPr>
      <w:rFonts w:ascii="Tahoma" w:eastAsia="Times New Roman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6E97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8A6E97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A6E97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8A6E97"/>
    <w:rPr>
      <w:rFonts w:ascii="Calibri" w:eastAsia="Times New Roman" w:hAnsi="Calibri" w:cs="Times New Roman"/>
      <w:sz w:val="20"/>
      <w:szCs w:val="20"/>
    </w:rPr>
  </w:style>
  <w:style w:type="character" w:customStyle="1" w:styleId="PlaceholderText1">
    <w:name w:val="Placeholder Text1"/>
    <w:semiHidden/>
    <w:rsid w:val="008A6E97"/>
    <w:rPr>
      <w:color w:val="808080"/>
    </w:rPr>
  </w:style>
  <w:style w:type="character" w:styleId="CommentReference">
    <w:name w:val="annotation reference"/>
    <w:uiPriority w:val="99"/>
    <w:semiHidden/>
    <w:rsid w:val="008A6E9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A6E97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6E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6E9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8A6E97"/>
    <w:pPr>
      <w:ind w:left="720"/>
    </w:pPr>
  </w:style>
  <w:style w:type="paragraph" w:customStyle="1" w:styleId="text">
    <w:name w:val="text"/>
    <w:basedOn w:val="Normal"/>
    <w:rsid w:val="008A6E97"/>
    <w:pPr>
      <w:spacing w:before="120" w:after="0" w:line="240" w:lineRule="auto"/>
      <w:ind w:firstLine="720"/>
    </w:pPr>
    <w:rPr>
      <w:rFonts w:ascii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A6E97"/>
    <w:rPr>
      <w:rFonts w:eastAsia="Times New Roman" w:cs="Calibri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8A6E97"/>
    <w:pPr>
      <w:spacing w:before="60" w:after="0" w:line="240" w:lineRule="auto"/>
      <w:ind w:firstLine="360"/>
    </w:pPr>
    <w:rPr>
      <w:rFonts w:ascii="Arial" w:hAnsi="Arial" w:cs="Arial"/>
      <w:color w:val="000080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8A6E9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link w:val="PlainText"/>
    <w:uiPriority w:val="99"/>
    <w:rsid w:val="008A6E97"/>
    <w:rPr>
      <w:rFonts w:ascii="Courier New" w:eastAsia="Times New Roman" w:hAnsi="Courier New" w:cs="Times New Roman"/>
      <w:sz w:val="20"/>
      <w:szCs w:val="20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8A6E97"/>
    <w:pPr>
      <w:spacing w:before="240" w:after="240"/>
    </w:pPr>
    <w:rPr>
      <w:rFonts w:ascii="Times New Roman" w:hAnsi="Times New Roman"/>
    </w:rPr>
  </w:style>
  <w:style w:type="character" w:customStyle="1" w:styleId="StylePlainTextTimesNewRoman12ptChar">
    <w:name w:val="Style Plain Text + Times New Roman 12 pt Char"/>
    <w:link w:val="StylePlainTextTimesNewRoman12pt"/>
    <w:locked/>
    <w:rsid w:val="008A6E97"/>
    <w:rPr>
      <w:rFonts w:ascii="Times New Roman" w:eastAsia="Times New Roman" w:hAnsi="Times New Roman" w:cs="Times New Roman"/>
      <w:sz w:val="20"/>
      <w:szCs w:val="20"/>
    </w:rPr>
  </w:style>
  <w:style w:type="paragraph" w:customStyle="1" w:styleId="TitlePageReportNumber">
    <w:name w:val="Title Page Report Number"/>
    <w:basedOn w:val="Normal"/>
    <w:rsid w:val="008A6E97"/>
    <w:pPr>
      <w:spacing w:after="0" w:line="240" w:lineRule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StylePlainTextTimesNewRoman12ptBold">
    <w:name w:val="Style Plain Text + Times New Roman 12 pt Bold"/>
    <w:basedOn w:val="PlainText"/>
    <w:link w:val="StylePlainTextTimesNewRoman12ptBoldChar"/>
    <w:rsid w:val="008A6E97"/>
    <w:pPr>
      <w:keepNext/>
    </w:pPr>
    <w:rPr>
      <w:rFonts w:ascii="Times New Roman" w:hAnsi="Times New Roman"/>
      <w:b/>
    </w:rPr>
  </w:style>
  <w:style w:type="character" w:customStyle="1" w:styleId="StylePlainTextTimesNewRoman12ptBoldChar">
    <w:name w:val="Style Plain Text + Times New Roman 12 pt Bold Char"/>
    <w:link w:val="StylePlainTextTimesNewRoman12ptBold"/>
    <w:locked/>
    <w:rsid w:val="008A6E97"/>
    <w:rPr>
      <w:rFonts w:ascii="Times New Roman" w:eastAsia="Times New Roman" w:hAnsi="Times New Roman" w:cs="Times New Roman"/>
      <w:b/>
      <w:sz w:val="20"/>
      <w:szCs w:val="20"/>
    </w:rPr>
  </w:style>
  <w:style w:type="character" w:styleId="Emphasis">
    <w:name w:val="Emphasis"/>
    <w:uiPriority w:val="20"/>
    <w:qFormat/>
    <w:rsid w:val="008A6E97"/>
    <w:rPr>
      <w:rFonts w:cs="Times New Roman"/>
      <w:i/>
    </w:rPr>
  </w:style>
  <w:style w:type="paragraph" w:styleId="TOC1">
    <w:name w:val="toc 1"/>
    <w:basedOn w:val="Normal"/>
    <w:next w:val="Normal"/>
    <w:autoRedefine/>
    <w:uiPriority w:val="39"/>
    <w:qFormat/>
    <w:rsid w:val="008A6E9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8A6E97"/>
    <w:pPr>
      <w:tabs>
        <w:tab w:val="right" w:leader="dot" w:pos="9360"/>
      </w:tabs>
      <w:spacing w:after="0" w:line="240" w:lineRule="auto"/>
      <w:ind w:left="360"/>
    </w:pPr>
    <w:rPr>
      <w:rFonts w:ascii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8A6E9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8A6E9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8A6E97"/>
  </w:style>
  <w:style w:type="table" w:customStyle="1" w:styleId="Ombrageclair1">
    <w:name w:val="Ombrage clair1"/>
    <w:rsid w:val="008A6E9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8A6E97"/>
    <w:rPr>
      <w:rFonts w:eastAsia="Times New Roman" w:cs="Calibri"/>
      <w:sz w:val="22"/>
      <w:szCs w:val="22"/>
      <w:lang w:val="en-CA"/>
    </w:rPr>
  </w:style>
  <w:style w:type="paragraph" w:customStyle="1" w:styleId="TOCHeading1">
    <w:name w:val="TOC Heading1"/>
    <w:basedOn w:val="Heading1"/>
    <w:next w:val="Normal"/>
    <w:semiHidden/>
    <w:qFormat/>
    <w:rsid w:val="008A6E97"/>
    <w:pPr>
      <w:outlineLvl w:val="9"/>
    </w:pPr>
    <w:rPr>
      <w:rFonts w:eastAsia="MS Gothic"/>
      <w:lang w:val="en-US" w:eastAsia="ja-JP"/>
    </w:rPr>
  </w:style>
  <w:style w:type="paragraph" w:customStyle="1" w:styleId="HeadingI">
    <w:name w:val="Heading I"/>
    <w:basedOn w:val="Normal"/>
    <w:rsid w:val="008A6E9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Text0">
    <w:name w:val="Text"/>
    <w:basedOn w:val="Normal"/>
    <w:link w:val="TextChar"/>
    <w:rsid w:val="008A6E97"/>
    <w:pPr>
      <w:shd w:val="clear" w:color="auto" w:fill="FFFFFF"/>
      <w:spacing w:before="60"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locked/>
    <w:rsid w:val="008A6E97"/>
    <w:rPr>
      <w:rFonts w:ascii="Times New Roman" w:eastAsia="Times New Roman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rsid w:val="008A6E97"/>
  </w:style>
  <w:style w:type="paragraph" w:customStyle="1" w:styleId="HeadingA">
    <w:name w:val="Heading A"/>
    <w:basedOn w:val="Normal"/>
    <w:rsid w:val="008A6E9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hAnsi="Arial (W1)" w:cs="Arial (W1)"/>
      <w:b/>
      <w:bCs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rsid w:val="008A6E97"/>
    <w:pPr>
      <w:keepNext/>
      <w:shd w:val="clear" w:color="auto" w:fill="FFE8B4"/>
      <w:spacing w:before="103" w:after="0" w:line="240" w:lineRule="auto"/>
    </w:pPr>
    <w:rPr>
      <w:rFonts w:ascii="Arial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locked/>
    <w:rsid w:val="008A6E97"/>
    <w:rPr>
      <w:rFonts w:ascii="Arial" w:eastAsia="Times New Roman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rsid w:val="008A6E97"/>
    <w:pPr>
      <w:numPr>
        <w:numId w:val="2"/>
      </w:numPr>
      <w:shd w:val="clear" w:color="auto" w:fill="FFFFFF"/>
      <w:spacing w:after="0" w:line="360" w:lineRule="atLeast"/>
    </w:pPr>
    <w:rPr>
      <w:rFonts w:ascii="Arial" w:hAnsi="Arial" w:cs="Arial"/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8A6E97"/>
    <w:pPr>
      <w:spacing w:after="0" w:line="240" w:lineRule="auto"/>
    </w:pPr>
    <w:rPr>
      <w:rFonts w:ascii="Arial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8A6E97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8A6E97"/>
    <w:rPr>
      <w:rFonts w:cs="Times New Roman"/>
      <w:vertAlign w:val="superscript"/>
    </w:rPr>
  </w:style>
  <w:style w:type="character" w:styleId="Strong">
    <w:name w:val="Strong"/>
    <w:uiPriority w:val="22"/>
    <w:qFormat/>
    <w:rsid w:val="008A6E97"/>
    <w:rPr>
      <w:rFonts w:cs="Times New Roman"/>
      <w:b/>
    </w:rPr>
  </w:style>
  <w:style w:type="character" w:styleId="FollowedHyperlink">
    <w:name w:val="FollowedHyperlink"/>
    <w:uiPriority w:val="99"/>
    <w:semiHidden/>
    <w:rsid w:val="008A6E97"/>
    <w:rPr>
      <w:rFonts w:cs="Times New Roman"/>
      <w:color w:val="800080"/>
      <w:u w:val="single"/>
    </w:rPr>
  </w:style>
  <w:style w:type="character" w:customStyle="1" w:styleId="msoins0">
    <w:name w:val="msoins"/>
    <w:semiHidden/>
    <w:rsid w:val="008A6E97"/>
  </w:style>
  <w:style w:type="paragraph" w:customStyle="1" w:styleId="MERSC-BodyText">
    <w:name w:val="MERSC-Body Text"/>
    <w:basedOn w:val="Normal"/>
    <w:qFormat/>
    <w:rsid w:val="008A6E97"/>
    <w:pPr>
      <w:ind w:firstLine="360"/>
    </w:pPr>
  </w:style>
  <w:style w:type="paragraph" w:customStyle="1" w:styleId="MERSC-ChapterHeading">
    <w:name w:val="MERSC-ChapterHeading"/>
    <w:basedOn w:val="Normal"/>
    <w:next w:val="Normal"/>
    <w:qFormat/>
    <w:rsid w:val="008A6E97"/>
    <w:pPr>
      <w:keepNext/>
      <w:widowControl w:val="0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MERSC-KeyQuestion">
    <w:name w:val="MERSC-KeyQuestion"/>
    <w:basedOn w:val="Normal"/>
    <w:qFormat/>
    <w:rsid w:val="008A6E97"/>
    <w:rPr>
      <w:b/>
      <w:bCs/>
      <w:sz w:val="28"/>
      <w:szCs w:val="28"/>
    </w:rPr>
  </w:style>
  <w:style w:type="paragraph" w:customStyle="1" w:styleId="MERSC-Level1Heading">
    <w:name w:val="MERSC-Level1Heading"/>
    <w:basedOn w:val="Normal"/>
    <w:next w:val="Normal"/>
    <w:qFormat/>
    <w:rsid w:val="008A6E97"/>
    <w:pPr>
      <w:keepNext/>
      <w:keepLines/>
      <w:widowControl w:val="0"/>
    </w:pPr>
    <w:rPr>
      <w:rFonts w:ascii="Arial" w:hAnsi="Arial" w:cs="Arial"/>
      <w:b/>
      <w:bCs/>
      <w:sz w:val="32"/>
      <w:szCs w:val="32"/>
    </w:rPr>
  </w:style>
  <w:style w:type="paragraph" w:customStyle="1" w:styleId="MERSC-Level2Heading">
    <w:name w:val="MERSC-Level2Heading"/>
    <w:basedOn w:val="Normal"/>
    <w:qFormat/>
    <w:rsid w:val="008A6E97"/>
    <w:pPr>
      <w:keepNext/>
      <w:keepLines/>
      <w:widowControl w:val="0"/>
    </w:pPr>
    <w:rPr>
      <w:rFonts w:ascii="Arial" w:hAnsi="Arial" w:cs="Arial"/>
      <w:b/>
      <w:bCs/>
      <w:sz w:val="28"/>
      <w:szCs w:val="28"/>
    </w:rPr>
  </w:style>
  <w:style w:type="paragraph" w:customStyle="1" w:styleId="MERSC-FigureHeading">
    <w:name w:val="MERSC-FigureHeading"/>
    <w:basedOn w:val="MERSC-ChapterHeading"/>
    <w:qFormat/>
    <w:rsid w:val="008A6E97"/>
    <w:rPr>
      <w:sz w:val="20"/>
      <w:szCs w:val="20"/>
    </w:rPr>
  </w:style>
  <w:style w:type="paragraph" w:customStyle="1" w:styleId="MERSC-Level3Heading">
    <w:name w:val="MERSC-Level3Heading"/>
    <w:basedOn w:val="Normal"/>
    <w:qFormat/>
    <w:rsid w:val="008A6E97"/>
    <w:pPr>
      <w:keepNext/>
      <w:keepLines/>
      <w:widowControl w:val="0"/>
    </w:pPr>
    <w:rPr>
      <w:b/>
      <w:bCs/>
      <w:u w:val="single"/>
    </w:rPr>
  </w:style>
  <w:style w:type="paragraph" w:customStyle="1" w:styleId="MERSC-Level4Heading">
    <w:name w:val="MERSC-Level4Heading"/>
    <w:basedOn w:val="MERSC-ChapterHeading"/>
    <w:qFormat/>
    <w:rsid w:val="008A6E97"/>
    <w:rPr>
      <w:rFonts w:ascii="Calibri" w:hAnsi="Calibri" w:cs="Times New Roman"/>
      <w:b w:val="0"/>
      <w:bCs w:val="0"/>
      <w:i/>
      <w:iCs/>
      <w:sz w:val="24"/>
      <w:szCs w:val="24"/>
    </w:rPr>
  </w:style>
  <w:style w:type="paragraph" w:customStyle="1" w:styleId="MERSC-TableHeading">
    <w:name w:val="MERSC-TableHeading"/>
    <w:basedOn w:val="MERSC-FigureHeading"/>
    <w:qFormat/>
    <w:rsid w:val="008A6E97"/>
  </w:style>
  <w:style w:type="paragraph" w:customStyle="1" w:styleId="MERSC-TableText">
    <w:name w:val="MERSC-TableText"/>
    <w:basedOn w:val="MERSC-ChapterHeading"/>
    <w:qFormat/>
    <w:rsid w:val="008A6E97"/>
    <w:pPr>
      <w:keepNext w:val="0"/>
    </w:pPr>
    <w:rPr>
      <w:b w:val="0"/>
      <w:bCs w:val="0"/>
      <w:sz w:val="18"/>
      <w:szCs w:val="18"/>
    </w:rPr>
  </w:style>
  <w:style w:type="paragraph" w:styleId="TOC4">
    <w:name w:val="toc 4"/>
    <w:basedOn w:val="TOC3"/>
    <w:next w:val="Normal"/>
    <w:autoRedefine/>
    <w:uiPriority w:val="39"/>
    <w:rsid w:val="008A6E9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8A6E9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8A6E9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8A6E97"/>
    <w:pPr>
      <w:spacing w:after="100"/>
      <w:ind w:left="1320"/>
    </w:pPr>
    <w:rPr>
      <w:rFonts w:eastAsia="MS Mincho"/>
      <w:lang w:eastAsia="en-CA"/>
    </w:rPr>
  </w:style>
  <w:style w:type="paragraph" w:styleId="TOC8">
    <w:name w:val="toc 8"/>
    <w:basedOn w:val="Normal"/>
    <w:next w:val="Normal"/>
    <w:autoRedefine/>
    <w:uiPriority w:val="39"/>
    <w:rsid w:val="008A6E97"/>
    <w:pPr>
      <w:spacing w:after="100"/>
      <w:ind w:left="1540"/>
    </w:pPr>
    <w:rPr>
      <w:rFonts w:eastAsia="MS Mincho"/>
      <w:lang w:eastAsia="en-CA"/>
    </w:rPr>
  </w:style>
  <w:style w:type="paragraph" w:styleId="TOC9">
    <w:name w:val="toc 9"/>
    <w:basedOn w:val="Normal"/>
    <w:next w:val="Normal"/>
    <w:autoRedefine/>
    <w:uiPriority w:val="39"/>
    <w:rsid w:val="008A6E97"/>
    <w:pPr>
      <w:spacing w:after="100"/>
      <w:ind w:left="1760"/>
    </w:pPr>
    <w:rPr>
      <w:rFonts w:eastAsia="MS Mincho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8A6E9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A6E9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8A6E9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A6E97"/>
    <w:pPr>
      <w:ind w:left="720"/>
    </w:pPr>
  </w:style>
  <w:style w:type="character" w:styleId="PlaceholderText">
    <w:name w:val="Placeholder Text"/>
    <w:uiPriority w:val="99"/>
    <w:semiHidden/>
    <w:rsid w:val="008A6E97"/>
    <w:rPr>
      <w:rFonts w:cs="Times New Roman"/>
      <w:color w:val="808080"/>
    </w:rPr>
  </w:style>
  <w:style w:type="paragraph" w:styleId="NoSpacing">
    <w:name w:val="No Spacing"/>
    <w:uiPriority w:val="1"/>
    <w:qFormat/>
    <w:rsid w:val="008A6E97"/>
    <w:rPr>
      <w:rFonts w:eastAsia="Times New Roman" w:cs="Calibri"/>
      <w:sz w:val="22"/>
      <w:szCs w:val="22"/>
      <w:lang w:val="en-CA"/>
    </w:rPr>
  </w:style>
  <w:style w:type="paragraph" w:styleId="TOCHeading">
    <w:name w:val="TOC Heading"/>
    <w:basedOn w:val="Heading1"/>
    <w:next w:val="Normal"/>
    <w:uiPriority w:val="39"/>
    <w:qFormat/>
    <w:rsid w:val="008A6E9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8A6E97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rsid w:val="008A6E97"/>
    <w:pPr>
      <w:widowControl w:val="0"/>
      <w:spacing w:after="0" w:line="240" w:lineRule="auto"/>
      <w:ind w:left="720" w:firstLine="360"/>
    </w:pPr>
    <w:rPr>
      <w:rFonts w:ascii="Arial" w:hAnsi="Arial" w:cs="Arial"/>
      <w:sz w:val="24"/>
      <w:szCs w:val="24"/>
      <w:lang w:val="en-US"/>
    </w:rPr>
  </w:style>
  <w:style w:type="paragraph" w:customStyle="1" w:styleId="textbullets2">
    <w:name w:val="text bullets 2"/>
    <w:basedOn w:val="Normal"/>
    <w:rsid w:val="008A6E9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ext-bullets3">
    <w:name w:val="text - bullets 3"/>
    <w:basedOn w:val="Normal"/>
    <w:rsid w:val="008A6E9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hAnsi="Arial" w:cs="Arial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E9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8A6E97"/>
    <w:rPr>
      <w:rFonts w:ascii="Cambria" w:eastAsia="MS Gothic" w:hAnsi="Cambria" w:cs="Times New Roman"/>
      <w:sz w:val="24"/>
      <w:szCs w:val="24"/>
      <w:lang w:val="en-US"/>
    </w:rPr>
  </w:style>
  <w:style w:type="paragraph" w:styleId="Revision">
    <w:name w:val="Revision"/>
    <w:hidden/>
    <w:uiPriority w:val="99"/>
    <w:rsid w:val="008A6E97"/>
    <w:rPr>
      <w:rFonts w:eastAsia="Times New Roman" w:cs="Calibri"/>
      <w:sz w:val="22"/>
      <w:szCs w:val="22"/>
    </w:rPr>
  </w:style>
  <w:style w:type="paragraph" w:styleId="E-mailSignature">
    <w:name w:val="E-mail Signature"/>
    <w:basedOn w:val="Normal"/>
    <w:link w:val="E-mailSignatureChar"/>
    <w:uiPriority w:val="99"/>
    <w:rsid w:val="008A6E9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8A6E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iv722293299apple-style-span">
    <w:name w:val="yiv722293299apple-style-span"/>
    <w:rsid w:val="008A6E97"/>
    <w:rPr>
      <w:rFonts w:cs="Times New Roman"/>
    </w:rPr>
  </w:style>
  <w:style w:type="character" w:customStyle="1" w:styleId="googqs-tidbit">
    <w:name w:val="goog_qs-tidbit"/>
    <w:rsid w:val="008A6E97"/>
    <w:rPr>
      <w:rFonts w:cs="Times New Roman"/>
    </w:rPr>
  </w:style>
  <w:style w:type="character" w:styleId="HTMLCite">
    <w:name w:val="HTML Cite"/>
    <w:uiPriority w:val="99"/>
    <w:semiHidden/>
    <w:rsid w:val="008A6E97"/>
    <w:rPr>
      <w:rFonts w:cs="Times New Roman"/>
      <w:i/>
    </w:rPr>
  </w:style>
  <w:style w:type="character" w:customStyle="1" w:styleId="b1">
    <w:name w:val="b1"/>
    <w:rsid w:val="008A6E97"/>
    <w:rPr>
      <w:b/>
    </w:rPr>
  </w:style>
  <w:style w:type="character" w:customStyle="1" w:styleId="vshid1">
    <w:name w:val="vshid1"/>
    <w:rsid w:val="008A6E97"/>
    <w:rPr>
      <w:vanish/>
    </w:rPr>
  </w:style>
  <w:style w:type="paragraph" w:customStyle="1" w:styleId="AHRQBODYTEXT0">
    <w:name w:val="AHRQ BODY TEXT"/>
    <w:basedOn w:val="Normal"/>
    <w:link w:val="AHRQBODYTEXTChar0"/>
    <w:rsid w:val="008A6E97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</w:rPr>
  </w:style>
  <w:style w:type="character" w:customStyle="1" w:styleId="AHRQBODYTEXTChar0">
    <w:name w:val="AHRQ BODY TEXT Char"/>
    <w:link w:val="AHRQBODYTEXT0"/>
    <w:locked/>
    <w:rsid w:val="008A6E97"/>
    <w:rPr>
      <w:rFonts w:ascii="Times New Roman" w:eastAsia="Times New Roman" w:hAnsi="Times New Roman" w:cs="Times New Roman"/>
      <w:sz w:val="20"/>
      <w:szCs w:val="20"/>
    </w:rPr>
  </w:style>
  <w:style w:type="character" w:customStyle="1" w:styleId="hitorg1">
    <w:name w:val="hit_org1"/>
    <w:rsid w:val="008A6E97"/>
    <w:rPr>
      <w:b/>
      <w:shd w:val="clear" w:color="auto" w:fill="FFEEDD"/>
    </w:rPr>
  </w:style>
  <w:style w:type="paragraph" w:customStyle="1" w:styleId="AHRQ-BodyText">
    <w:name w:val="AHRQ-Body Text"/>
    <w:basedOn w:val="Normal"/>
    <w:qFormat/>
    <w:rsid w:val="008A6E97"/>
    <w:pPr>
      <w:spacing w:after="0" w:line="240" w:lineRule="auto"/>
      <w:ind w:firstLine="360"/>
    </w:pPr>
    <w:rPr>
      <w:rFonts w:ascii="Times New Roman" w:hAnsi="Times New Roman" w:cs="Times New Roman"/>
      <w:sz w:val="24"/>
      <w:lang w:val="en-US"/>
    </w:rPr>
  </w:style>
  <w:style w:type="paragraph" w:customStyle="1" w:styleId="AHRQ-ChapterHeading">
    <w:name w:val="AHRQ-ChapterHeading"/>
    <w:basedOn w:val="Normal"/>
    <w:next w:val="Normal"/>
    <w:qFormat/>
    <w:rsid w:val="008A6E9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qFormat/>
    <w:rsid w:val="008A6E9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qFormat/>
    <w:rsid w:val="008A6E9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qFormat/>
    <w:rsid w:val="008A6E9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qFormat/>
    <w:rsid w:val="008A6E9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CERexecsumheader1">
    <w:name w:val="CER exec sum header 1"/>
    <w:basedOn w:val="Normal"/>
    <w:rsid w:val="008A6E97"/>
    <w:pPr>
      <w:keepNext/>
      <w:keepLines/>
      <w:spacing w:before="120" w:after="0" w:line="240" w:lineRule="auto"/>
    </w:pPr>
    <w:rPr>
      <w:rFonts w:ascii="Arial" w:hAnsi="Arial" w:cs="Arial"/>
      <w:b/>
      <w:color w:val="000000"/>
      <w:szCs w:val="20"/>
      <w:lang w:val="en-US"/>
    </w:rPr>
  </w:style>
  <w:style w:type="paragraph" w:customStyle="1" w:styleId="CERexecsumtext">
    <w:name w:val="CER exec sum text"/>
    <w:basedOn w:val="Normal"/>
    <w:rsid w:val="008A6E97"/>
    <w:pPr>
      <w:spacing w:before="60" w:after="0" w:line="240" w:lineRule="auto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character" w:customStyle="1" w:styleId="CER-AHRQbodytextChar">
    <w:name w:val="CER-AHRQ body text Char"/>
    <w:link w:val="CER-AHRQbodytext"/>
    <w:locked/>
    <w:rsid w:val="008A6E97"/>
  </w:style>
  <w:style w:type="paragraph" w:customStyle="1" w:styleId="CER-AHRQbodytext">
    <w:name w:val="CER-AHRQ body text"/>
    <w:basedOn w:val="Normal"/>
    <w:link w:val="CER-AHRQbodytextChar"/>
    <w:rsid w:val="008A6E97"/>
    <w:pPr>
      <w:spacing w:after="0" w:line="240" w:lineRule="auto"/>
      <w:ind w:firstLine="360"/>
    </w:pPr>
    <w:rPr>
      <w:rFonts w:eastAsia="Calibri" w:cs="Times New Roman"/>
    </w:rPr>
  </w:style>
  <w:style w:type="paragraph" w:customStyle="1" w:styleId="AHRQTABLEHEADING">
    <w:name w:val="AHRQ TABLE HEADING"/>
    <w:basedOn w:val="Normal"/>
    <w:next w:val="Normal"/>
    <w:rsid w:val="008A6E9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customStyle="1" w:styleId="AHRQTableHeader">
    <w:name w:val="AHRQ Table Header"/>
    <w:link w:val="AHRQTableHeaderChar"/>
    <w:rsid w:val="008A6E97"/>
    <w:rPr>
      <w:rFonts w:ascii="Arial" w:eastAsia="Times New Roman" w:hAnsi="Arial"/>
      <w:b/>
      <w:sz w:val="24"/>
      <w:lang w:eastAsia="en-CA"/>
    </w:rPr>
  </w:style>
  <w:style w:type="character" w:customStyle="1" w:styleId="AHRQTableHeaderChar">
    <w:name w:val="AHRQ Table Header Char"/>
    <w:link w:val="AHRQTableHeader"/>
    <w:locked/>
    <w:rsid w:val="008A6E97"/>
    <w:rPr>
      <w:rFonts w:ascii="Arial" w:eastAsia="Times New Roman" w:hAnsi="Arial" w:cs="Times New Roman"/>
      <w:b/>
      <w:sz w:val="24"/>
      <w:szCs w:val="20"/>
      <w:lang w:val="en-US" w:eastAsia="en-CA"/>
    </w:rPr>
  </w:style>
  <w:style w:type="paragraph" w:customStyle="1" w:styleId="AHRQ-TableFootnotes">
    <w:name w:val="AHRQ-TableFootnotes"/>
    <w:basedOn w:val="AHRQ-BodyText"/>
    <w:qFormat/>
    <w:rsid w:val="008A6E97"/>
    <w:pPr>
      <w:ind w:firstLine="0"/>
    </w:pPr>
    <w:rPr>
      <w:sz w:val="18"/>
    </w:rPr>
  </w:style>
  <w:style w:type="paragraph" w:customStyle="1" w:styleId="AHRQ-TableFigurefootnotes">
    <w:name w:val="AHRQ-Table/Figure footnotes"/>
    <w:basedOn w:val="Normal"/>
    <w:qFormat/>
    <w:rsid w:val="008A6E97"/>
    <w:pPr>
      <w:spacing w:after="0" w:line="240" w:lineRule="auto"/>
    </w:pPr>
    <w:rPr>
      <w:rFonts w:ascii="Times New Roman" w:hAnsi="Times New Roman"/>
      <w:sz w:val="18"/>
      <w:szCs w:val="18"/>
      <w:lang w:val="en-US"/>
    </w:rPr>
  </w:style>
  <w:style w:type="paragraph" w:customStyle="1" w:styleId="AHRQ-TableText">
    <w:name w:val="AHRQ-TableText"/>
    <w:basedOn w:val="Normal"/>
    <w:qFormat/>
    <w:rsid w:val="008A6E9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qFormat/>
    <w:rsid w:val="008A6E9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paragraph" w:customStyle="1" w:styleId="AHRQ-Level1Heading">
    <w:name w:val="AHRQ-Level1Heading"/>
    <w:basedOn w:val="Normal"/>
    <w:next w:val="Normal"/>
    <w:qFormat/>
    <w:rsid w:val="008A6E9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qFormat/>
    <w:rsid w:val="008A6E9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3Heading">
    <w:name w:val="AHRQ-Level3Heading"/>
    <w:basedOn w:val="Normal"/>
    <w:qFormat/>
    <w:rsid w:val="008A6E97"/>
    <w:pPr>
      <w:spacing w:before="240" w:after="60" w:line="240" w:lineRule="auto"/>
    </w:pPr>
    <w:rPr>
      <w:rFonts w:ascii="Arial" w:hAnsi="Arial" w:cs="Times New Roman"/>
      <w:b/>
      <w:sz w:val="28"/>
      <w:lang w:val="en-US"/>
    </w:rPr>
  </w:style>
  <w:style w:type="paragraph" w:customStyle="1" w:styleId="AHRQ-ES-Level2Heading">
    <w:name w:val="AHRQ-ES-Level2Heading"/>
    <w:basedOn w:val="Normal"/>
    <w:qFormat/>
    <w:rsid w:val="008A6E9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rsid w:val="008A6E97"/>
    <w:pPr>
      <w:numPr>
        <w:numId w:val="14"/>
      </w:numPr>
      <w:spacing w:before="60" w:after="0" w:line="240" w:lineRule="auto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AHRQ-Level6Heading">
    <w:name w:val="AHRQ-Level6Heading"/>
    <w:basedOn w:val="AHRQ-Level2Heading"/>
    <w:qFormat/>
    <w:rsid w:val="008A6E97"/>
    <w:pPr>
      <w:widowControl w:val="0"/>
      <w:autoSpaceDE w:val="0"/>
      <w:autoSpaceDN w:val="0"/>
      <w:adjustRightInd w:val="0"/>
      <w:spacing w:after="0"/>
    </w:pPr>
    <w:rPr>
      <w:i/>
      <w:color w:val="000000"/>
      <w:sz w:val="24"/>
    </w:rPr>
  </w:style>
  <w:style w:type="paragraph" w:customStyle="1" w:styleId="AHRQ-FigureHeading">
    <w:name w:val="AHRQ-FigureHeading"/>
    <w:basedOn w:val="Normal"/>
    <w:qFormat/>
    <w:rsid w:val="008A6E9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rsid w:val="008A6E97"/>
    <w:pPr>
      <w:spacing w:after="12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locked/>
    <w:rsid w:val="008A6E97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HRQ-TableFootnotesAbbreviations">
    <w:name w:val="AHRQ-TableFootnotes&amp;Abbreviations"/>
    <w:basedOn w:val="Normal"/>
    <w:qFormat/>
    <w:rsid w:val="008A6E9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paragraph" w:customStyle="1" w:styleId="AHRQ-Protocol-L1">
    <w:name w:val="AHRQ-Protocol-L1"/>
    <w:basedOn w:val="HeadingI"/>
    <w:qFormat/>
    <w:rsid w:val="008A6E97"/>
    <w:pPr>
      <w:spacing w:after="120"/>
      <w:ind w:left="446" w:hanging="446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AHRQ-Protocol-L2">
    <w:name w:val="AHRQ-Protocol-L2"/>
    <w:basedOn w:val="Normal"/>
    <w:qFormat/>
    <w:rsid w:val="008A6E9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qFormat/>
    <w:rsid w:val="008A6E9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qFormat/>
    <w:rsid w:val="008A6E97"/>
    <w:pPr>
      <w:keepNext/>
      <w:keepLines/>
      <w:widowControl w:val="0"/>
      <w:spacing w:before="120" w:after="0" w:line="240" w:lineRule="auto"/>
    </w:pPr>
    <w:rPr>
      <w:rFonts w:ascii="Times New Roman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qFormat/>
    <w:rsid w:val="008A6E97"/>
    <w:pPr>
      <w:keepLines/>
      <w:widowControl w:val="0"/>
      <w:spacing w:before="0"/>
      <w:ind w:firstLine="0"/>
    </w:pPr>
    <w:rPr>
      <w:sz w:val="20"/>
    </w:rPr>
  </w:style>
  <w:style w:type="paragraph" w:customStyle="1" w:styleId="ahrqbodytext1">
    <w:name w:val="ahrqbodytext"/>
    <w:basedOn w:val="Normal"/>
    <w:rsid w:val="008A6E97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ER-AHRQBodyText0">
    <w:name w:val="CER-AHRQ Body Text"/>
    <w:basedOn w:val="Normal"/>
    <w:link w:val="CER-AHRQBodyTextChar0"/>
    <w:rsid w:val="008A6E97"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rsid w:val="008A6E9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rsid w:val="008A6E9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rsid w:val="008A6E97"/>
    <w:rPr>
      <w:rFonts w:ascii="Arial" w:hAnsi="Arial"/>
      <w:b/>
    </w:rPr>
  </w:style>
  <w:style w:type="character" w:customStyle="1" w:styleId="CER-AHRQBodyTextChar0">
    <w:name w:val="CER-AHRQ Body Text Char"/>
    <w:link w:val="CER-AHRQBodyText0"/>
    <w:locked/>
    <w:rsid w:val="008A6E97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ER-AHRQLevel2HeadingChar">
    <w:name w:val="CER-AHRQ Level 2 Heading Char"/>
    <w:link w:val="CER-AHRQLevel2Heading"/>
    <w:locked/>
    <w:rsid w:val="008A6E97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0">
    <w:name w:val="Body Text"/>
    <w:basedOn w:val="Normal"/>
    <w:link w:val="BodyTextChar0"/>
    <w:uiPriority w:val="99"/>
    <w:semiHidden/>
    <w:rsid w:val="008A6E97"/>
    <w:pPr>
      <w:widowControl w:val="0"/>
      <w:spacing w:after="0" w:line="240" w:lineRule="auto"/>
    </w:pPr>
    <w:rPr>
      <w:rFonts w:ascii="Arial" w:hAnsi="Arial" w:cs="Times New Roman"/>
      <w:sz w:val="18"/>
      <w:szCs w:val="18"/>
      <w:lang w:val="en-US"/>
    </w:rPr>
  </w:style>
  <w:style w:type="character" w:customStyle="1" w:styleId="BodyTextChar0">
    <w:name w:val="Body Text Char"/>
    <w:link w:val="BodyText0"/>
    <w:uiPriority w:val="99"/>
    <w:semiHidden/>
    <w:rsid w:val="008A6E97"/>
    <w:rPr>
      <w:rFonts w:ascii="Arial" w:eastAsia="Times New Roman" w:hAnsi="Arial" w:cs="Times New Roman"/>
      <w:sz w:val="18"/>
      <w:szCs w:val="18"/>
      <w:lang w:val="en-US"/>
    </w:rPr>
  </w:style>
  <w:style w:type="character" w:customStyle="1" w:styleId="author">
    <w:name w:val="author"/>
    <w:rsid w:val="008A6E97"/>
  </w:style>
  <w:style w:type="character" w:customStyle="1" w:styleId="AHRQBodyTextCharChar">
    <w:name w:val="AHRQ Body Text Char Char"/>
    <w:rsid w:val="008A6E97"/>
    <w:rPr>
      <w:rFonts w:ascii="Times New Roman" w:hAnsi="Times New Roman"/>
      <w:sz w:val="24"/>
      <w:lang w:val="en-US" w:eastAsia="en-US"/>
    </w:rPr>
  </w:style>
  <w:style w:type="character" w:customStyle="1" w:styleId="CommentTextChar1">
    <w:name w:val="Comment Text Char1"/>
    <w:aliases w:val="Comment Text Char Char"/>
    <w:semiHidden/>
    <w:rsid w:val="008A6E97"/>
    <w:rPr>
      <w:sz w:val="20"/>
      <w:lang w:val="en-CA"/>
    </w:rPr>
  </w:style>
  <w:style w:type="character" w:customStyle="1" w:styleId="AHRQLevel2HeadingCharChar">
    <w:name w:val="AHRQ Level 2 Heading Char Char"/>
    <w:rsid w:val="008A6E97"/>
    <w:rPr>
      <w:rFonts w:ascii="Times New Roman" w:hAnsi="Times New Roman"/>
      <w:b/>
      <w:sz w:val="24"/>
      <w:lang w:val="en-US" w:eastAsia="en-US"/>
    </w:rPr>
  </w:style>
  <w:style w:type="character" w:customStyle="1" w:styleId="Char">
    <w:name w:val="Char"/>
    <w:semiHidden/>
    <w:rsid w:val="008A6E97"/>
    <w:rPr>
      <w:sz w:val="20"/>
      <w:lang w:val="en-CA"/>
    </w:rPr>
  </w:style>
  <w:style w:type="character" w:customStyle="1" w:styleId="AHRQLevel5HeadingChar">
    <w:name w:val="AHRQ Level 5 Heading Char"/>
    <w:link w:val="AHRQLevel5Heading"/>
    <w:locked/>
    <w:rsid w:val="008A6E97"/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Default">
    <w:name w:val="Default"/>
    <w:rsid w:val="008A6E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1">
    <w:name w:val="Char1"/>
    <w:semiHidden/>
    <w:rsid w:val="008A6E97"/>
    <w:rPr>
      <w:sz w:val="20"/>
      <w:lang w:val="en-CA"/>
    </w:rPr>
  </w:style>
  <w:style w:type="numbering" w:customStyle="1" w:styleId="StyleNumberedTimesNewRomanLeft025Hanging025">
    <w:name w:val="Style Numbered Times New Roman Left:  0.25&quot; Hanging:  0.25&quot;"/>
    <w:rsid w:val="008A6E97"/>
    <w:pPr>
      <w:numPr>
        <w:numId w:val="10"/>
      </w:numPr>
    </w:pPr>
  </w:style>
  <w:style w:type="character" w:customStyle="1" w:styleId="identifier">
    <w:name w:val="identifier"/>
    <w:rsid w:val="008A6E97"/>
  </w:style>
  <w:style w:type="paragraph" w:customStyle="1" w:styleId="AHRQbodytext2">
    <w:name w:val="AHRQ body text"/>
    <w:basedOn w:val="Normal"/>
    <w:link w:val="AHRQbodytextChar1"/>
    <w:rsid w:val="008A6E97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1">
    <w:name w:val="AHRQ body text Char"/>
    <w:link w:val="AHRQbodytext2"/>
    <w:rsid w:val="008A6E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TableTitlecontd">
    <w:name w:val="AHRQ Table Title (cont'd)"/>
    <w:basedOn w:val="AHRQTableTitle"/>
    <w:qFormat/>
    <w:rsid w:val="00845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364F8-CC44-4B6C-BEC6-C7D50971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5437</Words>
  <Characters>30995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36360</CharactersWithSpaces>
  <SharedDoc>false</SharedDoc>
  <HLinks>
    <vt:vector size="726" baseType="variant">
      <vt:variant>
        <vt:i4>1900641</vt:i4>
      </vt:variant>
      <vt:variant>
        <vt:i4>6547</vt:i4>
      </vt:variant>
      <vt:variant>
        <vt:i4>0</vt:i4>
      </vt:variant>
      <vt:variant>
        <vt:i4>5</vt:i4>
      </vt:variant>
      <vt:variant>
        <vt:lpwstr>http://www.ohri.ca/programs/clinical_epidemiology/oxford.asp</vt:lpwstr>
      </vt:variant>
      <vt:variant>
        <vt:lpwstr/>
      </vt:variant>
      <vt:variant>
        <vt:i4>7274534</vt:i4>
      </vt:variant>
      <vt:variant>
        <vt:i4>6544</vt:i4>
      </vt:variant>
      <vt:variant>
        <vt:i4>0</vt:i4>
      </vt:variant>
      <vt:variant>
        <vt:i4>5</vt:i4>
      </vt:variant>
      <vt:variant>
        <vt:lpwstr>http://www.cigna.com/assets/docs/health-care-professionals/coverage_positions/mm_0220_coveragepositioncriteria_tinnitus_instr_devices_retraining_ther.pdf</vt:lpwstr>
      </vt:variant>
      <vt:variant>
        <vt:lpwstr/>
      </vt:variant>
      <vt:variant>
        <vt:i4>4456474</vt:i4>
      </vt:variant>
      <vt:variant>
        <vt:i4>6541</vt:i4>
      </vt:variant>
      <vt:variant>
        <vt:i4>0</vt:i4>
      </vt:variant>
      <vt:variant>
        <vt:i4>5</vt:i4>
      </vt:variant>
      <vt:variant>
        <vt:lpwstr>http://www.asha.org/Publications/leader/2008/080617/f080617b.htm</vt:lpwstr>
      </vt:variant>
      <vt:variant>
        <vt:lpwstr/>
      </vt:variant>
      <vt:variant>
        <vt:i4>6</vt:i4>
      </vt:variant>
      <vt:variant>
        <vt:i4>6538</vt:i4>
      </vt:variant>
      <vt:variant>
        <vt:i4>0</vt:i4>
      </vt:variant>
      <vt:variant>
        <vt:i4>5</vt:i4>
      </vt:variant>
      <vt:variant>
        <vt:lpwstr>http://www.nccam.nih.gov/health/whatiscam</vt:lpwstr>
      </vt:variant>
      <vt:variant>
        <vt:lpwstr/>
      </vt:variant>
      <vt:variant>
        <vt:i4>983117</vt:i4>
      </vt:variant>
      <vt:variant>
        <vt:i4>6535</vt:i4>
      </vt:variant>
      <vt:variant>
        <vt:i4>0</vt:i4>
      </vt:variant>
      <vt:variant>
        <vt:i4>5</vt:i4>
      </vt:variant>
      <vt:variant>
        <vt:lpwstr>http://www.thetinnitussite.info/tinnitus-relief-2/tinnitus-relief-through-diet-foods-to-avoid-to-relieve-tinnitus</vt:lpwstr>
      </vt:variant>
      <vt:variant>
        <vt:lpwstr/>
      </vt:variant>
      <vt:variant>
        <vt:i4>983117</vt:i4>
      </vt:variant>
      <vt:variant>
        <vt:i4>6532</vt:i4>
      </vt:variant>
      <vt:variant>
        <vt:i4>0</vt:i4>
      </vt:variant>
      <vt:variant>
        <vt:i4>5</vt:i4>
      </vt:variant>
      <vt:variant>
        <vt:lpwstr>http://www.thetinnitussite.info/tinnitus-relief-2/tinnitus-relief-through-diet-foods-to-avoid-to-relieve-tinnitus</vt:lpwstr>
      </vt:variant>
      <vt:variant>
        <vt:lpwstr/>
      </vt:variant>
      <vt:variant>
        <vt:i4>1441813</vt:i4>
      </vt:variant>
      <vt:variant>
        <vt:i4>6529</vt:i4>
      </vt:variant>
      <vt:variant>
        <vt:i4>0</vt:i4>
      </vt:variant>
      <vt:variant>
        <vt:i4>5</vt:i4>
      </vt:variant>
      <vt:variant>
        <vt:lpwstr>http://www.tinnitustreatments.org/tinnitus-and-your-diet.html</vt:lpwstr>
      </vt:variant>
      <vt:variant>
        <vt:lpwstr/>
      </vt:variant>
      <vt:variant>
        <vt:i4>3670065</vt:i4>
      </vt:variant>
      <vt:variant>
        <vt:i4>6526</vt:i4>
      </vt:variant>
      <vt:variant>
        <vt:i4>0</vt:i4>
      </vt:variant>
      <vt:variant>
        <vt:i4>5</vt:i4>
      </vt:variant>
      <vt:variant>
        <vt:lpwstr>http://www.tinnitusformula.com/infocenter/articles/treatments/diet.aspx</vt:lpwstr>
      </vt:variant>
      <vt:variant>
        <vt:lpwstr/>
      </vt:variant>
      <vt:variant>
        <vt:i4>1769491</vt:i4>
      </vt:variant>
      <vt:variant>
        <vt:i4>6523</vt:i4>
      </vt:variant>
      <vt:variant>
        <vt:i4>0</vt:i4>
      </vt:variant>
      <vt:variant>
        <vt:i4>5</vt:i4>
      </vt:variant>
      <vt:variant>
        <vt:lpwstr>http://www.tinnitus.org.uk/ten-top-tinnitus-tips-for-gps</vt:lpwstr>
      </vt:variant>
      <vt:variant>
        <vt:lpwstr/>
      </vt:variant>
      <vt:variant>
        <vt:i4>655454</vt:i4>
      </vt:variant>
      <vt:variant>
        <vt:i4>6520</vt:i4>
      </vt:variant>
      <vt:variant>
        <vt:i4>0</vt:i4>
      </vt:variant>
      <vt:variant>
        <vt:i4>5</vt:i4>
      </vt:variant>
      <vt:variant>
        <vt:lpwstr>http://www.ata.org/about-ata/news-pubs/press-releases</vt:lpwstr>
      </vt:variant>
      <vt:variant>
        <vt:lpwstr>DoDGrant</vt:lpwstr>
      </vt:variant>
      <vt:variant>
        <vt:i4>2031639</vt:i4>
      </vt:variant>
      <vt:variant>
        <vt:i4>6517</vt:i4>
      </vt:variant>
      <vt:variant>
        <vt:i4>0</vt:i4>
      </vt:variant>
      <vt:variant>
        <vt:i4>5</vt:i4>
      </vt:variant>
      <vt:variant>
        <vt:lpwstr>http://www.ata.org/for-patients/faqs</vt:lpwstr>
      </vt:variant>
      <vt:variant>
        <vt:lpwstr/>
      </vt:variant>
      <vt:variant>
        <vt:i4>6160391</vt:i4>
      </vt:variant>
      <vt:variant>
        <vt:i4>6514</vt:i4>
      </vt:variant>
      <vt:variant>
        <vt:i4>0</vt:i4>
      </vt:variant>
      <vt:variant>
        <vt:i4>5</vt:i4>
      </vt:variant>
      <vt:variant>
        <vt:lpwstr>http://www.icd10data.com/ICD10CM/Codes/H60-H95/H90-H94/H93-/H93.1</vt:lpwstr>
      </vt:variant>
      <vt:variant>
        <vt:lpwstr/>
      </vt:variant>
      <vt:variant>
        <vt:i4>4456474</vt:i4>
      </vt:variant>
      <vt:variant>
        <vt:i4>1181</vt:i4>
      </vt:variant>
      <vt:variant>
        <vt:i4>0</vt:i4>
      </vt:variant>
      <vt:variant>
        <vt:i4>5</vt:i4>
      </vt:variant>
      <vt:variant>
        <vt:lpwstr>http://www.asha.org/Publications/leader/2008/080617/f080617b.htm</vt:lpwstr>
      </vt:variant>
      <vt:variant>
        <vt:lpwstr/>
      </vt:variant>
      <vt:variant>
        <vt:i4>1900641</vt:i4>
      </vt:variant>
      <vt:variant>
        <vt:i4>1178</vt:i4>
      </vt:variant>
      <vt:variant>
        <vt:i4>0</vt:i4>
      </vt:variant>
      <vt:variant>
        <vt:i4>5</vt:i4>
      </vt:variant>
      <vt:variant>
        <vt:lpwstr>http://www.ohri.ca/programs/clinical_epidemiology/oxford.asp</vt:lpwstr>
      </vt:variant>
      <vt:variant>
        <vt:lpwstr/>
      </vt:variant>
      <vt:variant>
        <vt:i4>2031639</vt:i4>
      </vt:variant>
      <vt:variant>
        <vt:i4>1175</vt:i4>
      </vt:variant>
      <vt:variant>
        <vt:i4>0</vt:i4>
      </vt:variant>
      <vt:variant>
        <vt:i4>5</vt:i4>
      </vt:variant>
      <vt:variant>
        <vt:lpwstr>http://www.ata.org/for-patients/faqs</vt:lpwstr>
      </vt:variant>
      <vt:variant>
        <vt:lpwstr/>
      </vt:variant>
      <vt:variant>
        <vt:i4>8126525</vt:i4>
      </vt:variant>
      <vt:variant>
        <vt:i4>638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_Toc353455754</vt:lpwstr>
      </vt:variant>
      <vt:variant>
        <vt:i4>8126525</vt:i4>
      </vt:variant>
      <vt:variant>
        <vt:i4>632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_Toc353455753</vt:lpwstr>
      </vt:variant>
      <vt:variant>
        <vt:i4>8126525</vt:i4>
      </vt:variant>
      <vt:variant>
        <vt:i4>626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_Toc353455752</vt:lpwstr>
      </vt:variant>
      <vt:variant>
        <vt:i4>8126525</vt:i4>
      </vt:variant>
      <vt:variant>
        <vt:i4>620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_Toc353455751</vt:lpwstr>
      </vt:variant>
      <vt:variant>
        <vt:i4>8126525</vt:i4>
      </vt:variant>
      <vt:variant>
        <vt:i4>614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_Toc353455750</vt:lpwstr>
      </vt:variant>
      <vt:variant>
        <vt:i4>8192061</vt:i4>
      </vt:variant>
      <vt:variant>
        <vt:i4>608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_Toc353455749</vt:lpwstr>
      </vt:variant>
      <vt:variant>
        <vt:i4>1507378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_Toc353455748</vt:lpwstr>
      </vt:variant>
      <vt:variant>
        <vt:i4>1507378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_Toc353455747</vt:lpwstr>
      </vt:variant>
      <vt:variant>
        <vt:i4>8192061</vt:i4>
      </vt:variant>
      <vt:variant>
        <vt:i4>590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_Toc353455746</vt:lpwstr>
      </vt:variant>
      <vt:variant>
        <vt:i4>8192061</vt:i4>
      </vt:variant>
      <vt:variant>
        <vt:i4>584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_Toc353455745</vt:lpwstr>
      </vt:variant>
      <vt:variant>
        <vt:i4>1507378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_Toc353455744</vt:lpwstr>
      </vt:variant>
      <vt:variant>
        <vt:i4>8192061</vt:i4>
      </vt:variant>
      <vt:variant>
        <vt:i4>572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_Toc353455743</vt:lpwstr>
      </vt:variant>
      <vt:variant>
        <vt:i4>8192061</vt:i4>
      </vt:variant>
      <vt:variant>
        <vt:i4>566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_Toc353455742</vt:lpwstr>
      </vt:variant>
      <vt:variant>
        <vt:i4>8192061</vt:i4>
      </vt:variant>
      <vt:variant>
        <vt:i4>560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_Toc353455741</vt:lpwstr>
      </vt:variant>
      <vt:variant>
        <vt:i4>8192061</vt:i4>
      </vt:variant>
      <vt:variant>
        <vt:i4>554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_Toc353455740</vt:lpwstr>
      </vt:variant>
      <vt:variant>
        <vt:i4>7995453</vt:i4>
      </vt:variant>
      <vt:variant>
        <vt:i4>548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_Toc353455739</vt:lpwstr>
      </vt:variant>
      <vt:variant>
        <vt:i4>7995453</vt:i4>
      </vt:variant>
      <vt:variant>
        <vt:i4>542</vt:i4>
      </vt:variant>
      <vt:variant>
        <vt:i4>0</vt:i4>
      </vt:variant>
      <vt:variant>
        <vt:i4>5</vt:i4>
      </vt:variant>
      <vt:variant>
        <vt:lpwstr>C:\Documents and Settings\lmacdon\My Documents\Tinnitus\MME3204_Tinnitus_FinalReport_Wkg_Apr11.doc</vt:lpwstr>
      </vt:variant>
      <vt:variant>
        <vt:lpwstr>_Toc353455738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_Toc353455737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_Toc353455736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_Toc353455735</vt:lpwstr>
      </vt:variant>
      <vt:variant>
        <vt:i4>1769525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_Toc353458058</vt:lpwstr>
      </vt:variant>
      <vt:variant>
        <vt:i4>1769525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_Toc353458057</vt:lpwstr>
      </vt:variant>
      <vt:variant>
        <vt:i4>1769525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_Toc353458056</vt:lpwstr>
      </vt:variant>
      <vt:variant>
        <vt:i4>1769525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_Toc353458055</vt:lpwstr>
      </vt:variant>
      <vt:variant>
        <vt:i4>1769525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_Toc353458054</vt:lpwstr>
      </vt:variant>
      <vt:variant>
        <vt:i4>1769525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_Toc353458053</vt:lpwstr>
      </vt:variant>
      <vt:variant>
        <vt:i4>1769525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_Toc353458052</vt:lpwstr>
      </vt:variant>
      <vt:variant>
        <vt:i4>1769525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_Toc353458051</vt:lpwstr>
      </vt:variant>
      <vt:variant>
        <vt:i4>1769525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_Toc353458050</vt:lpwstr>
      </vt:variant>
      <vt:variant>
        <vt:i4>1703989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_Toc353458049</vt:lpwstr>
      </vt:variant>
      <vt:variant>
        <vt:i4>1703989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_Toc353458048</vt:lpwstr>
      </vt:variant>
      <vt:variant>
        <vt:i4>1703989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_Toc353458047</vt:lpwstr>
      </vt:variant>
      <vt:variant>
        <vt:i4>1703989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_Toc353458046</vt:lpwstr>
      </vt:variant>
      <vt:variant>
        <vt:i4>1703989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_Toc353458045</vt:lpwstr>
      </vt:variant>
      <vt:variant>
        <vt:i4>1703989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_Toc353458044</vt:lpwstr>
      </vt:variant>
      <vt:variant>
        <vt:i4>1703989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_Toc353458043</vt:lpwstr>
      </vt:variant>
      <vt:variant>
        <vt:i4>1703989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_Toc353458042</vt:lpwstr>
      </vt:variant>
      <vt:variant>
        <vt:i4>1703989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_Toc353458041</vt:lpwstr>
      </vt:variant>
      <vt:variant>
        <vt:i4>1703989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_Toc353458040</vt:lpwstr>
      </vt:variant>
      <vt:variant>
        <vt:i4>1900597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_Toc353458039</vt:lpwstr>
      </vt:variant>
      <vt:variant>
        <vt:i4>1900597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_Toc353458038</vt:lpwstr>
      </vt:variant>
      <vt:variant>
        <vt:i4>1900597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_Toc353458037</vt:lpwstr>
      </vt:variant>
      <vt:variant>
        <vt:i4>1900597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_Toc353458036</vt:lpwstr>
      </vt:variant>
      <vt:variant>
        <vt:i4>1900597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_Toc353458035</vt:lpwstr>
      </vt:variant>
      <vt:variant>
        <vt:i4>1900597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_Toc353458034</vt:lpwstr>
      </vt:variant>
      <vt:variant>
        <vt:i4>1900597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_Toc353458033</vt:lpwstr>
      </vt:variant>
      <vt:variant>
        <vt:i4>1900597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_Toc353458032</vt:lpwstr>
      </vt:variant>
      <vt:variant>
        <vt:i4>1900597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_Toc353458031</vt:lpwstr>
      </vt:variant>
      <vt:variant>
        <vt:i4>1900597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_Toc353458030</vt:lpwstr>
      </vt:variant>
      <vt:variant>
        <vt:i4>1835061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_Toc353458029</vt:lpwstr>
      </vt:variant>
      <vt:variant>
        <vt:i4>1835061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_Toc353458023</vt:lpwstr>
      </vt:variant>
      <vt:variant>
        <vt:i4>1835061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_Toc353458022</vt:lpwstr>
      </vt:variant>
      <vt:variant>
        <vt:i4>1835061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_Toc353458021</vt:lpwstr>
      </vt:variant>
      <vt:variant>
        <vt:i4>1835061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_Toc353458020</vt:lpwstr>
      </vt:variant>
      <vt:variant>
        <vt:i4>2031669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_Toc353458019</vt:lpwstr>
      </vt:variant>
      <vt:variant>
        <vt:i4>2031669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_Toc353458018</vt:lpwstr>
      </vt:variant>
      <vt:variant>
        <vt:i4>2031669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_Toc353458017</vt:lpwstr>
      </vt:variant>
      <vt:variant>
        <vt:i4>2031669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_Toc353458016</vt:lpwstr>
      </vt:variant>
      <vt:variant>
        <vt:i4>2031669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_Toc353458015</vt:lpwstr>
      </vt:variant>
      <vt:variant>
        <vt:i4>2031669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_Toc353458014</vt:lpwstr>
      </vt:variant>
      <vt:variant>
        <vt:i4>2031669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_Toc353458013</vt:lpwstr>
      </vt:variant>
      <vt:variant>
        <vt:i4>2031669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_Toc353458012</vt:lpwstr>
      </vt:variant>
      <vt:variant>
        <vt:i4>2031669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_Toc353458011</vt:lpwstr>
      </vt:variant>
      <vt:variant>
        <vt:i4>2031669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_Toc353458010</vt:lpwstr>
      </vt:variant>
      <vt:variant>
        <vt:i4>1966133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_Toc353458009</vt:lpwstr>
      </vt:variant>
      <vt:variant>
        <vt:i4>1966133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_Toc353458008</vt:lpwstr>
      </vt:variant>
      <vt:variant>
        <vt:i4>1966133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_Toc353458007</vt:lpwstr>
      </vt:variant>
      <vt:variant>
        <vt:i4>1966133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_Toc353458006</vt:lpwstr>
      </vt:variant>
      <vt:variant>
        <vt:i4>1966133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_Toc353458005</vt:lpwstr>
      </vt:variant>
      <vt:variant>
        <vt:i4>1966133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_Toc353458004</vt:lpwstr>
      </vt:variant>
      <vt:variant>
        <vt:i4>1966133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_Toc353458003</vt:lpwstr>
      </vt:variant>
      <vt:variant>
        <vt:i4>1966133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_Toc353458002</vt:lpwstr>
      </vt:variant>
      <vt:variant>
        <vt:i4>1966133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_Toc353458001</vt:lpwstr>
      </vt:variant>
      <vt:variant>
        <vt:i4>1966133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_Toc353458000</vt:lpwstr>
      </vt:variant>
      <vt:variant>
        <vt:i4>1572924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_Toc353457999</vt:lpwstr>
      </vt:variant>
      <vt:variant>
        <vt:i4>1572924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_Toc353457998</vt:lpwstr>
      </vt:variant>
      <vt:variant>
        <vt:i4>1572924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_Toc353457997</vt:lpwstr>
      </vt:variant>
      <vt:variant>
        <vt:i4>1572924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_Toc353457996</vt:lpwstr>
      </vt:variant>
      <vt:variant>
        <vt:i4>1572924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_Toc353457995</vt:lpwstr>
      </vt:variant>
      <vt:variant>
        <vt:i4>1572924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_Toc353457994</vt:lpwstr>
      </vt:variant>
      <vt:variant>
        <vt:i4>1572924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_Toc353457993</vt:lpwstr>
      </vt:variant>
      <vt:variant>
        <vt:i4>1572924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_Toc353457992</vt:lpwstr>
      </vt:variant>
      <vt:variant>
        <vt:i4>1572924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_Toc353457991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_Toc353457990</vt:lpwstr>
      </vt:variant>
      <vt:variant>
        <vt:i4>1638460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_Toc353457989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_Toc353457988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_Toc353457987</vt:lpwstr>
      </vt:variant>
      <vt:variant>
        <vt:i4>1638460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_Toc353457986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_Toc353457985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_Toc353457984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_Toc353457983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_Toc353457982</vt:lpwstr>
      </vt:variant>
      <vt:variant>
        <vt:i4>1638460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_Toc353457981</vt:lpwstr>
      </vt:variant>
      <vt:variant>
        <vt:i4>1638460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_Toc353457980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_Toc353457979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_Toc353457978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_Toc353457977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_Toc353457976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_Toc353457975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_Toc353457974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_Toc353457973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_Toc353457972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_Toc353457971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_Toc353457970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_Toc353457969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_Toc353457968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Venture</cp:lastModifiedBy>
  <cp:revision>3</cp:revision>
  <cp:lastPrinted>2013-08-19T19:58:00Z</cp:lastPrinted>
  <dcterms:created xsi:type="dcterms:W3CDTF">2013-09-06T03:43:00Z</dcterms:created>
  <dcterms:modified xsi:type="dcterms:W3CDTF">2013-09-06T04:08:00Z</dcterms:modified>
</cp:coreProperties>
</file>