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1664F1" w:rsidRDefault="001D21C9" w:rsidP="009D11C6">
      <w:pPr>
        <w:spacing w:before="120"/>
        <w:rPr>
          <w:rFonts w:ascii="Arial" w:hAnsi="Arial" w:cs="Arial"/>
          <w:b/>
          <w:sz w:val="20"/>
        </w:rPr>
      </w:pPr>
      <w:proofErr w:type="gramStart"/>
      <w:r w:rsidRPr="001664F1">
        <w:rPr>
          <w:rFonts w:ascii="Arial" w:hAnsi="Arial" w:cs="Arial"/>
          <w:b/>
          <w:sz w:val="20"/>
        </w:rPr>
        <w:t>Table 11.</w:t>
      </w:r>
      <w:proofErr w:type="gramEnd"/>
      <w:r w:rsidRPr="001664F1">
        <w:rPr>
          <w:rFonts w:ascii="Arial" w:hAnsi="Arial" w:cs="Arial"/>
          <w:b/>
          <w:sz w:val="20"/>
        </w:rPr>
        <w:t xml:space="preserve">  Participant characteristics in studies reporting on groups in work settings</w:t>
      </w:r>
    </w:p>
    <w:p w:rsidR="001D21C9" w:rsidRPr="00411B20" w:rsidRDefault="001D21C9" w:rsidP="001D21C9">
      <w:pPr>
        <w:rPr>
          <w:rFonts w:cs="Arial"/>
          <w:szCs w:val="18"/>
        </w:rPr>
      </w:pPr>
    </w:p>
    <w:tbl>
      <w:tblPr>
        <w:tblW w:w="17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777"/>
        <w:gridCol w:w="1725"/>
        <w:gridCol w:w="2569"/>
        <w:gridCol w:w="2569"/>
        <w:gridCol w:w="2137"/>
        <w:gridCol w:w="2767"/>
        <w:gridCol w:w="1985"/>
      </w:tblGrid>
      <w:tr w:rsidR="001D21C9" w:rsidRPr="001664F1" w:rsidTr="001D21C9">
        <w:trPr>
          <w:trHeight w:val="300"/>
          <w:tblHeader/>
        </w:trPr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Author, </w:t>
            </w:r>
          </w:p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Total N</w:t>
            </w:r>
          </w:p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Study Arms N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Follow-up Period, months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 % Women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 Age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Race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 Education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  <w:r w:rsidRPr="001664F1">
              <w:rPr>
                <w:rFonts w:ascii="Arial" w:hAnsi="Arial" w:cs="Arial"/>
                <w:b/>
                <w:sz w:val="18"/>
                <w:szCs w:val="18"/>
              </w:rPr>
              <w:t>Smokers</w:t>
            </w:r>
          </w:p>
        </w:tc>
      </w:tr>
      <w:tr w:rsidR="001D21C9" w:rsidRPr="001664F1" w:rsidTr="001D21C9">
        <w:trPr>
          <w:trHeight w:val="300"/>
        </w:trPr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D21C9" w:rsidRPr="001664F1" w:rsidRDefault="001D21C9" w:rsidP="0042449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Dekkers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, 2011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1D21C9" w:rsidRPr="001664F1" w:rsidRDefault="001D21C9" w:rsidP="0042449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276</w:t>
            </w:r>
          </w:p>
          <w:p w:rsidR="001D21C9" w:rsidRPr="001664F1" w:rsidRDefault="001D21C9" w:rsidP="0042449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42449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92</w:t>
            </w:r>
          </w:p>
          <w:p w:rsidR="001D21C9" w:rsidRPr="001664F1" w:rsidRDefault="001D21C9" w:rsidP="0042449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91</w:t>
            </w:r>
          </w:p>
          <w:p w:rsidR="001D21C9" w:rsidRPr="001664F1" w:rsidRDefault="001D21C9" w:rsidP="0042449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Arm3: 93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1D21C9" w:rsidRPr="001664F1" w:rsidRDefault="001D21C9" w:rsidP="0042449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24 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1D21C9" w:rsidRPr="001664F1" w:rsidRDefault="001D21C9" w:rsidP="0042449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Overall: women, : 30.8</w:t>
            </w:r>
          </w:p>
          <w:p w:rsidR="001D21C9" w:rsidRPr="001664F1" w:rsidRDefault="001D21C9" w:rsidP="0042449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1D21C9" w:rsidRPr="001664F1" w:rsidRDefault="001D21C9" w:rsidP="0042449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Overall: age, mean: 44.0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1D21C9" w:rsidRPr="001664F1" w:rsidRDefault="001D21C9" w:rsidP="0042449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1D21C9" w:rsidRPr="001664F1" w:rsidRDefault="001D21C9" w:rsidP="0042449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Overall: highly educated, %: 56.9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D21C9" w:rsidRPr="001664F1" w:rsidRDefault="001D21C9" w:rsidP="0042449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Overall: smoking, %: 13.8</w:t>
            </w:r>
          </w:p>
        </w:tc>
      </w:tr>
      <w:tr w:rsidR="001D21C9" w:rsidRPr="001664F1" w:rsidTr="001D21C9">
        <w:trPr>
          <w:trHeight w:val="300"/>
        </w:trPr>
        <w:tc>
          <w:tcPr>
            <w:tcW w:w="1751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Goetzel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 xml:space="preserve"> 2009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Goetzel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, 2010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77" w:type="dxa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3,152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N: 634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N: 2,518</w:t>
            </w:r>
          </w:p>
        </w:tc>
        <w:tc>
          <w:tcPr>
            <w:tcW w:w="1725" w:type="dxa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12 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24 </w:t>
            </w:r>
          </w:p>
        </w:tc>
        <w:tc>
          <w:tcPr>
            <w:tcW w:w="2569" w:type="dxa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women, : 27.1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Arm2: women, : 26.7 </w:t>
            </w:r>
          </w:p>
        </w:tc>
        <w:tc>
          <w:tcPr>
            <w:tcW w:w="2569" w:type="dxa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mean: 45.8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mean: 43.8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*Age reported differently by group: p&lt;0.0001</w:t>
            </w:r>
          </w:p>
        </w:tc>
        <w:tc>
          <w:tcPr>
            <w:tcW w:w="2137" w:type="dxa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White, 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%: 83.6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%: 75.0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Hispanic,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%: 1.4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%: 11.7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Black,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%: 9.9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%: 9.4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Asian,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%: 4.3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%: 3.4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American Indian/Alaska Native,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%: 0.8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%: 0.2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*Race reported differently by group: p&lt;0.0001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7" w:type="dxa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&lt; Bachelor degree,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%: 8.5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%: 28.1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Bachelor degree, 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%: 27.0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%: 35.7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Post-graduate degree, Arm1: %: 15.5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%: 11.5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Not indicated,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%: 49.1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%: 24.7</w:t>
            </w:r>
            <w:r w:rsidRPr="001664F1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*Education reported differently by group: p&lt;0.0001</w:t>
            </w:r>
          </w:p>
        </w:tc>
        <w:tc>
          <w:tcPr>
            <w:tcW w:w="1985" w:type="dxa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</w:tr>
      <w:tr w:rsidR="001D21C9" w:rsidRPr="001664F1" w:rsidTr="001D21C9">
        <w:trPr>
          <w:trHeight w:val="300"/>
        </w:trPr>
        <w:tc>
          <w:tcPr>
            <w:tcW w:w="1751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Kwak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, 2010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777" w:type="dxa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553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N: 188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N: 365</w:t>
            </w:r>
          </w:p>
        </w:tc>
        <w:tc>
          <w:tcPr>
            <w:tcW w:w="1725" w:type="dxa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12 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24 </w:t>
            </w:r>
          </w:p>
        </w:tc>
        <w:tc>
          <w:tcPr>
            <w:tcW w:w="2569" w:type="dxa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women, : 48.2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women, : 50.7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mean: 35.0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mean: 38.9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*Age reported differently by group: p&lt;0.01</w:t>
            </w:r>
          </w:p>
        </w:tc>
        <w:tc>
          <w:tcPr>
            <w:tcW w:w="2137" w:type="dxa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767" w:type="dxa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High school or less,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%: 19.3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%: 15.7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Some college/ vocational training, 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%: 29.2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%: 34.7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University,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%: 51.6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%: 49.6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Current smoker, 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%: 17.3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%: 16.0</w:t>
            </w:r>
          </w:p>
        </w:tc>
      </w:tr>
      <w:tr w:rsidR="001D21C9" w:rsidRPr="001664F1" w:rsidTr="001D21C9">
        <w:trPr>
          <w:trHeight w:val="300"/>
        </w:trPr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Lemon, 2010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806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N: 420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N: 386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12 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24 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Overall: women, : 81 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women, : 84.2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women, : 78.3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lastRenderedPageBreak/>
              <w:t>*Sex reported differently by group: p&lt;0.0001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lastRenderedPageBreak/>
              <w:t>Overall: age groups:</w:t>
            </w:r>
            <w:r w:rsidRPr="001664F1">
              <w:rPr>
                <w:rFonts w:ascii="Arial" w:hAnsi="Arial" w:cs="Arial"/>
                <w:sz w:val="18"/>
                <w:szCs w:val="18"/>
              </w:rPr>
              <w:br/>
              <w:t>18-40: 35.2%</w:t>
            </w:r>
            <w:r w:rsidRPr="001664F1">
              <w:rPr>
                <w:rFonts w:ascii="Arial" w:hAnsi="Arial" w:cs="Arial"/>
                <w:sz w:val="18"/>
                <w:szCs w:val="18"/>
              </w:rPr>
              <w:br/>
              <w:t>41-50: 33.4%</w:t>
            </w:r>
            <w:r w:rsidRPr="001664F1">
              <w:rPr>
                <w:rFonts w:ascii="Arial" w:hAnsi="Arial" w:cs="Arial"/>
                <w:sz w:val="18"/>
                <w:szCs w:val="18"/>
              </w:rPr>
              <w:br/>
              <w:t>&gt;=51: 31.4%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Overall: white, %: 88.8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Overall: black, %: 4.7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Overall: Hispanic, %: 5.3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Overall: Asian/Other, </w:t>
            </w:r>
            <w:r w:rsidRPr="001664F1">
              <w:rPr>
                <w:rFonts w:ascii="Arial" w:hAnsi="Arial" w:cs="Arial"/>
                <w:sz w:val="18"/>
                <w:szCs w:val="18"/>
              </w:rPr>
              <w:lastRenderedPageBreak/>
              <w:t xml:space="preserve">%: 1.4 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lastRenderedPageBreak/>
              <w:t>Overall: ≤high school, %: 13.0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Overall: 1-3 years post high school, %: 46.3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Overall: college degree, %: 26.6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lastRenderedPageBreak/>
              <w:t>Overall: graduate degree, %: 14.1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≤high school, %: 15.6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≤high school, %: 10.8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1-3 years post high school, %: 47.4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Arm2l: 1-3 years post high school, %: 45.5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college degree, %: 27.5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college degree, %: 25.8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graduate degree, %: 9.5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graduate degree, %: 17.9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*Education reported differently by group: p=0.04</w:t>
            </w:r>
            <w:r w:rsidRPr="001664F1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lastRenderedPageBreak/>
              <w:t>Not reported</w:t>
            </w:r>
          </w:p>
        </w:tc>
      </w:tr>
      <w:tr w:rsidR="001D21C9" w:rsidRPr="001664F1" w:rsidTr="001D21C9">
        <w:trPr>
          <w:trHeight w:val="300"/>
        </w:trPr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lastRenderedPageBreak/>
              <w:t>Linde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, 2012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1,672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N: 949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N: 723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 24 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Overall: women, : 60.7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Overall: age groups: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Under 30: 16.8%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31-40: 25.3%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41-50: 31.5%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51-60: 23.1%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Over 60: 3.3%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Overall: white, %: 86.8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Overall, black, %: 4.3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Overall, other, %: 4.4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Overall, multi-racial, %: 1.3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Overall, Hispanic, %: 2.2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Overall, refused, %: 1.0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Overall, less than high school/high school degree, %: 9.5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Overall, technical degree/some college, %: 30.2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Overall, college degree, %: 37.3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Overall, graduate degree, %: 23.0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Overall, current smoker, %: 14.2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Arm1, current smoker, %: 15.6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Arm2, current smoker, %: 12.3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*Smoking status reported differently by group: p&lt;0.05.</w:t>
            </w:r>
          </w:p>
        </w:tc>
      </w:tr>
      <w:tr w:rsidR="001D21C9" w:rsidRPr="001664F1" w:rsidTr="001D21C9">
        <w:trPr>
          <w:trHeight w:val="300"/>
        </w:trPr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McEachan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,  2011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1,260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N: 598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N: 662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1D21C9" w:rsidRPr="001664F1" w:rsidRDefault="001D21C9" w:rsidP="00424495">
            <w:pPr>
              <w:tabs>
                <w:tab w:val="center" w:pos="1001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 12 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Arm1, women, :: 53.2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Arm2: women, : 54.8 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mean: 42.46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mean: 43.13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White-British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%: 90.5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%: 88.9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White-other: 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%: 4.2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%: 4.6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School level: 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%: 32.7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%: 36.6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Vocational: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%: 20.9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%: 21.7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Undergraduate or postgraduate: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%: 46.5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%: 41.7</w:t>
            </w: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D21C9" w:rsidRPr="001664F1" w:rsidRDefault="001D21C9" w:rsidP="0042449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</w:tr>
      <w:tr w:rsidR="001D21C9" w:rsidRPr="001664F1" w:rsidTr="001D21C9">
        <w:trPr>
          <w:trHeight w:val="300"/>
        </w:trPr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Robbins, 2006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68,591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N: 65,089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N: 3,502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lastRenderedPageBreak/>
              <w:t xml:space="preserve">Arm1: mean: </w:t>
            </w:r>
            <w:r w:rsidRPr="001664F1">
              <w:rPr>
                <w:rFonts w:ascii="Arial" w:hAnsi="Arial" w:cs="Arial"/>
                <w:sz w:val="18"/>
                <w:szCs w:val="18"/>
              </w:rPr>
              <w:lastRenderedPageBreak/>
              <w:t>367.4 days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mean: 374.4 days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*Follow up reported differently by group: p&lt;0.0001 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lastRenderedPageBreak/>
              <w:t>Arm1: women, : 13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lastRenderedPageBreak/>
              <w:t>Arm2: women, : 11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*Sex reported differently by group: p&lt;0.0001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lastRenderedPageBreak/>
              <w:t>Arm1: mean: 30.4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lastRenderedPageBreak/>
              <w:t xml:space="preserve">Arm2: mean: 31.9 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*Age reported differently by group: p&lt;0.0001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lastRenderedPageBreak/>
              <w:t>Not reported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Current smoker, </w:t>
            </w:r>
            <w:r w:rsidRPr="001664F1">
              <w:rPr>
                <w:rFonts w:ascii="Arial" w:hAnsi="Arial" w:cs="Arial"/>
                <w:sz w:val="18"/>
                <w:szCs w:val="18"/>
              </w:rPr>
              <w:lastRenderedPageBreak/>
              <w:t>Arm1: %: 24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%: 20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*Smoking reported differently by group: p&lt;0.0001</w:t>
            </w:r>
          </w:p>
        </w:tc>
      </w:tr>
    </w:tbl>
    <w:p w:rsidR="001D21C9" w:rsidRPr="001664F1" w:rsidRDefault="001D21C9" w:rsidP="001D21C9">
      <w:pPr>
        <w:rPr>
          <w:rFonts w:cs="Arial"/>
          <w:sz w:val="18"/>
          <w:szCs w:val="18"/>
        </w:rPr>
      </w:pPr>
      <w:r w:rsidRPr="001664F1">
        <w:rPr>
          <w:rFonts w:cs="Arial"/>
          <w:sz w:val="18"/>
          <w:szCs w:val="18"/>
        </w:rPr>
        <w:lastRenderedPageBreak/>
        <w:t>N = Sample Size</w:t>
      </w:r>
    </w:p>
    <w:p w:rsidR="001D21C9" w:rsidRPr="00411B20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411B20">
        <w:rPr>
          <w:rFonts w:cs="Arial"/>
          <w:b/>
          <w:sz w:val="36"/>
          <w:szCs w:val="36"/>
        </w:rPr>
        <w:t>References</w:t>
      </w:r>
    </w:p>
    <w:p w:rsidR="001D21C9" w:rsidRPr="00411B20" w:rsidRDefault="001D21C9" w:rsidP="001D21C9"/>
    <w:p w:rsidR="001D21C9" w:rsidRPr="00411B20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  <w:sectPr w:rsidR="001D21C9" w:rsidSect="00424495">
          <w:footerReference w:type="default" r:id="rId9"/>
          <w:type w:val="continuous"/>
          <w:pgSz w:w="20160" w:h="12240" w:orient="landscape" w:code="5"/>
          <w:pgMar w:top="720" w:right="720" w:bottom="720" w:left="1800" w:header="720" w:footer="576" w:gutter="0"/>
          <w:pgNumType w:start="60"/>
          <w:cols w:space="720"/>
          <w:docGrid w:linePitch="360"/>
        </w:sectPr>
      </w:pPr>
    </w:p>
    <w:p w:rsidR="001D21C9" w:rsidRPr="002C06F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411B20">
        <w:rPr>
          <w:rFonts w:ascii="Times New Roman" w:hAnsi="Times New Roman"/>
          <w:sz w:val="20"/>
        </w:rPr>
        <w:lastRenderedPageBreak/>
        <w:tab/>
        <w:t xml:space="preserve">1. </w:t>
      </w:r>
      <w:r w:rsidRPr="00411B20">
        <w:rPr>
          <w:rFonts w:ascii="Times New Roman" w:hAnsi="Times New Roman"/>
          <w:sz w:val="20"/>
        </w:rPr>
        <w:tab/>
      </w:r>
      <w:proofErr w:type="spellStart"/>
      <w:r w:rsidRPr="00411B20">
        <w:rPr>
          <w:rFonts w:ascii="Times New Roman" w:hAnsi="Times New Roman"/>
          <w:sz w:val="20"/>
        </w:rPr>
        <w:t>Dekkers</w:t>
      </w:r>
      <w:proofErr w:type="spellEnd"/>
      <w:r w:rsidRPr="00411B20">
        <w:rPr>
          <w:rFonts w:ascii="Times New Roman" w:hAnsi="Times New Roman"/>
          <w:sz w:val="20"/>
        </w:rPr>
        <w:t xml:space="preserve"> </w:t>
      </w:r>
      <w:proofErr w:type="spellStart"/>
      <w:r w:rsidRPr="00411B20">
        <w:rPr>
          <w:rFonts w:ascii="Times New Roman" w:hAnsi="Times New Roman"/>
          <w:sz w:val="20"/>
        </w:rPr>
        <w:t>JC</w:t>
      </w:r>
      <w:proofErr w:type="spellEnd"/>
      <w:r w:rsidRPr="00411B20">
        <w:rPr>
          <w:rFonts w:ascii="Times New Roman" w:hAnsi="Times New Roman"/>
          <w:sz w:val="20"/>
        </w:rPr>
        <w:t xml:space="preserve">, van </w:t>
      </w:r>
      <w:proofErr w:type="spellStart"/>
      <w:r w:rsidRPr="00411B20">
        <w:rPr>
          <w:rFonts w:ascii="Times New Roman" w:hAnsi="Times New Roman"/>
          <w:sz w:val="20"/>
        </w:rPr>
        <w:t>Wier</w:t>
      </w:r>
      <w:proofErr w:type="spellEnd"/>
      <w:r w:rsidRPr="00411B20">
        <w:rPr>
          <w:rFonts w:ascii="Times New Roman" w:hAnsi="Times New Roman"/>
          <w:sz w:val="20"/>
        </w:rPr>
        <w:t xml:space="preserve"> MF, </w:t>
      </w:r>
      <w:proofErr w:type="spellStart"/>
      <w:r w:rsidRPr="00411B20">
        <w:rPr>
          <w:rFonts w:ascii="Times New Roman" w:hAnsi="Times New Roman"/>
          <w:sz w:val="20"/>
        </w:rPr>
        <w:t>Ariëns</w:t>
      </w:r>
      <w:proofErr w:type="spellEnd"/>
      <w:r w:rsidRPr="00411B20">
        <w:rPr>
          <w:rFonts w:ascii="Times New Roman" w:hAnsi="Times New Roman"/>
          <w:sz w:val="20"/>
        </w:rPr>
        <w:t xml:space="preserve"> </w:t>
      </w:r>
      <w:r w:rsidRPr="002C06F9">
        <w:rPr>
          <w:rFonts w:ascii="Times New Roman" w:hAnsi="Times New Roman"/>
          <w:sz w:val="20"/>
        </w:rPr>
        <w:t xml:space="preserve">GA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 Comparative effectiveness of lifestyle interventions on cardiovascular risk factors among a Dutch overweight working population: a randomized controlled trial. BMC Public Health 2011; 11(1):49.</w:t>
      </w:r>
    </w:p>
    <w:p w:rsidR="001D21C9" w:rsidRPr="002C06F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2.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Goetzel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RZ</w:t>
      </w:r>
      <w:proofErr w:type="spellEnd"/>
      <w:r w:rsidRPr="002C06F9">
        <w:rPr>
          <w:rFonts w:ascii="Times New Roman" w:hAnsi="Times New Roman"/>
          <w:sz w:val="20"/>
        </w:rPr>
        <w:t xml:space="preserve">, Baker KM, Short </w:t>
      </w:r>
      <w:proofErr w:type="gramStart"/>
      <w:r w:rsidRPr="002C06F9">
        <w:rPr>
          <w:rFonts w:ascii="Times New Roman" w:hAnsi="Times New Roman"/>
          <w:sz w:val="20"/>
        </w:rPr>
        <w:t xml:space="preserve">ME </w:t>
      </w:r>
      <w:r w:rsidRPr="002C06F9">
        <w:rPr>
          <w:rFonts w:ascii="Times New Roman" w:hAnsi="Times New Roman"/>
          <w:iCs/>
          <w:sz w:val="20"/>
        </w:rPr>
        <w:t xml:space="preserve"> et</w:t>
      </w:r>
      <w:proofErr w:type="gramEnd"/>
      <w:r w:rsidRPr="002C06F9">
        <w:rPr>
          <w:rFonts w:ascii="Times New Roman" w:hAnsi="Times New Roman"/>
          <w:iCs/>
          <w:sz w:val="20"/>
        </w:rPr>
        <w:t xml:space="preserve"> al</w:t>
      </w:r>
      <w:r w:rsidRPr="002C06F9">
        <w:rPr>
          <w:rFonts w:ascii="Times New Roman" w:hAnsi="Times New Roman"/>
          <w:sz w:val="20"/>
        </w:rPr>
        <w:t>. First-year results of an obesity prevention program at the Dow Chemical Company. Journal of Occupational and Environmental Medicine 2009; 51(2):125-38.</w:t>
      </w:r>
    </w:p>
    <w:p w:rsidR="001D21C9" w:rsidRPr="002C06F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</w:r>
      <w:proofErr w:type="gramStart"/>
      <w:r w:rsidRPr="002C06F9">
        <w:rPr>
          <w:rFonts w:ascii="Times New Roman" w:hAnsi="Times New Roman"/>
          <w:sz w:val="20"/>
        </w:rPr>
        <w:t xml:space="preserve">3.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Goetzel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RZ</w:t>
      </w:r>
      <w:proofErr w:type="spellEnd"/>
      <w:r w:rsidRPr="002C06F9">
        <w:rPr>
          <w:rFonts w:ascii="Times New Roman" w:hAnsi="Times New Roman"/>
          <w:sz w:val="20"/>
        </w:rPr>
        <w:t xml:space="preserve">, Roemer EC, Pei X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 Second-year results of an obesity prevention program at the Dow Chemical Company.</w:t>
      </w:r>
      <w:proofErr w:type="gramEnd"/>
      <w:r w:rsidRPr="002C06F9">
        <w:rPr>
          <w:rFonts w:ascii="Times New Roman" w:hAnsi="Times New Roman"/>
          <w:sz w:val="20"/>
        </w:rPr>
        <w:t xml:space="preserve"> Journal of Occupational and Environmental Medicine / American College of Occupational and Environmental Medicine 2010; 52(3):291-302.</w:t>
      </w:r>
    </w:p>
    <w:p w:rsidR="001D21C9" w:rsidRPr="002C06F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4.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Kwak</w:t>
      </w:r>
      <w:proofErr w:type="spellEnd"/>
      <w:r w:rsidRPr="002C06F9">
        <w:rPr>
          <w:rFonts w:ascii="Times New Roman" w:hAnsi="Times New Roman"/>
          <w:sz w:val="20"/>
        </w:rPr>
        <w:t xml:space="preserve"> L, </w:t>
      </w:r>
      <w:proofErr w:type="spellStart"/>
      <w:r w:rsidRPr="002C06F9">
        <w:rPr>
          <w:rFonts w:ascii="Times New Roman" w:hAnsi="Times New Roman"/>
          <w:sz w:val="20"/>
        </w:rPr>
        <w:t>Kremers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SP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Candel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MJ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Visscher</w:t>
      </w:r>
      <w:proofErr w:type="spellEnd"/>
      <w:r w:rsidRPr="002C06F9">
        <w:rPr>
          <w:rFonts w:ascii="Times New Roman" w:hAnsi="Times New Roman"/>
          <w:sz w:val="20"/>
        </w:rPr>
        <w:t xml:space="preserve"> TL, </w:t>
      </w:r>
      <w:proofErr w:type="spellStart"/>
      <w:r w:rsidRPr="002C06F9">
        <w:rPr>
          <w:rFonts w:ascii="Times New Roman" w:hAnsi="Times New Roman"/>
          <w:sz w:val="20"/>
        </w:rPr>
        <w:t>Brug</w:t>
      </w:r>
      <w:proofErr w:type="spellEnd"/>
      <w:r w:rsidRPr="002C06F9">
        <w:rPr>
          <w:rFonts w:ascii="Times New Roman" w:hAnsi="Times New Roman"/>
          <w:sz w:val="20"/>
        </w:rPr>
        <w:t xml:space="preserve"> J, van </w:t>
      </w:r>
      <w:proofErr w:type="spellStart"/>
      <w:r w:rsidRPr="002C06F9">
        <w:rPr>
          <w:rFonts w:ascii="Times New Roman" w:hAnsi="Times New Roman"/>
          <w:sz w:val="20"/>
        </w:rPr>
        <w:t>Baak</w:t>
      </w:r>
      <w:proofErr w:type="spellEnd"/>
      <w:r w:rsidRPr="002C06F9">
        <w:rPr>
          <w:rFonts w:ascii="Times New Roman" w:hAnsi="Times New Roman"/>
          <w:sz w:val="20"/>
        </w:rPr>
        <w:t xml:space="preserve"> MA. </w:t>
      </w:r>
      <w:proofErr w:type="gramStart"/>
      <w:r w:rsidRPr="002C06F9">
        <w:rPr>
          <w:rFonts w:ascii="Times New Roman" w:hAnsi="Times New Roman"/>
          <w:sz w:val="20"/>
        </w:rPr>
        <w:t xml:space="preserve">Changes in skinfold thickness and waist circumference after 12 and 24 months resulting from the </w:t>
      </w:r>
      <w:proofErr w:type="spellStart"/>
      <w:r w:rsidRPr="002C06F9">
        <w:rPr>
          <w:rFonts w:ascii="Times New Roman" w:hAnsi="Times New Roman"/>
          <w:sz w:val="20"/>
        </w:rPr>
        <w:t>NHF</w:t>
      </w:r>
      <w:proofErr w:type="spellEnd"/>
      <w:r w:rsidRPr="002C06F9">
        <w:rPr>
          <w:rFonts w:ascii="Times New Roman" w:hAnsi="Times New Roman"/>
          <w:sz w:val="20"/>
        </w:rPr>
        <w:t>-NRG In Balance-project.</w:t>
      </w:r>
      <w:proofErr w:type="gram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proofErr w:type="gramStart"/>
      <w:r w:rsidRPr="002C06F9">
        <w:rPr>
          <w:rFonts w:ascii="Times New Roman" w:hAnsi="Times New Roman"/>
          <w:sz w:val="20"/>
        </w:rPr>
        <w:t>Int</w:t>
      </w:r>
      <w:proofErr w:type="spellEnd"/>
      <w:r w:rsidRPr="002C06F9">
        <w:rPr>
          <w:rFonts w:ascii="Times New Roman" w:hAnsi="Times New Roman"/>
          <w:sz w:val="20"/>
        </w:rPr>
        <w:t xml:space="preserve"> J </w:t>
      </w:r>
      <w:proofErr w:type="spellStart"/>
      <w:r w:rsidRPr="002C06F9">
        <w:rPr>
          <w:rFonts w:ascii="Times New Roman" w:hAnsi="Times New Roman"/>
          <w:sz w:val="20"/>
        </w:rPr>
        <w:t>Behav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Phys</w:t>
      </w:r>
      <w:proofErr w:type="spellEnd"/>
      <w:r w:rsidRPr="002C06F9">
        <w:rPr>
          <w:rFonts w:ascii="Times New Roman" w:hAnsi="Times New Roman"/>
          <w:sz w:val="20"/>
        </w:rPr>
        <w:t xml:space="preserve"> Act 2010; 7:26.</w:t>
      </w:r>
      <w:proofErr w:type="gramEnd"/>
    </w:p>
    <w:p w:rsidR="001D21C9" w:rsidRPr="002C06F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B83D25">
        <w:rPr>
          <w:rFonts w:ascii="Times New Roman" w:hAnsi="Times New Roman"/>
          <w:sz w:val="20"/>
        </w:rPr>
        <w:lastRenderedPageBreak/>
        <w:tab/>
        <w:t xml:space="preserve">5. </w:t>
      </w:r>
      <w:r w:rsidRPr="00B83D25">
        <w:rPr>
          <w:rFonts w:ascii="Times New Roman" w:hAnsi="Times New Roman"/>
          <w:sz w:val="20"/>
        </w:rPr>
        <w:tab/>
        <w:t xml:space="preserve">Lemon SC, </w:t>
      </w:r>
      <w:proofErr w:type="spellStart"/>
      <w:r w:rsidRPr="00B83D25">
        <w:rPr>
          <w:rFonts w:ascii="Times New Roman" w:hAnsi="Times New Roman"/>
          <w:sz w:val="20"/>
        </w:rPr>
        <w:t>Zapka</w:t>
      </w:r>
      <w:proofErr w:type="spellEnd"/>
      <w:r w:rsidRPr="00B83D25">
        <w:rPr>
          <w:rFonts w:ascii="Times New Roman" w:hAnsi="Times New Roman"/>
          <w:sz w:val="20"/>
        </w:rPr>
        <w:t xml:space="preserve"> J, Li W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 Step ahead: A worksite obesity prevention trial among hospital employees. American Journal of Preventive Medicine 2010; 38(1):27-38.</w:t>
      </w:r>
    </w:p>
    <w:p w:rsidR="001D21C9" w:rsidRPr="00411B20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6.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Linde</w:t>
      </w:r>
      <w:proofErr w:type="spellEnd"/>
      <w:r w:rsidRPr="002C06F9">
        <w:rPr>
          <w:rFonts w:ascii="Times New Roman" w:hAnsi="Times New Roman"/>
          <w:sz w:val="20"/>
        </w:rPr>
        <w:t xml:space="preserve"> JA, </w:t>
      </w:r>
      <w:proofErr w:type="spellStart"/>
      <w:r w:rsidRPr="002C06F9">
        <w:rPr>
          <w:rFonts w:ascii="Times New Roman" w:hAnsi="Times New Roman"/>
          <w:sz w:val="20"/>
        </w:rPr>
        <w:t>Nygaard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KE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proofErr w:type="gramStart"/>
      <w:r w:rsidRPr="002C06F9">
        <w:rPr>
          <w:rFonts w:ascii="Times New Roman" w:hAnsi="Times New Roman"/>
          <w:sz w:val="20"/>
        </w:rPr>
        <w:t>MacLehose</w:t>
      </w:r>
      <w:proofErr w:type="spellEnd"/>
      <w:proofErr w:type="gram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RF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</w:t>
      </w:r>
      <w:proofErr w:type="spellStart"/>
      <w:r w:rsidRPr="002C06F9">
        <w:rPr>
          <w:rFonts w:ascii="Times New Roman" w:hAnsi="Times New Roman"/>
          <w:sz w:val="20"/>
        </w:rPr>
        <w:t>HealthWorks</w:t>
      </w:r>
      <w:proofErr w:type="spellEnd"/>
      <w:r w:rsidRPr="002C06F9">
        <w:rPr>
          <w:rFonts w:ascii="Times New Roman" w:hAnsi="Times New Roman"/>
          <w:sz w:val="20"/>
        </w:rPr>
        <w:t>: results of a multi-component group-randomized worksite environmental intervention</w:t>
      </w:r>
      <w:r w:rsidRPr="00411B20">
        <w:rPr>
          <w:rFonts w:ascii="Times New Roman" w:hAnsi="Times New Roman"/>
          <w:sz w:val="20"/>
        </w:rPr>
        <w:t xml:space="preserve"> trial for weight gain prevention. </w:t>
      </w:r>
      <w:proofErr w:type="spellStart"/>
      <w:proofErr w:type="gramStart"/>
      <w:r w:rsidRPr="00411B20">
        <w:rPr>
          <w:rFonts w:ascii="Times New Roman" w:hAnsi="Times New Roman"/>
          <w:sz w:val="20"/>
        </w:rPr>
        <w:t>Int</w:t>
      </w:r>
      <w:proofErr w:type="spellEnd"/>
      <w:r w:rsidRPr="00411B20">
        <w:rPr>
          <w:rFonts w:ascii="Times New Roman" w:hAnsi="Times New Roman"/>
          <w:sz w:val="20"/>
        </w:rPr>
        <w:t xml:space="preserve"> J </w:t>
      </w:r>
      <w:proofErr w:type="spellStart"/>
      <w:r w:rsidRPr="00411B20">
        <w:rPr>
          <w:rFonts w:ascii="Times New Roman" w:hAnsi="Times New Roman"/>
          <w:sz w:val="20"/>
        </w:rPr>
        <w:t>Behav</w:t>
      </w:r>
      <w:proofErr w:type="spellEnd"/>
      <w:r w:rsidRPr="00411B20">
        <w:rPr>
          <w:rFonts w:ascii="Times New Roman" w:hAnsi="Times New Roman"/>
          <w:sz w:val="20"/>
        </w:rPr>
        <w:t xml:space="preserve"> </w:t>
      </w:r>
      <w:proofErr w:type="spellStart"/>
      <w:r w:rsidRPr="00411B20">
        <w:rPr>
          <w:rFonts w:ascii="Times New Roman" w:hAnsi="Times New Roman"/>
          <w:sz w:val="20"/>
        </w:rPr>
        <w:t>Nutr</w:t>
      </w:r>
      <w:proofErr w:type="spellEnd"/>
      <w:r w:rsidRPr="00411B20">
        <w:rPr>
          <w:rFonts w:ascii="Times New Roman" w:hAnsi="Times New Roman"/>
          <w:sz w:val="20"/>
        </w:rPr>
        <w:t xml:space="preserve"> </w:t>
      </w:r>
      <w:proofErr w:type="spellStart"/>
      <w:r w:rsidRPr="00411B20">
        <w:rPr>
          <w:rFonts w:ascii="Times New Roman" w:hAnsi="Times New Roman"/>
          <w:sz w:val="20"/>
        </w:rPr>
        <w:t>Phys</w:t>
      </w:r>
      <w:proofErr w:type="spellEnd"/>
      <w:r w:rsidRPr="00411B20">
        <w:rPr>
          <w:rFonts w:ascii="Times New Roman" w:hAnsi="Times New Roman"/>
          <w:sz w:val="20"/>
        </w:rPr>
        <w:t xml:space="preserve"> Act 2012; 9:14.</w:t>
      </w:r>
      <w:proofErr w:type="gramEnd"/>
    </w:p>
    <w:p w:rsidR="001D21C9" w:rsidRPr="00411B20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411B20">
        <w:rPr>
          <w:rFonts w:ascii="Times New Roman" w:hAnsi="Times New Roman"/>
          <w:sz w:val="20"/>
        </w:rPr>
        <w:tab/>
        <w:t xml:space="preserve">7. </w:t>
      </w:r>
      <w:r w:rsidRPr="00411B20">
        <w:rPr>
          <w:rFonts w:ascii="Times New Roman" w:hAnsi="Times New Roman"/>
          <w:sz w:val="20"/>
        </w:rPr>
        <w:tab/>
      </w:r>
      <w:proofErr w:type="spellStart"/>
      <w:r w:rsidRPr="00411B20">
        <w:rPr>
          <w:rFonts w:ascii="Times New Roman" w:hAnsi="Times New Roman"/>
          <w:sz w:val="20"/>
        </w:rPr>
        <w:t>McEachan</w:t>
      </w:r>
      <w:proofErr w:type="spellEnd"/>
      <w:r w:rsidRPr="00411B20">
        <w:rPr>
          <w:rFonts w:ascii="Times New Roman" w:hAnsi="Times New Roman"/>
          <w:sz w:val="20"/>
        </w:rPr>
        <w:t xml:space="preserve"> RR, Lawton RJ, Jackson C, Conner M, </w:t>
      </w:r>
      <w:proofErr w:type="gramStart"/>
      <w:r w:rsidRPr="00411B20">
        <w:rPr>
          <w:rFonts w:ascii="Times New Roman" w:hAnsi="Times New Roman"/>
          <w:sz w:val="20"/>
        </w:rPr>
        <w:t>Meads</w:t>
      </w:r>
      <w:proofErr w:type="gramEnd"/>
      <w:r w:rsidRPr="00411B20">
        <w:rPr>
          <w:rFonts w:ascii="Times New Roman" w:hAnsi="Times New Roman"/>
          <w:sz w:val="20"/>
        </w:rPr>
        <w:t xml:space="preserve"> </w:t>
      </w:r>
      <w:proofErr w:type="spellStart"/>
      <w:r w:rsidRPr="00411B20">
        <w:rPr>
          <w:rFonts w:ascii="Times New Roman" w:hAnsi="Times New Roman"/>
          <w:sz w:val="20"/>
        </w:rPr>
        <w:t>DM</w:t>
      </w:r>
      <w:proofErr w:type="spellEnd"/>
      <w:r w:rsidRPr="00411B20">
        <w:rPr>
          <w:rFonts w:ascii="Times New Roman" w:hAnsi="Times New Roman"/>
          <w:sz w:val="20"/>
        </w:rPr>
        <w:t xml:space="preserve">, West RM. Testing a workplace physical activity intervention: a cluster randomized controlled trial. </w:t>
      </w:r>
      <w:proofErr w:type="gramStart"/>
      <w:r w:rsidRPr="00411B20">
        <w:rPr>
          <w:rFonts w:ascii="Times New Roman" w:hAnsi="Times New Roman"/>
          <w:sz w:val="20"/>
        </w:rPr>
        <w:t>The International Journal of Behavioral Nutrition and Physical Activity 2011; 8:29.</w:t>
      </w:r>
      <w:proofErr w:type="gramEnd"/>
    </w:p>
    <w:p w:rsidR="001D21C9" w:rsidRPr="00411B20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411B20">
        <w:rPr>
          <w:rFonts w:ascii="Times New Roman" w:hAnsi="Times New Roman"/>
          <w:sz w:val="20"/>
        </w:rPr>
        <w:tab/>
        <w:t xml:space="preserve">8. </w:t>
      </w:r>
      <w:r w:rsidRPr="00411B20">
        <w:rPr>
          <w:rFonts w:ascii="Times New Roman" w:hAnsi="Times New Roman"/>
          <w:sz w:val="20"/>
        </w:rPr>
        <w:tab/>
        <w:t xml:space="preserve">Robbins AS, Chao </w:t>
      </w:r>
      <w:proofErr w:type="spellStart"/>
      <w:r w:rsidRPr="00411B20">
        <w:rPr>
          <w:rFonts w:ascii="Times New Roman" w:hAnsi="Times New Roman"/>
          <w:sz w:val="20"/>
        </w:rPr>
        <w:t>SY</w:t>
      </w:r>
      <w:proofErr w:type="spellEnd"/>
      <w:r w:rsidRPr="00411B20">
        <w:rPr>
          <w:rFonts w:ascii="Times New Roman" w:hAnsi="Times New Roman"/>
          <w:sz w:val="20"/>
        </w:rPr>
        <w:t xml:space="preserve">, Baumgartner N, </w:t>
      </w:r>
      <w:proofErr w:type="spellStart"/>
      <w:r w:rsidRPr="00411B20">
        <w:rPr>
          <w:rFonts w:ascii="Times New Roman" w:hAnsi="Times New Roman"/>
          <w:sz w:val="20"/>
        </w:rPr>
        <w:t>Runyan</w:t>
      </w:r>
      <w:proofErr w:type="spellEnd"/>
      <w:r w:rsidRPr="00411B20">
        <w:rPr>
          <w:rFonts w:ascii="Times New Roman" w:hAnsi="Times New Roman"/>
          <w:sz w:val="20"/>
        </w:rPr>
        <w:t xml:space="preserve"> </w:t>
      </w:r>
      <w:proofErr w:type="spellStart"/>
      <w:r w:rsidRPr="00411B20">
        <w:rPr>
          <w:rFonts w:ascii="Times New Roman" w:hAnsi="Times New Roman"/>
          <w:sz w:val="20"/>
        </w:rPr>
        <w:t>CN</w:t>
      </w:r>
      <w:proofErr w:type="spellEnd"/>
      <w:r w:rsidRPr="00411B20">
        <w:rPr>
          <w:rFonts w:ascii="Times New Roman" w:hAnsi="Times New Roman"/>
          <w:sz w:val="20"/>
        </w:rPr>
        <w:t xml:space="preserve">, </w:t>
      </w:r>
      <w:proofErr w:type="spellStart"/>
      <w:r w:rsidRPr="00411B20">
        <w:rPr>
          <w:rFonts w:ascii="Times New Roman" w:hAnsi="Times New Roman"/>
          <w:sz w:val="20"/>
        </w:rPr>
        <w:t>Oordt</w:t>
      </w:r>
      <w:proofErr w:type="spellEnd"/>
      <w:r w:rsidRPr="00411B20">
        <w:rPr>
          <w:rFonts w:ascii="Times New Roman" w:hAnsi="Times New Roman"/>
          <w:sz w:val="20"/>
        </w:rPr>
        <w:t xml:space="preserve"> MS, Fonseca VP. </w:t>
      </w:r>
      <w:proofErr w:type="gramStart"/>
      <w:r w:rsidRPr="00411B20">
        <w:rPr>
          <w:rFonts w:ascii="Times New Roman" w:hAnsi="Times New Roman"/>
          <w:sz w:val="20"/>
        </w:rPr>
        <w:t>A low-intensity intervention to prevent annual weight gain in active duty Air Force members.</w:t>
      </w:r>
      <w:proofErr w:type="gramEnd"/>
      <w:r w:rsidRPr="00411B20">
        <w:rPr>
          <w:rFonts w:ascii="Times New Roman" w:hAnsi="Times New Roman"/>
          <w:sz w:val="20"/>
        </w:rPr>
        <w:t xml:space="preserve"> Mil Med 2006; 171(6):556-61.</w:t>
      </w:r>
    </w:p>
    <w:p w:rsidR="001D21C9" w:rsidRDefault="001D21C9" w:rsidP="001D21C9">
      <w:pPr>
        <w:sectPr w:rsidR="001D21C9" w:rsidSect="001D21C9">
          <w:type w:val="continuous"/>
          <w:pgSz w:w="20160" w:h="12240" w:orient="landscape" w:code="5"/>
          <w:pgMar w:top="720" w:right="720" w:bottom="720" w:left="1800" w:header="720" w:footer="720" w:gutter="0"/>
          <w:cols w:num="2" w:space="720"/>
          <w:docGrid w:linePitch="360"/>
        </w:sectPr>
      </w:pPr>
    </w:p>
    <w:p w:rsidR="001D21C9" w:rsidRPr="00411B20" w:rsidRDefault="001D21C9" w:rsidP="001D21C9">
      <w:bookmarkStart w:id="0" w:name="_GoBack"/>
      <w:bookmarkEnd w:id="0"/>
    </w:p>
    <w:sectPr w:rsidR="001D21C9" w:rsidRPr="00411B20" w:rsidSect="001D21C9"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9F2" w:rsidRDefault="009629F2" w:rsidP="007E70F7">
      <w:r>
        <w:separator/>
      </w:r>
    </w:p>
  </w:endnote>
  <w:endnote w:type="continuationSeparator" w:id="0">
    <w:p w:rsidR="009629F2" w:rsidRDefault="009629F2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C6" w:rsidRDefault="009D11C6" w:rsidP="001D21C9">
    <w:pPr>
      <w:pStyle w:val="Footer"/>
      <w:jc w:val="center"/>
    </w:pPr>
    <w:r>
      <w:t>E-</w:t>
    </w:r>
    <w:r>
      <w:fldChar w:fldCharType="begin"/>
    </w:r>
    <w:r>
      <w:instrText xml:space="preserve"> PAGE   \* MERGEFORMAT </w:instrText>
    </w:r>
    <w:r>
      <w:fldChar w:fldCharType="separate"/>
    </w:r>
    <w:r w:rsidR="002E7BE8">
      <w:rPr>
        <w:noProof/>
      </w:rPr>
      <w:t>61</w:t>
    </w:r>
    <w:r>
      <w:rPr>
        <w:noProof/>
      </w:rPr>
      <w:fldChar w:fldCharType="end"/>
    </w:r>
  </w:p>
  <w:p w:rsidR="009D11C6" w:rsidRDefault="009D11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9F2" w:rsidRDefault="009629F2" w:rsidP="007E70F7">
      <w:r>
        <w:separator/>
      </w:r>
    </w:p>
  </w:footnote>
  <w:footnote w:type="continuationSeparator" w:id="0">
    <w:p w:rsidR="009629F2" w:rsidRDefault="009629F2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E7BE8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3872"/>
    <w:rsid w:val="0041047A"/>
    <w:rsid w:val="0041158E"/>
    <w:rsid w:val="00421A9F"/>
    <w:rsid w:val="00422AB2"/>
    <w:rsid w:val="00424495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29F2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11C6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0B8E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3AEA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8A25-9C48-4AE0-9E84-B64D5B63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5</cp:revision>
  <cp:lastPrinted>2013-03-25T15:55:00Z</cp:lastPrinted>
  <dcterms:created xsi:type="dcterms:W3CDTF">2013-03-25T16:11:00Z</dcterms:created>
  <dcterms:modified xsi:type="dcterms:W3CDTF">2013-04-23T11:37:00Z</dcterms:modified>
</cp:coreProperties>
</file>